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286279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2"/>
          <w:szCs w:val="22"/>
        </w:rPr>
      </w:pPr>
      <w:r>
        <w:rPr>
          <w:rFonts w:ascii="Times New Roman" w:hAnsi="Times New Roman" w:cs="Times New Roman"/>
          <w:b/>
          <w:color w:val="0C0C0C"/>
          <w:sz w:val="22"/>
          <w:szCs w:val="22"/>
        </w:rPr>
        <w:t>ДОГОВОР № 1</w:t>
      </w:r>
    </w:p>
    <w:p w14:paraId="55EC3BDC">
      <w:pPr>
        <w:pStyle w:val="12"/>
        <w:spacing w:after="0"/>
        <w:jc w:val="center"/>
        <w:rPr>
          <w:rFonts w:ascii="Times New Roman" w:hAnsi="Times New Roman"/>
          <w:b/>
          <w:color w:val="0C0C0C"/>
          <w:sz w:val="22"/>
          <w:szCs w:val="22"/>
        </w:rPr>
      </w:pPr>
      <w:r>
        <w:rPr>
          <w:rFonts w:ascii="Times New Roman" w:hAnsi="Times New Roman"/>
          <w:b/>
          <w:color w:val="0C0C0C"/>
          <w:sz w:val="22"/>
          <w:szCs w:val="22"/>
        </w:rPr>
        <w:t>КУПЛИ - ПРОДАЖИ</w:t>
      </w:r>
    </w:p>
    <w:p w14:paraId="7E51DF47">
      <w:pPr>
        <w:pStyle w:val="12"/>
        <w:spacing w:after="0"/>
        <w:jc w:val="center"/>
        <w:rPr>
          <w:rFonts w:ascii="Times New Roman" w:hAnsi="Times New Roman"/>
          <w:b/>
          <w:color w:val="1D4B1C"/>
          <w:sz w:val="22"/>
          <w:szCs w:val="22"/>
        </w:rPr>
      </w:pPr>
    </w:p>
    <w:p w14:paraId="146DF613">
      <w:pPr>
        <w:pStyle w:val="12"/>
        <w:spacing w:after="0"/>
        <w:jc w:val="both"/>
        <w:rPr>
          <w:rFonts w:ascii="Times New Roman" w:hAnsi="Times New Roman"/>
          <w:b/>
          <w:color w:val="0C0C0C"/>
          <w:sz w:val="22"/>
          <w:szCs w:val="22"/>
        </w:rPr>
      </w:pPr>
      <w:r>
        <w:rPr>
          <w:rFonts w:ascii="Times New Roman" w:hAnsi="Times New Roman"/>
          <w:b/>
          <w:color w:val="0C0C0C"/>
          <w:sz w:val="22"/>
          <w:szCs w:val="22"/>
        </w:rPr>
        <w:t xml:space="preserve">город </w:t>
      </w:r>
      <w:r>
        <w:rPr>
          <w:rFonts w:ascii="Times New Roman" w:hAnsi="Times New Roman"/>
          <w:b/>
          <w:color w:val="0C0C0C"/>
          <w:sz w:val="22"/>
          <w:szCs w:val="22"/>
          <w:lang w:val="ru-RU"/>
        </w:rPr>
        <w:t>Одинцово</w:t>
      </w:r>
      <w:r>
        <w:rPr>
          <w:rFonts w:ascii="Times New Roman" w:hAnsi="Times New Roman"/>
          <w:b/>
          <w:color w:val="0C0C0C"/>
          <w:sz w:val="22"/>
          <w:szCs w:val="22"/>
        </w:rPr>
        <w:t xml:space="preserve">                                       </w:t>
      </w:r>
    </w:p>
    <w:p w14:paraId="19C675DD">
      <w:pPr>
        <w:pStyle w:val="22"/>
        <w:keepNext/>
        <w:tabs>
          <w:tab w:val="left" w:pos="8100"/>
          <w:tab w:val="clear" w:pos="8244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1D4B1C"/>
          <w:sz w:val="22"/>
          <w:szCs w:val="22"/>
        </w:rPr>
      </w:pPr>
    </w:p>
    <w:p w14:paraId="002791CF">
      <w:pPr>
        <w:spacing w:after="0" w:line="240" w:lineRule="auto"/>
        <w:ind w:firstLine="709"/>
        <w:jc w:val="both"/>
        <w:rPr>
          <w:color w:val="0C0C0C"/>
          <w:sz w:val="22"/>
          <w:szCs w:val="22"/>
        </w:rPr>
      </w:pPr>
      <w:r>
        <w:rPr>
          <w:b/>
          <w:bCs w:val="0"/>
          <w:sz w:val="22"/>
          <w:szCs w:val="22"/>
          <w:highlight w:val="none"/>
          <w:lang w:val="ru-RU"/>
        </w:rPr>
        <w:t>Гражданин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РФ </w:t>
      </w:r>
      <w:r>
        <w:rPr>
          <w:b/>
          <w:bCs w:val="0"/>
          <w:sz w:val="22"/>
          <w:szCs w:val="22"/>
          <w:highlight w:val="none"/>
          <w:lang w:val="ru-RU"/>
        </w:rPr>
        <w:t>Павлов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Алексей Анатольевич</w:t>
      </w:r>
      <w:r>
        <w:rPr>
          <w:b/>
          <w:bCs w:val="0"/>
          <w:sz w:val="22"/>
          <w:szCs w:val="22"/>
          <w:highlight w:val="none"/>
        </w:rPr>
        <w:t xml:space="preserve">, в лице финансового управляющего Новоселова </w:t>
      </w:r>
      <w:r>
        <w:rPr>
          <w:b/>
          <w:bCs w:val="0"/>
          <w:sz w:val="22"/>
          <w:szCs w:val="22"/>
          <w:highlight w:val="none"/>
          <w:lang w:val="ru-RU"/>
        </w:rPr>
        <w:t>Евгения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Витальевича</w:t>
      </w:r>
      <w:r>
        <w:rPr>
          <w:sz w:val="22"/>
          <w:szCs w:val="22"/>
          <w:highlight w:val="none"/>
        </w:rPr>
        <w:t xml:space="preserve">, действующего на основании </w:t>
      </w:r>
      <w:r>
        <w:rPr>
          <w:sz w:val="22"/>
          <w:szCs w:val="22"/>
          <w:highlight w:val="none"/>
          <w:lang w:val="ru-RU"/>
        </w:rPr>
        <w:t>Решения</w:t>
      </w:r>
      <w:r>
        <w:rPr>
          <w:rFonts w:hint="default"/>
          <w:sz w:val="22"/>
          <w:szCs w:val="22"/>
          <w:highlight w:val="none"/>
          <w:lang w:val="ru-RU"/>
        </w:rPr>
        <w:t xml:space="preserve"> Арбитражного суда Московской области от 23.04.2025г. по Делу А41-20428/25 (введение процедуры реализации имущества Должника, назначение финансового управляющего) </w:t>
      </w:r>
      <w:r>
        <w:rPr>
          <w:color w:val="0C0C0C"/>
          <w:sz w:val="22"/>
          <w:szCs w:val="22"/>
        </w:rPr>
        <w:t>далее именуемый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–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«ПРОДАВЕЦ», с одной стороны, и</w:t>
      </w:r>
    </w:p>
    <w:p w14:paraId="0A96DFC2">
      <w:pPr>
        <w:ind w:firstLine="709" w:firstLineChars="0"/>
        <w:jc w:val="both"/>
        <w:rPr>
          <w:color w:val="181818"/>
          <w:sz w:val="22"/>
          <w:szCs w:val="22"/>
        </w:rPr>
      </w:pPr>
      <w:r>
        <w:rPr>
          <w:b/>
          <w:sz w:val="22"/>
          <w:szCs w:val="22"/>
          <w:lang w:val="ru-RU"/>
        </w:rPr>
        <w:t>Г</w:t>
      </w:r>
      <w:r>
        <w:rPr>
          <w:b/>
          <w:sz w:val="22"/>
          <w:szCs w:val="22"/>
          <w:u w:val="none"/>
          <w:lang w:val="ru-RU"/>
        </w:rPr>
        <w:t>ражданин</w:t>
      </w:r>
      <w:r>
        <w:rPr>
          <w:rFonts w:hint="default"/>
          <w:b/>
          <w:sz w:val="22"/>
          <w:szCs w:val="22"/>
          <w:u w:val="none"/>
          <w:lang w:val="ru-RU"/>
        </w:rPr>
        <w:t xml:space="preserve"> РФ ФИО</w:t>
      </w:r>
      <w:r>
        <w:rPr>
          <w:b/>
          <w:sz w:val="22"/>
          <w:szCs w:val="22"/>
        </w:rPr>
        <w:t xml:space="preserve">, </w:t>
      </w:r>
      <w:r>
        <w:rPr>
          <w:b w:val="0"/>
          <w:bCs/>
          <w:sz w:val="22"/>
          <w:szCs w:val="22"/>
          <w:lang w:val="ru-RU"/>
        </w:rPr>
        <w:t>действующий</w:t>
      </w:r>
      <w:r>
        <w:rPr>
          <w:rFonts w:hint="default"/>
          <w:b w:val="0"/>
          <w:bCs/>
          <w:sz w:val="22"/>
          <w:szCs w:val="22"/>
          <w:lang w:val="ru-RU"/>
        </w:rPr>
        <w:t xml:space="preserve"> от своего имени и в своём интересе, </w:t>
      </w:r>
      <w:r>
        <w:rPr>
          <w:sz w:val="22"/>
          <w:szCs w:val="22"/>
        </w:rPr>
        <w:t>в дальнейшем именуемый</w:t>
      </w:r>
      <w:r>
        <w:rPr>
          <w:b/>
          <w:sz w:val="22"/>
          <w:szCs w:val="22"/>
        </w:rPr>
        <w:t xml:space="preserve"> «</w:t>
      </w:r>
      <w:r>
        <w:rPr>
          <w:b w:val="0"/>
          <w:bCs/>
          <w:sz w:val="22"/>
          <w:szCs w:val="22"/>
          <w:lang w:val="ru-RU"/>
        </w:rPr>
        <w:t>ПОКУПАТЕЛЬ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совместно или по отдельности также именуемые </w:t>
      </w:r>
      <w:r>
        <w:rPr>
          <w:b/>
          <w:sz w:val="22"/>
          <w:szCs w:val="22"/>
        </w:rPr>
        <w:t xml:space="preserve">«Стороны» </w:t>
      </w:r>
      <w:r>
        <w:rPr>
          <w:sz w:val="22"/>
          <w:szCs w:val="22"/>
        </w:rPr>
        <w:t>или</w:t>
      </w:r>
      <w:r>
        <w:rPr>
          <w:b/>
          <w:sz w:val="22"/>
          <w:szCs w:val="22"/>
        </w:rPr>
        <w:t xml:space="preserve"> «Сторона»</w:t>
      </w:r>
      <w:r>
        <w:rPr>
          <w:sz w:val="22"/>
          <w:szCs w:val="22"/>
        </w:rPr>
        <w:t>, заключили настоящий договор купли-продажи</w:t>
      </w:r>
      <w:r>
        <w:rPr>
          <w:color w:val="181818"/>
          <w:sz w:val="22"/>
          <w:szCs w:val="22"/>
        </w:rPr>
        <w:t>:</w:t>
      </w:r>
    </w:p>
    <w:p w14:paraId="3C9C1491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2"/>
          <w:szCs w:val="22"/>
        </w:rPr>
      </w:pPr>
      <w:r>
        <w:rPr>
          <w:rFonts w:ascii="Times New Roman" w:hAnsi="Times New Roman" w:cs="Times New Roman"/>
          <w:b/>
          <w:color w:val="0C0C0C"/>
          <w:sz w:val="22"/>
          <w:szCs w:val="22"/>
        </w:rPr>
        <w:t>1. ПРЕДМЕТ ДОГОВОРА</w:t>
      </w:r>
    </w:p>
    <w:p w14:paraId="347C5863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2"/>
          <w:szCs w:val="22"/>
        </w:rPr>
      </w:pPr>
    </w:p>
    <w:p w14:paraId="68C4B423">
      <w:pPr>
        <w:keepLines/>
        <w:widowControl w:val="0"/>
        <w:numPr>
          <w:ilvl w:val="1"/>
          <w:numId w:val="1"/>
        </w:numPr>
        <w:tabs>
          <w:tab w:val="left" w:pos="851"/>
          <w:tab w:val="left" w:pos="1080"/>
          <w:tab w:val="clear" w:pos="1440"/>
        </w:tabs>
        <w:spacing w:after="0"/>
        <w:ind w:left="0" w:firstLine="709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В соответствии с настоящим Договором и Протоколом </w:t>
      </w:r>
      <w:bookmarkStart w:id="0" w:name="OLE_LINK4"/>
      <w:bookmarkStart w:id="1" w:name="OLE_LINK3"/>
      <w:bookmarkStart w:id="2" w:name="OLE_LINK2"/>
      <w:r>
        <w:rPr>
          <w:color w:val="0C0C0C"/>
          <w:sz w:val="22"/>
          <w:szCs w:val="22"/>
        </w:rPr>
        <w:t xml:space="preserve">№ </w:t>
      </w:r>
      <w:bookmarkEnd w:id="0"/>
      <w:bookmarkEnd w:id="1"/>
      <w:bookmarkEnd w:id="2"/>
      <w:r>
        <w:rPr>
          <w:color w:val="0C0C0C"/>
          <w:sz w:val="22"/>
          <w:szCs w:val="22"/>
        </w:rPr>
        <w:t xml:space="preserve"> о результатах торгов с открытой формой представления предложений о цене</w:t>
      </w:r>
      <w:r>
        <w:rPr>
          <w:color w:val="FF0000"/>
          <w:sz w:val="22"/>
          <w:szCs w:val="22"/>
        </w:rPr>
        <w:t xml:space="preserve"> </w:t>
      </w:r>
      <w:r>
        <w:rPr>
          <w:color w:val="0C0C0C"/>
          <w:sz w:val="22"/>
          <w:szCs w:val="22"/>
        </w:rPr>
        <w:t>в форме открытого аукциона по продаже</w:t>
      </w:r>
      <w:r>
        <w:rPr>
          <w:color w:val="FF0000"/>
          <w:sz w:val="22"/>
          <w:szCs w:val="22"/>
        </w:rPr>
        <w:t xml:space="preserve"> </w:t>
      </w:r>
      <w:r>
        <w:rPr>
          <w:color w:val="0C0C0C"/>
          <w:sz w:val="22"/>
          <w:szCs w:val="22"/>
        </w:rPr>
        <w:t xml:space="preserve">имущества </w:t>
      </w:r>
      <w:r>
        <w:rPr>
          <w:color w:val="0C0C0C"/>
          <w:sz w:val="22"/>
          <w:szCs w:val="22"/>
          <w:lang w:val="ru-RU"/>
        </w:rPr>
        <w:t>Павлова</w:t>
      </w:r>
      <w:r>
        <w:rPr>
          <w:rFonts w:hint="default"/>
          <w:color w:val="0C0C0C"/>
          <w:sz w:val="22"/>
          <w:szCs w:val="22"/>
          <w:lang w:val="ru-RU"/>
        </w:rPr>
        <w:t xml:space="preserve"> Алексея Анатольевича</w:t>
      </w:r>
      <w:r>
        <w:rPr>
          <w:b/>
          <w:i/>
          <w:color w:val="FF0000"/>
          <w:sz w:val="22"/>
          <w:szCs w:val="22"/>
        </w:rPr>
        <w:t xml:space="preserve"> </w:t>
      </w:r>
      <w:r>
        <w:rPr>
          <w:color w:val="0C0C0C"/>
          <w:sz w:val="22"/>
          <w:szCs w:val="22"/>
        </w:rPr>
        <w:t>от "</w:t>
      </w:r>
      <w:r>
        <w:rPr>
          <w:rFonts w:hint="default"/>
          <w:color w:val="0C0C0C"/>
          <w:sz w:val="22"/>
          <w:szCs w:val="22"/>
          <w:lang w:val="ru-RU"/>
        </w:rPr>
        <w:t>_</w:t>
      </w:r>
      <w:r>
        <w:rPr>
          <w:color w:val="0C0C0C"/>
          <w:sz w:val="22"/>
          <w:szCs w:val="22"/>
        </w:rPr>
        <w:t>"  202</w:t>
      </w:r>
      <w:r>
        <w:rPr>
          <w:rFonts w:hint="default"/>
          <w:color w:val="0C0C0C"/>
          <w:sz w:val="22"/>
          <w:szCs w:val="22"/>
          <w:lang w:val="ru-RU"/>
        </w:rPr>
        <w:t>6</w:t>
      </w:r>
      <w:r>
        <w:rPr>
          <w:color w:val="0C0C0C"/>
          <w:sz w:val="22"/>
          <w:szCs w:val="22"/>
        </w:rPr>
        <w:t xml:space="preserve"> года</w:t>
      </w:r>
      <w:r>
        <w:rPr>
          <w:color w:val="FF0000"/>
          <w:sz w:val="22"/>
          <w:szCs w:val="22"/>
        </w:rPr>
        <w:t xml:space="preserve"> </w:t>
      </w:r>
      <w:r>
        <w:rPr>
          <w:color w:val="0C0C0C"/>
          <w:sz w:val="22"/>
          <w:szCs w:val="22"/>
        </w:rPr>
        <w:t>по Лоту № 1</w:t>
      </w:r>
      <w:r>
        <w:rPr>
          <w:color w:val="FF0000"/>
          <w:sz w:val="22"/>
          <w:szCs w:val="22"/>
        </w:rPr>
        <w:t xml:space="preserve"> </w:t>
      </w:r>
      <w:r>
        <w:rPr>
          <w:bCs/>
          <w:color w:val="0C0C0C"/>
          <w:sz w:val="22"/>
          <w:szCs w:val="22"/>
        </w:rPr>
        <w:t>(далее по тексту – «</w:t>
      </w:r>
      <w:bookmarkStart w:id="3" w:name="OLE_LINK8"/>
      <w:bookmarkStart w:id="4" w:name="OLE_LINK16"/>
      <w:bookmarkStart w:id="5" w:name="OLE_LINK6"/>
      <w:bookmarkStart w:id="6" w:name="OLE_LINK7"/>
      <w:r>
        <w:rPr>
          <w:bCs/>
          <w:color w:val="0C0C0C"/>
          <w:sz w:val="22"/>
          <w:szCs w:val="22"/>
        </w:rPr>
        <w:t xml:space="preserve">Протокол </w:t>
      </w:r>
      <w:r>
        <w:rPr>
          <w:color w:val="0C0C0C"/>
          <w:sz w:val="22"/>
          <w:szCs w:val="22"/>
        </w:rPr>
        <w:t xml:space="preserve">№ </w:t>
      </w:r>
      <w:bookmarkEnd w:id="3"/>
      <w:r>
        <w:rPr>
          <w:color w:val="0C0C0C"/>
          <w:sz w:val="22"/>
          <w:szCs w:val="22"/>
        </w:rPr>
        <w:t xml:space="preserve"> от ""  202</w:t>
      </w:r>
      <w:r>
        <w:rPr>
          <w:rFonts w:hint="default"/>
          <w:color w:val="0C0C0C"/>
          <w:sz w:val="22"/>
          <w:szCs w:val="22"/>
          <w:lang w:val="ru-RU"/>
        </w:rPr>
        <w:t>6</w:t>
      </w:r>
      <w:r>
        <w:rPr>
          <w:color w:val="0C0C0C"/>
          <w:sz w:val="22"/>
          <w:szCs w:val="22"/>
        </w:rPr>
        <w:t xml:space="preserve"> года</w:t>
      </w:r>
      <w:bookmarkEnd w:id="4"/>
      <w:bookmarkEnd w:id="5"/>
      <w:bookmarkEnd w:id="6"/>
      <w:r>
        <w:rPr>
          <w:bCs/>
          <w:color w:val="0C0C0C"/>
          <w:sz w:val="22"/>
          <w:szCs w:val="22"/>
        </w:rPr>
        <w:t>»), ПРОДАВЕЦ обязуется передать в собственность ПОКУПАТЕЛЯ</w:t>
      </w:r>
      <w:r>
        <w:rPr>
          <w:color w:val="0C0C0C"/>
          <w:sz w:val="22"/>
          <w:szCs w:val="22"/>
        </w:rPr>
        <w:t xml:space="preserve">, а </w:t>
      </w:r>
      <w:r>
        <w:rPr>
          <w:caps/>
          <w:color w:val="0C0C0C"/>
          <w:sz w:val="22"/>
          <w:szCs w:val="22"/>
        </w:rPr>
        <w:t xml:space="preserve">покупатель </w:t>
      </w:r>
      <w:r>
        <w:rPr>
          <w:color w:val="0C0C0C"/>
          <w:sz w:val="22"/>
          <w:szCs w:val="22"/>
        </w:rPr>
        <w:t xml:space="preserve">обязуется принять в собственность и оплатить стоимость </w:t>
      </w:r>
      <w:r>
        <w:rPr>
          <w:bCs/>
          <w:color w:val="0C0C0C"/>
          <w:sz w:val="22"/>
          <w:szCs w:val="22"/>
        </w:rPr>
        <w:t xml:space="preserve">следующего </w:t>
      </w:r>
      <w:r>
        <w:rPr>
          <w:color w:val="0C0C0C"/>
          <w:sz w:val="22"/>
          <w:szCs w:val="22"/>
        </w:rPr>
        <w:t>автомобиля:</w:t>
      </w:r>
    </w:p>
    <w:p w14:paraId="0B74C142">
      <w:pPr>
        <w:spacing w:after="0"/>
        <w:jc w:val="both"/>
        <w:rPr>
          <w:b/>
          <w:i/>
          <w:color w:val="FF0000"/>
          <w:sz w:val="22"/>
          <w:szCs w:val="22"/>
        </w:rPr>
      </w:pPr>
    </w:p>
    <w:p w14:paraId="2038D39B">
      <w:pPr>
        <w:spacing w:after="0"/>
        <w:ind w:left="709"/>
        <w:jc w:val="both"/>
        <w:rPr>
          <w:rFonts w:hint="default"/>
          <w:b/>
          <w:i/>
          <w:color w:val="000000"/>
          <w:sz w:val="22"/>
          <w:szCs w:val="22"/>
        </w:rPr>
      </w:pPr>
      <w:r>
        <w:rPr>
          <w:rFonts w:hint="default"/>
          <w:b/>
          <w:i/>
          <w:color w:val="000000"/>
          <w:sz w:val="22"/>
          <w:szCs w:val="22"/>
          <w:lang w:val="ru-RU"/>
        </w:rPr>
        <w:t xml:space="preserve">Марка, модель ТС: </w:t>
      </w:r>
      <w:r>
        <w:rPr>
          <w:rFonts w:hint="default"/>
          <w:b/>
          <w:i/>
          <w:color w:val="000000"/>
          <w:sz w:val="22"/>
          <w:szCs w:val="22"/>
        </w:rPr>
        <w:t xml:space="preserve"> ВАЗ-21140 (</w:t>
      </w:r>
      <w:r>
        <w:rPr>
          <w:rFonts w:hint="default"/>
          <w:b/>
          <w:i/>
          <w:color w:val="000000"/>
          <w:sz w:val="22"/>
          <w:szCs w:val="22"/>
          <w:lang w:val="en-US"/>
        </w:rPr>
        <w:t>Lada Samara</w:t>
      </w:r>
      <w:r>
        <w:rPr>
          <w:rFonts w:hint="default"/>
          <w:b/>
          <w:i/>
          <w:color w:val="000000"/>
          <w:sz w:val="22"/>
          <w:szCs w:val="22"/>
        </w:rPr>
        <w:t>)</w:t>
      </w:r>
    </w:p>
    <w:p w14:paraId="01E0FB0B">
      <w:pPr>
        <w:spacing w:after="0"/>
        <w:ind w:left="709"/>
        <w:jc w:val="both"/>
        <w:rPr>
          <w:rFonts w:hint="default"/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VIN: </w:t>
      </w:r>
      <w:r>
        <w:rPr>
          <w:rFonts w:hint="default"/>
          <w:bCs/>
          <w:iCs/>
          <w:color w:val="000000"/>
          <w:sz w:val="22"/>
          <w:szCs w:val="22"/>
        </w:rPr>
        <w:t xml:space="preserve">XTA21140064230899 </w:t>
      </w:r>
    </w:p>
    <w:p w14:paraId="2460536E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Наименование (тип) ТС: Легковой </w:t>
      </w:r>
    </w:p>
    <w:p w14:paraId="5279CA00">
      <w:pPr>
        <w:spacing w:after="0"/>
        <w:ind w:left="709"/>
        <w:jc w:val="both"/>
        <w:rPr>
          <w:rFonts w:hint="default"/>
          <w:bCs/>
          <w:iCs/>
          <w:color w:val="000000"/>
          <w:sz w:val="22"/>
          <w:szCs w:val="22"/>
          <w:lang w:val="en-US"/>
        </w:rPr>
      </w:pP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Категория ТС: </w:t>
      </w:r>
      <w:r>
        <w:rPr>
          <w:rFonts w:hint="default"/>
          <w:bCs/>
          <w:iCs/>
          <w:color w:val="000000"/>
          <w:sz w:val="22"/>
          <w:szCs w:val="22"/>
          <w:lang w:val="en-US"/>
        </w:rPr>
        <w:t>B</w:t>
      </w:r>
    </w:p>
    <w:p w14:paraId="53CBDE35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Цвет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 кузова: Светло-Серебристый металл</w:t>
      </w:r>
      <w:r>
        <w:rPr>
          <w:bCs/>
          <w:iCs/>
          <w:color w:val="000000"/>
          <w:sz w:val="22"/>
          <w:szCs w:val="22"/>
        </w:rPr>
        <w:t>;</w:t>
      </w:r>
    </w:p>
    <w:p w14:paraId="43D9A8DD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Год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изготовления ТС</w:t>
      </w:r>
      <w:r>
        <w:rPr>
          <w:bCs/>
          <w:iCs/>
          <w:color w:val="000000"/>
          <w:sz w:val="22"/>
          <w:szCs w:val="22"/>
        </w:rPr>
        <w:t>: 20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06</w:t>
      </w:r>
    </w:p>
    <w:p w14:paraId="089031D7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  <w:lang w:val="ru-RU"/>
        </w:rPr>
        <w:t>Модель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, №</w:t>
      </w:r>
      <w:r>
        <w:rPr>
          <w:bCs/>
          <w:iCs/>
          <w:color w:val="000000"/>
          <w:sz w:val="22"/>
          <w:szCs w:val="22"/>
        </w:rPr>
        <w:t xml:space="preserve"> Двигателя: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2111 4413286</w:t>
      </w:r>
      <w:r>
        <w:rPr>
          <w:bCs/>
          <w:iCs/>
          <w:color w:val="000000"/>
          <w:sz w:val="22"/>
          <w:szCs w:val="22"/>
        </w:rPr>
        <w:t>;</w:t>
      </w:r>
    </w:p>
    <w:p w14:paraId="761C7CA1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  <w:lang w:val="ru-RU"/>
        </w:rPr>
        <w:t>К</w:t>
      </w:r>
      <w:r>
        <w:rPr>
          <w:bCs/>
          <w:iCs/>
          <w:color w:val="000000"/>
          <w:sz w:val="22"/>
          <w:szCs w:val="22"/>
        </w:rPr>
        <w:t>узов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 (кабина, прицеп) №</w:t>
      </w:r>
      <w:r>
        <w:rPr>
          <w:bCs/>
          <w:iCs/>
          <w:color w:val="000000"/>
          <w:sz w:val="22"/>
          <w:szCs w:val="22"/>
        </w:rPr>
        <w:t xml:space="preserve">: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4230899</w:t>
      </w:r>
      <w:r>
        <w:rPr>
          <w:bCs/>
          <w:iCs/>
          <w:color w:val="000000"/>
          <w:sz w:val="22"/>
          <w:szCs w:val="22"/>
        </w:rPr>
        <w:t>;</w:t>
      </w:r>
    </w:p>
    <w:p w14:paraId="74BF372F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</w:p>
    <w:p w14:paraId="7620905E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ПТС: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63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  <w:lang w:val="ru-RU"/>
        </w:rPr>
        <w:t>МЕ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663208</w:t>
      </w:r>
      <w:r>
        <w:rPr>
          <w:bCs/>
          <w:iCs/>
          <w:color w:val="000000"/>
          <w:sz w:val="22"/>
          <w:szCs w:val="22"/>
        </w:rPr>
        <w:t>, выдан Центральн</w:t>
      </w:r>
      <w:r>
        <w:rPr>
          <w:bCs/>
          <w:iCs/>
          <w:color w:val="000000"/>
          <w:sz w:val="22"/>
          <w:szCs w:val="22"/>
          <w:lang w:val="ru-RU"/>
        </w:rPr>
        <w:t>ое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 УРП ОАО «Автоваз»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21</w:t>
      </w:r>
      <w:r>
        <w:rPr>
          <w:bCs/>
          <w:iCs/>
          <w:color w:val="000000"/>
          <w:sz w:val="22"/>
          <w:szCs w:val="22"/>
        </w:rPr>
        <w:t>.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06</w:t>
      </w:r>
      <w:r>
        <w:rPr>
          <w:bCs/>
          <w:iCs/>
          <w:color w:val="000000"/>
          <w:sz w:val="22"/>
          <w:szCs w:val="22"/>
        </w:rPr>
        <w:t>.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06</w:t>
      </w:r>
      <w:r>
        <w:rPr>
          <w:bCs/>
          <w:iCs/>
          <w:color w:val="000000"/>
          <w:sz w:val="22"/>
          <w:szCs w:val="22"/>
        </w:rPr>
        <w:t xml:space="preserve"> г.;</w:t>
      </w:r>
    </w:p>
    <w:p w14:paraId="60853B84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Свидетельство о регистрации ТС: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99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44</w:t>
      </w:r>
      <w:r>
        <w:rPr>
          <w:bCs/>
          <w:iCs/>
          <w:color w:val="000000"/>
          <w:sz w:val="22"/>
          <w:szCs w:val="22"/>
        </w:rPr>
        <w:t xml:space="preserve"> №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866290</w:t>
      </w:r>
      <w:r>
        <w:rPr>
          <w:bCs/>
          <w:iCs/>
          <w:color w:val="000000"/>
          <w:sz w:val="22"/>
          <w:szCs w:val="22"/>
        </w:rPr>
        <w:t xml:space="preserve">, выдано 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18</w:t>
      </w:r>
      <w:r>
        <w:rPr>
          <w:bCs/>
          <w:iCs/>
          <w:color w:val="000000"/>
          <w:sz w:val="22"/>
          <w:szCs w:val="22"/>
        </w:rPr>
        <w:t>.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11</w:t>
      </w:r>
      <w:r>
        <w:rPr>
          <w:bCs/>
          <w:iCs/>
          <w:color w:val="000000"/>
          <w:sz w:val="22"/>
          <w:szCs w:val="22"/>
        </w:rPr>
        <w:t>.20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>22</w:t>
      </w:r>
      <w:r>
        <w:rPr>
          <w:bCs/>
          <w:iCs/>
          <w:color w:val="000000"/>
          <w:sz w:val="22"/>
          <w:szCs w:val="22"/>
        </w:rPr>
        <w:t xml:space="preserve"> г.;</w:t>
      </w:r>
    </w:p>
    <w:p w14:paraId="45E9CE0D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Организация-изготовитель (страна): </w:t>
      </w:r>
      <w:r>
        <w:rPr>
          <w:bCs/>
          <w:iCs/>
          <w:color w:val="000000"/>
          <w:sz w:val="22"/>
          <w:szCs w:val="22"/>
          <w:lang w:val="ru-RU"/>
        </w:rPr>
        <w:t>ВАЗ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 </w:t>
      </w:r>
      <w:r>
        <w:rPr>
          <w:bCs/>
          <w:iCs/>
          <w:color w:val="000000"/>
          <w:sz w:val="22"/>
          <w:szCs w:val="22"/>
          <w:lang w:val="ru-RU"/>
        </w:rPr>
        <w:t>Россия</w:t>
      </w:r>
      <w:r>
        <w:rPr>
          <w:bCs/>
          <w:iCs/>
          <w:color w:val="000000"/>
          <w:sz w:val="22"/>
          <w:szCs w:val="22"/>
        </w:rPr>
        <w:t>;</w:t>
      </w:r>
    </w:p>
    <w:p w14:paraId="476DDA35">
      <w:pPr>
        <w:spacing w:after="0"/>
        <w:ind w:left="709"/>
        <w:jc w:val="both"/>
        <w:rPr>
          <w:rFonts w:hint="default"/>
          <w:bCs/>
          <w:iCs/>
          <w:color w:val="000000"/>
          <w:sz w:val="22"/>
          <w:szCs w:val="22"/>
          <w:lang w:val="ru-RU"/>
        </w:rPr>
      </w:pPr>
      <w:r>
        <w:rPr>
          <w:bCs/>
          <w:iCs/>
          <w:color w:val="000000"/>
          <w:sz w:val="22"/>
          <w:szCs w:val="22"/>
        </w:rPr>
        <w:t>Государственный регистрационный знак: Е</w:t>
      </w:r>
      <w:r>
        <w:rPr>
          <w:rFonts w:hint="default"/>
          <w:bCs/>
          <w:iCs/>
          <w:color w:val="000000"/>
          <w:sz w:val="22"/>
          <w:szCs w:val="22"/>
          <w:lang w:val="ru-RU"/>
        </w:rPr>
        <w:t xml:space="preserve"> 336 АО 987</w:t>
      </w:r>
    </w:p>
    <w:p w14:paraId="6830F944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Пробег (по показаниям спидометра): </w:t>
      </w:r>
    </w:p>
    <w:p w14:paraId="0681A54B">
      <w:pPr>
        <w:spacing w:after="0"/>
        <w:ind w:left="709"/>
        <w:jc w:val="both"/>
        <w:rPr>
          <w:bCs/>
          <w:iCs/>
          <w:color w:val="000000"/>
          <w:sz w:val="22"/>
          <w:szCs w:val="22"/>
        </w:rPr>
      </w:pPr>
    </w:p>
    <w:p w14:paraId="10614E04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2"/>
          <w:szCs w:val="22"/>
        </w:rPr>
      </w:pPr>
      <w:r>
        <w:rPr>
          <w:rFonts w:ascii="Times New Roman" w:hAnsi="Times New Roman"/>
          <w:color w:val="0C0C0C"/>
          <w:sz w:val="22"/>
          <w:szCs w:val="22"/>
        </w:rPr>
        <w:t xml:space="preserve">Автомобиль продается ПОКУПАТЕЛЮ Лоту № 1 в соответствии с Протоколом № </w:t>
      </w:r>
      <w:bookmarkStart w:id="12" w:name="_GoBack"/>
      <w:bookmarkEnd w:id="12"/>
      <w:r>
        <w:rPr>
          <w:rFonts w:ascii="Times New Roman" w:hAnsi="Times New Roman"/>
          <w:color w:val="0C0C0C"/>
          <w:sz w:val="22"/>
          <w:szCs w:val="22"/>
        </w:rPr>
        <w:t xml:space="preserve">  от "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>__</w:t>
      </w:r>
      <w:r>
        <w:rPr>
          <w:rFonts w:ascii="Times New Roman" w:hAnsi="Times New Roman"/>
          <w:color w:val="0C0C0C"/>
          <w:sz w:val="22"/>
          <w:szCs w:val="22"/>
        </w:rPr>
        <w:t xml:space="preserve">" 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>_________</w:t>
      </w:r>
      <w:r>
        <w:rPr>
          <w:rFonts w:ascii="Times New Roman" w:hAnsi="Times New Roman"/>
          <w:color w:val="0C0C0C"/>
          <w:sz w:val="22"/>
          <w:szCs w:val="22"/>
        </w:rPr>
        <w:t xml:space="preserve"> 202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>6</w:t>
      </w:r>
      <w:r>
        <w:rPr>
          <w:rFonts w:ascii="Times New Roman" w:hAnsi="Times New Roman"/>
          <w:color w:val="0C0C0C"/>
          <w:sz w:val="22"/>
          <w:szCs w:val="22"/>
        </w:rPr>
        <w:t xml:space="preserve"> года.</w:t>
      </w:r>
    </w:p>
    <w:p w14:paraId="3D900A9C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2"/>
          <w:szCs w:val="22"/>
        </w:rPr>
      </w:pPr>
      <w:r>
        <w:rPr>
          <w:rFonts w:ascii="Times New Roman" w:hAnsi="Times New Roman"/>
          <w:color w:val="0C0C0C"/>
          <w:sz w:val="22"/>
          <w:szCs w:val="22"/>
        </w:rPr>
        <w:t>Подведение итогов торгов по продаже Лота № 1 проведено  202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>6</w:t>
      </w:r>
      <w:r>
        <w:rPr>
          <w:rFonts w:ascii="Times New Roman" w:hAnsi="Times New Roman"/>
          <w:color w:val="0C0C0C"/>
          <w:sz w:val="22"/>
          <w:szCs w:val="22"/>
        </w:rPr>
        <w:t xml:space="preserve"> года, в соответствии с объявлением о проведении торгов №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>21795024</w:t>
      </w:r>
      <w:r>
        <w:rPr>
          <w:rFonts w:ascii="Times New Roman" w:hAnsi="Times New Roman"/>
          <w:color w:val="0C0C0C"/>
          <w:sz w:val="22"/>
          <w:szCs w:val="22"/>
        </w:rPr>
        <w:t xml:space="preserve">, опубликованном в </w:t>
      </w:r>
      <w:r>
        <w:rPr>
          <w:rFonts w:ascii="Times New Roman" w:hAnsi="Times New Roman"/>
          <w:color w:val="0C0C0C"/>
          <w:sz w:val="22"/>
          <w:szCs w:val="22"/>
          <w:lang w:val="ru-RU"/>
        </w:rPr>
        <w:t>Едином</w:t>
      </w:r>
      <w:r>
        <w:rPr>
          <w:rFonts w:hint="default" w:ascii="Times New Roman" w:hAnsi="Times New Roman"/>
          <w:color w:val="0C0C0C"/>
          <w:sz w:val="22"/>
          <w:szCs w:val="22"/>
          <w:lang w:val="ru-RU"/>
        </w:rPr>
        <w:t xml:space="preserve"> федеральном реестре сведений о банкротстве (Федресурс)</w:t>
      </w:r>
      <w:r>
        <w:rPr>
          <w:rFonts w:ascii="Times New Roman" w:hAnsi="Times New Roman"/>
          <w:color w:val="0C0C0C"/>
          <w:sz w:val="22"/>
          <w:szCs w:val="22"/>
        </w:rPr>
        <w:t>, в соответствии со ст.ст. 110, 139 Федерального закона РФ «О несостоятельности (банкротстве)» от 26.10.2002 года № 127-ФЗ, ст.ст. 447 - 449 ГК РФ и законодательством РФ.</w:t>
      </w:r>
    </w:p>
    <w:p w14:paraId="2C04227D">
      <w:pPr>
        <w:keepLines/>
        <w:widowControl w:val="0"/>
        <w:numPr>
          <w:ilvl w:val="1"/>
          <w:numId w:val="2"/>
        </w:numPr>
        <w:spacing w:after="0"/>
        <w:ind w:left="0" w:firstLine="567"/>
        <w:jc w:val="both"/>
        <w:outlineLvl w:val="1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ПРОДАВЕЦ, </w:t>
      </w:r>
      <w:r>
        <w:rPr>
          <w:bCs/>
          <w:color w:val="0C0C0C"/>
          <w:sz w:val="22"/>
          <w:szCs w:val="22"/>
        </w:rPr>
        <w:t>в лице конкурсного управляющего Новоселова Евгения Витальевича</w:t>
      </w:r>
      <w:r>
        <w:rPr>
          <w:color w:val="0C0C0C"/>
          <w:sz w:val="22"/>
          <w:szCs w:val="22"/>
        </w:rPr>
        <w:t xml:space="preserve">, подтверждает ПОКУПАТЕЛЮ, что им полностью соблюдены правила продажи имущества, а также иные правила, установленные Федеральным законом РФ «О несостоятельности (банкротстве)» от 26.10.2002 года № 127-ФЗ. </w:t>
      </w:r>
      <w:r>
        <w:rPr>
          <w:sz w:val="22"/>
          <w:szCs w:val="22"/>
        </w:rPr>
        <w:t>Продавец не заключал с иными лицами договоров реализации транспортного средства.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Транспортное средство в споре или под арестом не состоит, не является предметом залога и не обременено другими правами третьих лиц. </w:t>
      </w:r>
      <w:r>
        <w:rPr>
          <w:color w:val="0C0C0C"/>
          <w:sz w:val="22"/>
          <w:szCs w:val="22"/>
        </w:rPr>
        <w:t>В связи с вышеизложенным, ограничений для заключения настоящего договора нет, таким образом, ПОКУПАТЕЛЬ по договору является добросовестным приобретателем автомобиля.</w:t>
      </w:r>
    </w:p>
    <w:p w14:paraId="465FD261">
      <w:pPr>
        <w:keepLines/>
        <w:widowControl w:val="0"/>
        <w:spacing w:after="0"/>
        <w:ind w:left="539"/>
        <w:jc w:val="both"/>
        <w:outlineLvl w:val="1"/>
        <w:rPr>
          <w:color w:val="0C0C0C"/>
          <w:sz w:val="22"/>
          <w:szCs w:val="22"/>
        </w:rPr>
      </w:pPr>
    </w:p>
    <w:p w14:paraId="79D6CC7D">
      <w:pPr>
        <w:pStyle w:val="22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0C0C0C"/>
          <w:sz w:val="22"/>
          <w:szCs w:val="22"/>
        </w:rPr>
      </w:pPr>
      <w:r>
        <w:rPr>
          <w:rFonts w:ascii="Times New Roman" w:hAnsi="Times New Roman" w:cs="Times New Roman"/>
          <w:b/>
          <w:color w:val="0C0C0C"/>
          <w:sz w:val="22"/>
          <w:szCs w:val="22"/>
        </w:rPr>
        <w:t xml:space="preserve">ЦЕНА </w:t>
      </w:r>
      <w:r>
        <w:rPr>
          <w:rFonts w:ascii="Times New Roman" w:hAnsi="Times New Roman" w:cs="Times New Roman"/>
          <w:b/>
          <w:caps/>
          <w:color w:val="0C0C0C"/>
          <w:sz w:val="22"/>
          <w:szCs w:val="22"/>
        </w:rPr>
        <w:t>договора</w:t>
      </w:r>
      <w:r>
        <w:rPr>
          <w:rFonts w:ascii="Times New Roman" w:hAnsi="Times New Roman" w:cs="Times New Roman"/>
          <w:b/>
          <w:color w:val="0C0C0C"/>
          <w:sz w:val="22"/>
          <w:szCs w:val="22"/>
        </w:rPr>
        <w:t xml:space="preserve"> И ПОРЯДОК РАСЧЕТОВ</w:t>
      </w:r>
    </w:p>
    <w:p w14:paraId="79E423B7">
      <w:pPr>
        <w:pStyle w:val="22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66071FB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284"/>
          <w:tab w:val="left" w:pos="1134"/>
          <w:tab w:val="left" w:pos="8100"/>
          <w:tab w:val="clear" w:pos="108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 xml:space="preserve">Общая цена приобретаемого по настоящему Договору автомобиля составляет           </w:t>
      </w:r>
      <w:bookmarkStart w:id="7" w:name="OLE_LINK18"/>
      <w:bookmarkStart w:id="8" w:name="OLE_LINK19"/>
      <w:bookmarkStart w:id="9" w:name="OLE_LINK17"/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 xml:space="preserve"> рублей 00 копеек</w:t>
      </w:r>
      <w:bookmarkEnd w:id="7"/>
      <w:bookmarkEnd w:id="8"/>
      <w:bookmarkEnd w:id="9"/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>,</w:t>
      </w:r>
      <w:r>
        <w:rPr>
          <w:rFonts w:ascii="Times New Roman" w:hAnsi="Times New Roman" w:cs="Times New Roman"/>
          <w:b/>
          <w:color w:val="0C0C0C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>НДС не облагается</w:t>
      </w:r>
      <w:r>
        <w:rPr>
          <w:rFonts w:ascii="Times New Roman" w:hAnsi="Times New Roman" w:cs="Times New Roman"/>
          <w:color w:val="0C0C0C"/>
          <w:sz w:val="22"/>
          <w:szCs w:val="22"/>
        </w:rPr>
        <w:t>.</w:t>
      </w:r>
    </w:p>
    <w:p w14:paraId="450B19E5">
      <w:pPr>
        <w:pStyle w:val="22"/>
        <w:keepLines/>
        <w:widowControl w:val="0"/>
        <w:tabs>
          <w:tab w:val="left" w:pos="1080"/>
          <w:tab w:val="left" w:pos="1134"/>
          <w:tab w:val="left" w:pos="8100"/>
          <w:tab w:val="clear" w:pos="916"/>
        </w:tabs>
        <w:spacing w:after="0"/>
        <w:ind w:firstLine="567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>Указанная цена установлена по результатам вышеназванных торгов, является окончательной и изменению не подлежит.</w:t>
      </w:r>
    </w:p>
    <w:p w14:paraId="768217EE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0C0C0C"/>
          <w:sz w:val="22"/>
          <w:szCs w:val="22"/>
        </w:rPr>
      </w:pPr>
      <w:r>
        <w:rPr>
          <w:rFonts w:ascii="Times New Roman" w:hAnsi="Times New Roman" w:cs="Times New Roman"/>
          <w:bCs/>
          <w:color w:val="0C0C0C"/>
          <w:sz w:val="22"/>
          <w:szCs w:val="22"/>
        </w:rPr>
        <w:t>Оплата по настоящему Договору производится ПОКУПАТЕЛЕМ в следующем порядке:</w:t>
      </w:r>
    </w:p>
    <w:p w14:paraId="42694A63">
      <w:pPr>
        <w:pStyle w:val="22"/>
        <w:keepLines/>
        <w:widowControl w:val="0"/>
        <w:numPr>
          <w:ilvl w:val="2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Часть цены приобретаемого по настоящему Договору </w:t>
      </w:r>
      <w:r>
        <w:rPr>
          <w:rFonts w:ascii="Times New Roman" w:hAnsi="Times New Roman" w:cs="Times New Roman"/>
          <w:color w:val="0C0C0C"/>
          <w:sz w:val="22"/>
          <w:szCs w:val="22"/>
        </w:rPr>
        <w:t>автомобиля</w:t>
      </w: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 в размере </w:t>
      </w:r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 xml:space="preserve"> рублей 00 копеек</w:t>
      </w:r>
      <w:r>
        <w:rPr>
          <w:rFonts w:ascii="Times New Roman" w:hAnsi="Times New Roman" w:cs="Times New Roman"/>
          <w:color w:val="0C0C0C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>НДС не облагается,</w:t>
      </w:r>
      <w:r>
        <w:rPr>
          <w:rFonts w:ascii="Times New Roman" w:hAnsi="Times New Roman" w:cs="Times New Roman"/>
          <w:color w:val="0C0C0C"/>
          <w:sz w:val="22"/>
          <w:szCs w:val="22"/>
        </w:rPr>
        <w:t xml:space="preserve"> 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автомобиля ПРОДАВЦА, до подписания настоящего Договора в качестве задатка для участия в торгах по продаже автомобиля ПРОДАВЦА.</w:t>
      </w:r>
      <w:r>
        <w:rPr>
          <w:rFonts w:ascii="Times New Roman" w:hAnsi="Times New Roman" w:cs="Times New Roman"/>
          <w:b/>
          <w:color w:val="0C0C0C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C0C0C"/>
          <w:sz w:val="22"/>
          <w:szCs w:val="22"/>
        </w:rPr>
        <w:t>Вышеуказанная сумма денежных средств засчитывается в счет оплаты по настоящему договору.</w:t>
      </w:r>
    </w:p>
    <w:p w14:paraId="778E6BE5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Часть цены приобретаемого ПОКУПАТЕЛЕМ по настоящему Договору </w:t>
      </w:r>
      <w:r>
        <w:rPr>
          <w:rFonts w:ascii="Times New Roman" w:hAnsi="Times New Roman" w:cs="Times New Roman"/>
          <w:color w:val="0C0C0C"/>
          <w:sz w:val="22"/>
          <w:szCs w:val="22"/>
        </w:rPr>
        <w:t>автомобиля</w:t>
      </w: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 в размере </w:t>
      </w:r>
      <w:r>
        <w:rPr>
          <w:rFonts w:ascii="Times New Roman" w:hAnsi="Times New Roman" w:cs="Times New Roman"/>
          <w:b/>
          <w:bCs/>
          <w:i/>
          <w:color w:val="0C0C0C"/>
          <w:sz w:val="22"/>
          <w:szCs w:val="22"/>
        </w:rPr>
        <w:t>рублей 00 копеек</w:t>
      </w:r>
      <w:r>
        <w:rPr>
          <w:rFonts w:ascii="Times New Roman" w:hAnsi="Times New Roman" w:cs="Times New Roman"/>
          <w:bCs/>
          <w:color w:val="0C0C0C"/>
          <w:sz w:val="22"/>
          <w:szCs w:val="22"/>
        </w:rPr>
        <w:t>,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2"/>
          <w:szCs w:val="22"/>
        </w:rPr>
        <w:t>НДС не облагается,</w:t>
      </w: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 должна быть оплачена ПОКУПАТЕЛЕМ </w:t>
      </w:r>
      <w:r>
        <w:rPr>
          <w:rFonts w:ascii="Times New Roman" w:hAnsi="Times New Roman" w:cs="Times New Roman"/>
          <w:b/>
          <w:bCs/>
          <w:color w:val="0C0C0C"/>
          <w:sz w:val="22"/>
          <w:szCs w:val="22"/>
        </w:rPr>
        <w:t>в течение 30 (Тридцати)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0C0C0C"/>
          <w:sz w:val="22"/>
          <w:szCs w:val="22"/>
        </w:rPr>
        <w:t xml:space="preserve"> на расчетный счет ПРОДАВЦА.</w:t>
      </w:r>
    </w:p>
    <w:p w14:paraId="385BD73B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 xml:space="preserve">Моментом оплаты денежных средств, указанных в п. 2.2.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0C0C0C"/>
          <w:sz w:val="22"/>
          <w:szCs w:val="22"/>
        </w:rPr>
        <w:t>Продавца</w:t>
      </w:r>
      <w:r>
        <w:rPr>
          <w:rFonts w:ascii="Times New Roman" w:hAnsi="Times New Roman" w:cs="Times New Roman"/>
          <w:color w:val="0C0C0C"/>
          <w:sz w:val="22"/>
          <w:szCs w:val="22"/>
        </w:rPr>
        <w:t>.</w:t>
      </w:r>
    </w:p>
    <w:p w14:paraId="327E7BC2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 xml:space="preserve">В случае если ПОКУПАТЕЛЬ не оплатит полную цену автомобиля в порядке и в сроки, предусмотренные п. 2.2 настоящего Договора, он лишается права на приобретение автомобиля. В указанном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0C0C0C"/>
          <w:sz w:val="22"/>
          <w:szCs w:val="22"/>
        </w:rPr>
        <w:t>Продавцом</w:t>
      </w:r>
      <w:r>
        <w:rPr>
          <w:rFonts w:ascii="Times New Roman" w:hAnsi="Times New Roman" w:cs="Times New Roman"/>
          <w:color w:val="0C0C0C"/>
          <w:sz w:val="22"/>
          <w:szCs w:val="22"/>
        </w:rPr>
        <w:t xml:space="preserve"> в адрес </w:t>
      </w:r>
      <w:r>
        <w:rPr>
          <w:rFonts w:ascii="Times New Roman" w:hAnsi="Times New Roman" w:cs="Times New Roman"/>
          <w:caps/>
          <w:color w:val="0C0C0C"/>
          <w:sz w:val="22"/>
          <w:szCs w:val="22"/>
        </w:rPr>
        <w:t>Покупателя</w:t>
      </w:r>
      <w:r>
        <w:rPr>
          <w:rFonts w:ascii="Times New Roman" w:hAnsi="Times New Roman" w:cs="Times New Roman"/>
          <w:color w:val="0C0C0C"/>
          <w:sz w:val="22"/>
          <w:szCs w:val="22"/>
        </w:rPr>
        <w:t xml:space="preserve"> уведомления о расторжении Договора; при этом настоящий Договор будет считаться расторгнутым с момента направления данного уведомления (по почтовому штемпелю), оформление </w:t>
      </w:r>
      <w:r>
        <w:rPr>
          <w:rFonts w:ascii="Times New Roman" w:hAnsi="Times New Roman" w:cs="Times New Roman"/>
          <w:caps/>
          <w:color w:val="0C0C0C"/>
          <w:sz w:val="22"/>
          <w:szCs w:val="22"/>
        </w:rPr>
        <w:t>сторонами</w:t>
      </w:r>
      <w:r>
        <w:rPr>
          <w:rFonts w:ascii="Times New Roman" w:hAnsi="Times New Roman" w:cs="Times New Roman"/>
          <w:color w:val="0C0C0C"/>
          <w:sz w:val="22"/>
          <w:szCs w:val="22"/>
        </w:rPr>
        <w:t xml:space="preserve"> дополнительного соглашения о расторжении Договора не требуется.</w:t>
      </w:r>
    </w:p>
    <w:p w14:paraId="595A35A4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>В случае расторжения настоящего Договора в порядке, предусмотренном п. 2.5 Договора, ПРОДАВЕЦ обязан вернуть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автомобиля ПРОДАВЦА.</w:t>
      </w:r>
    </w:p>
    <w:p w14:paraId="0030A712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2"/>
          <w:szCs w:val="22"/>
        </w:rPr>
      </w:pPr>
      <w:r>
        <w:rPr>
          <w:rFonts w:ascii="Times New Roman" w:hAnsi="Times New Roman" w:cs="Times New Roman"/>
          <w:color w:val="0C0C0C"/>
          <w:sz w:val="22"/>
          <w:szCs w:val="22"/>
        </w:rPr>
        <w:t xml:space="preserve">По соглашению СТОРОН автомобиль не находится в залоге у ПРОДАВЦА до момента его полной оплаты. </w:t>
      </w:r>
    </w:p>
    <w:p w14:paraId="5B90ECBD">
      <w:pPr>
        <w:pStyle w:val="22"/>
        <w:keepLines/>
        <w:widowControl w:val="0"/>
        <w:tabs>
          <w:tab w:val="left" w:pos="1080"/>
          <w:tab w:val="left" w:pos="8100"/>
          <w:tab w:val="clear" w:pos="916"/>
        </w:tabs>
        <w:spacing w:after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2E5A4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0C0C0C"/>
          <w:sz w:val="22"/>
          <w:szCs w:val="22"/>
        </w:rPr>
      </w:pPr>
      <w:r>
        <w:rPr>
          <w:b/>
          <w:bCs/>
          <w:color w:val="0C0C0C"/>
          <w:sz w:val="22"/>
          <w:szCs w:val="22"/>
        </w:rPr>
        <w:t>ОБЯЗАТЕЛЬСТВА СТОРОН</w:t>
      </w:r>
    </w:p>
    <w:p w14:paraId="22661AAF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/>
          <w:bCs/>
          <w:color w:val="0C0C0C"/>
          <w:sz w:val="22"/>
          <w:szCs w:val="22"/>
        </w:rPr>
      </w:pPr>
    </w:p>
    <w:p w14:paraId="33448CF0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3.1. ПРОДАВЕЦ обязуется:</w:t>
      </w:r>
    </w:p>
    <w:p w14:paraId="253FD573">
      <w:pPr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3.1.1. Передать ПОКУПАТЕЛЮ автомобиль по передаточному акту в течение 5 (Пяти) календарных дней с даты оплаты ПОКУПАТЕЛЕМ стоимости автомобиля, указанной в п. 2.1 настоящего Договора.</w:t>
      </w:r>
    </w:p>
    <w:p w14:paraId="399BBB5B">
      <w:pPr>
        <w:autoSpaceDE w:val="0"/>
        <w:autoSpaceDN w:val="0"/>
        <w:adjustRightInd w:val="0"/>
        <w:spacing w:after="0"/>
        <w:ind w:firstLine="265"/>
        <w:jc w:val="both"/>
        <w:rPr>
          <w:color w:val="0C0C0C"/>
          <w:sz w:val="22"/>
          <w:szCs w:val="22"/>
        </w:rPr>
      </w:pPr>
    </w:p>
    <w:p w14:paraId="41BF9CD4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3.2. ПОКУПАТЕЛЬ обязуется</w:t>
      </w:r>
      <w:r>
        <w:rPr>
          <w:color w:val="0C0C0C"/>
          <w:sz w:val="22"/>
          <w:szCs w:val="22"/>
        </w:rPr>
        <w:t>:</w:t>
      </w:r>
    </w:p>
    <w:p w14:paraId="57F87CAC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3.2.1. Оплатить стоимость автомобиля в размере и порядке, установленном настоящим Договором.</w:t>
      </w:r>
    </w:p>
    <w:p w14:paraId="3CEEFDC1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3.2.2. Принять автомобиль от ПРОДАВЦА по передаточному акту в порядке и на условиях, предусмотренных настоящим Договором.</w:t>
      </w:r>
    </w:p>
    <w:p w14:paraId="06112A7A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3.2.3. Произвести регистрационные действия, а именно (смена собственника) в органах ГИБДД в течение 10 (десяти) суток с момента подписания акта приема-передачи автомобиля.</w:t>
      </w:r>
    </w:p>
    <w:p w14:paraId="4E2DB1B0">
      <w:pPr>
        <w:spacing w:after="0"/>
        <w:jc w:val="center"/>
        <w:rPr>
          <w:b/>
          <w:color w:val="0C0C0C"/>
          <w:sz w:val="22"/>
          <w:szCs w:val="22"/>
        </w:rPr>
      </w:pPr>
    </w:p>
    <w:p w14:paraId="6DB57F1E">
      <w:pPr>
        <w:spacing w:after="0"/>
        <w:jc w:val="center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4. СРОК ДЕЙСТВИЯ ДОГОВОРА</w:t>
      </w:r>
    </w:p>
    <w:p w14:paraId="6EA3A695">
      <w:pPr>
        <w:spacing w:after="0"/>
        <w:jc w:val="center"/>
        <w:rPr>
          <w:b/>
          <w:color w:val="0C0C0C"/>
          <w:sz w:val="22"/>
          <w:szCs w:val="22"/>
        </w:rPr>
      </w:pPr>
    </w:p>
    <w:p w14:paraId="3CF83EE4">
      <w:pPr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43A71D6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5. ПРОЧИЕ УСЛОВИЯ</w:t>
      </w:r>
    </w:p>
    <w:p w14:paraId="1A468E3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/>
          <w:color w:val="0C0C0C"/>
          <w:sz w:val="22"/>
          <w:szCs w:val="22"/>
        </w:rPr>
      </w:pPr>
    </w:p>
    <w:p w14:paraId="00492B44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5.1. Содержание статей 8, 167, 209, 223, 549, 556 Гражданского кодекса Российской Федерации сторонам известно.</w:t>
      </w:r>
    </w:p>
    <w:p w14:paraId="10E3C6AA">
      <w:pPr>
        <w:spacing w:after="0"/>
        <w:ind w:firstLine="540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5.2. 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608003A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5.3. Изменения условий настоящего Договора, его расторжение и прекращение возможно только при письменном соглашении СТОРОН, если иное не предусмотрено настоящим Договором. </w:t>
      </w:r>
    </w:p>
    <w:p w14:paraId="73C47A79">
      <w:pPr>
        <w:spacing w:after="0"/>
        <w:ind w:firstLine="567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5.4. 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Ярославской области. Применимым правом является материальное право Российской Федерации. </w:t>
      </w:r>
    </w:p>
    <w:p w14:paraId="74A39D0B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5.5. Все дополнения и изменения к настоящему Договору должны быть составлены письменно и подписаны обеими СТОРОНАМИ.</w:t>
      </w:r>
    </w:p>
    <w:p w14:paraId="04F44B5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5.6. Во всем остальном, не предусмотренном условиями настоящего Договора, Стороны руководствуются положениями действующего законодательства РФ.</w:t>
      </w:r>
    </w:p>
    <w:p w14:paraId="0D5D0E44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5.7. Настоящий Договор составлен в четырех экземплярах, имеющих равную юридическую силу. По одному экземпляру для: каждой из СТОРОН, Арбитражного суда </w:t>
      </w:r>
      <w:r>
        <w:rPr>
          <w:color w:val="0C0C0C"/>
          <w:sz w:val="22"/>
          <w:szCs w:val="22"/>
          <w:lang w:val="ru-RU"/>
        </w:rPr>
        <w:t>Московской</w:t>
      </w:r>
      <w:r>
        <w:rPr>
          <w:color w:val="0C0C0C"/>
          <w:sz w:val="22"/>
          <w:szCs w:val="22"/>
        </w:rPr>
        <w:t xml:space="preserve"> области и регистр</w:t>
      </w:r>
      <w:r>
        <w:rPr>
          <w:color w:val="0C0C0C"/>
          <w:sz w:val="22"/>
          <w:szCs w:val="22"/>
          <w:lang w:val="ru-RU"/>
        </w:rPr>
        <w:t>ир</w:t>
      </w:r>
      <w:r>
        <w:rPr>
          <w:color w:val="0C0C0C"/>
          <w:sz w:val="22"/>
          <w:szCs w:val="22"/>
        </w:rPr>
        <w:t>ующего органа.</w:t>
      </w:r>
    </w:p>
    <w:p w14:paraId="7A49C341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b/>
          <w:bCs/>
          <w:caps/>
          <w:color w:val="FF0000"/>
          <w:sz w:val="22"/>
          <w:szCs w:val="22"/>
        </w:rPr>
      </w:pPr>
    </w:p>
    <w:p w14:paraId="5D2D6A2B">
      <w:pPr>
        <w:pStyle w:val="17"/>
        <w:keepLines/>
        <w:widowControl w:val="0"/>
        <w:spacing w:after="0"/>
        <w:jc w:val="center"/>
        <w:rPr>
          <w:b/>
          <w:bCs/>
          <w:caps/>
          <w:color w:val="0C0C0C"/>
          <w:sz w:val="22"/>
          <w:szCs w:val="22"/>
        </w:rPr>
      </w:pPr>
      <w:r>
        <w:rPr>
          <w:b/>
          <w:bCs/>
          <w:caps/>
          <w:color w:val="0C0C0C"/>
          <w:sz w:val="22"/>
          <w:szCs w:val="22"/>
        </w:rPr>
        <w:t xml:space="preserve">6. </w:t>
      </w:r>
      <w:bookmarkStart w:id="10" w:name="OLE_LINK21"/>
      <w:bookmarkStart w:id="11" w:name="OLE_LINK20"/>
      <w:r>
        <w:rPr>
          <w:b/>
          <w:bCs/>
          <w:caps/>
          <w:color w:val="0C0C0C"/>
          <w:sz w:val="22"/>
          <w:szCs w:val="22"/>
        </w:rPr>
        <w:t>Адреса, реквизиты и подписи СТОРОН</w:t>
      </w:r>
      <w:bookmarkEnd w:id="10"/>
      <w:bookmarkEnd w:id="11"/>
      <w:r>
        <w:rPr>
          <w:b/>
          <w:bCs/>
          <w:caps/>
          <w:color w:val="0C0C0C"/>
          <w:sz w:val="22"/>
          <w:szCs w:val="22"/>
        </w:rPr>
        <w:t>:</w:t>
      </w:r>
    </w:p>
    <w:p w14:paraId="3869B18D">
      <w:pPr>
        <w:pStyle w:val="17"/>
        <w:keepLines/>
        <w:widowControl w:val="0"/>
        <w:spacing w:after="0"/>
        <w:jc w:val="center"/>
        <w:rPr>
          <w:b/>
          <w:bCs/>
          <w:caps/>
          <w:color w:val="0C0C0C"/>
          <w:sz w:val="22"/>
          <w:szCs w:val="22"/>
        </w:rPr>
      </w:pPr>
    </w:p>
    <w:tbl>
      <w:tblPr>
        <w:tblStyle w:val="6"/>
        <w:tblW w:w="10020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2"/>
        <w:gridCol w:w="4678"/>
      </w:tblGrid>
      <w:tr w14:paraId="7837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342" w:type="dxa"/>
            <w:noWrap w:val="0"/>
            <w:vAlign w:val="top"/>
          </w:tcPr>
          <w:p w14:paraId="0F940B2B">
            <w:pPr>
              <w:rPr>
                <w:b/>
                <w:color w:val="0C0C0C"/>
                <w:sz w:val="22"/>
                <w:szCs w:val="22"/>
              </w:rPr>
            </w:pPr>
            <w:r>
              <w:rPr>
                <w:b/>
                <w:color w:val="0C0C0C"/>
                <w:sz w:val="22"/>
                <w:szCs w:val="22"/>
              </w:rPr>
              <w:t>ПРОДАВЕЦ:</w:t>
            </w:r>
          </w:p>
          <w:p w14:paraId="75B33AE6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Павлов Алексей Анатольевич </w:t>
            </w:r>
          </w:p>
          <w:p w14:paraId="1524E3A4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Дата рождения 05.03.1978 г., </w:t>
            </w:r>
          </w:p>
          <w:p w14:paraId="0E643C8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Место рождения г. Москва, </w:t>
            </w:r>
          </w:p>
          <w:p w14:paraId="37B42F3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Зарегистрирован по адресу: </w:t>
            </w:r>
          </w:p>
          <w:p w14:paraId="7A28887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143057, Московская обл, г. Одинцово, д. Дьяконово, д.112А, </w:t>
            </w:r>
          </w:p>
          <w:p w14:paraId="472A5B8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774332816481, СНИЛС 006-204-301 80)</w:t>
            </w:r>
          </w:p>
          <w:p w14:paraId="55011510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68FF15F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Финансовый управляющий должника Павлова Алексея Анатольевичав деле о банкротстве - </w:t>
            </w:r>
          </w:p>
          <w:p w14:paraId="659E78B9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Новоселов Евгений Витальевич </w:t>
            </w:r>
          </w:p>
          <w:p w14:paraId="2B1DCCE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5C6091F0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572000182183, СНИЛС 006-204-301-80</w:t>
            </w:r>
          </w:p>
          <w:p w14:paraId="73C09184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Адрес для направления корреспонденции: 302004, г. Орел, ул. 3-я Курская, д. 15, пом. 6, оф. 14 </w:t>
            </w:r>
          </w:p>
          <w:p w14:paraId="2DAB134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Эл.почта.: </w:t>
            </w:r>
            <w:r>
              <w:rPr>
                <w:rFonts w:hint="default"/>
                <w:sz w:val="22"/>
                <w:szCs w:val="22"/>
                <w:lang w:val="en-US"/>
              </w:rPr>
              <w:t>info@</w:t>
            </w:r>
            <w:r>
              <w:rPr>
                <w:rFonts w:hint="default"/>
                <w:sz w:val="22"/>
                <w:szCs w:val="22"/>
                <w:lang w:val="ru-RU"/>
              </w:rPr>
              <w:t>novoselov</w:t>
            </w:r>
            <w:r>
              <w:rPr>
                <w:rFonts w:hint="default"/>
                <w:sz w:val="22"/>
                <w:szCs w:val="22"/>
                <w:lang w:val="en-US"/>
              </w:rPr>
              <w:t>-ev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.ru, </w:t>
            </w:r>
          </w:p>
          <w:p w14:paraId="03D0B67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841ECB7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14:paraId="690BE9B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71CAD21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р/с 40817810950222643938 в </w:t>
            </w:r>
          </w:p>
          <w:p w14:paraId="101280CC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ФИЛИАЛ "ЦЕНТРАЛЬНЫЙ" ПАО "СОВКОМБАНК" (БЕРДСК), </w:t>
            </w:r>
          </w:p>
          <w:p w14:paraId="5CAE8DFA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к/с 30101810150040000763,</w:t>
            </w:r>
          </w:p>
          <w:p w14:paraId="75ABCD0E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БИК 045004763</w:t>
            </w:r>
          </w:p>
          <w:p w14:paraId="3B1AB025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Получатель: Павлов Алексей Анатольевич (ИНН 774332816481)</w:t>
            </w:r>
          </w:p>
          <w:p w14:paraId="0C05BA65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1D18B41A">
            <w:pPr>
              <w:pStyle w:val="2"/>
              <w:spacing w:after="0" w:line="260" w:lineRule="auto"/>
              <w:ind w:left="29"/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  <w:noWrap w:val="0"/>
            <w:vAlign w:val="top"/>
          </w:tcPr>
          <w:p w14:paraId="2614BBF2">
            <w:pPr>
              <w:rPr>
                <w:b/>
                <w:color w:val="0C0C0C"/>
                <w:sz w:val="22"/>
                <w:szCs w:val="22"/>
              </w:rPr>
            </w:pPr>
            <w:r>
              <w:rPr>
                <w:b/>
                <w:color w:val="0C0C0C"/>
                <w:sz w:val="22"/>
                <w:szCs w:val="22"/>
              </w:rPr>
              <w:t>ПОКУПАТЕЛЬ:</w:t>
            </w:r>
          </w:p>
          <w:p w14:paraId="35287BBD">
            <w:pPr>
              <w:adjustRightInd w:val="0"/>
              <w:snapToGrid w:val="0"/>
              <w:spacing w:after="0" w:line="260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7629550C">
      <w:pPr>
        <w:pStyle w:val="17"/>
        <w:keepLines/>
        <w:widowControl w:val="0"/>
        <w:tabs>
          <w:tab w:val="left" w:pos="315"/>
        </w:tabs>
        <w:spacing w:after="0"/>
        <w:rPr>
          <w:b/>
          <w:color w:val="0C0C0C"/>
          <w:sz w:val="22"/>
          <w:szCs w:val="22"/>
        </w:rPr>
      </w:pPr>
    </w:p>
    <w:p w14:paraId="7917081A">
      <w:pPr>
        <w:pStyle w:val="17"/>
        <w:keepLines/>
        <w:widowControl w:val="0"/>
        <w:tabs>
          <w:tab w:val="left" w:pos="315"/>
        </w:tabs>
        <w:spacing w:after="0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  <w:lang w:val="ru-RU"/>
        </w:rPr>
        <w:t>Финансовый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</w:t>
      </w:r>
      <w:r>
        <w:rPr>
          <w:b/>
          <w:color w:val="0C0C0C"/>
          <w:sz w:val="22"/>
          <w:szCs w:val="22"/>
        </w:rPr>
        <w:t xml:space="preserve">управляющий </w:t>
      </w:r>
    </w:p>
    <w:p w14:paraId="48DB286B">
      <w:pPr>
        <w:pStyle w:val="17"/>
        <w:keepLines/>
        <w:widowControl w:val="0"/>
        <w:tabs>
          <w:tab w:val="left" w:pos="315"/>
        </w:tabs>
        <w:spacing w:after="0"/>
        <w:ind w:firstLine="142"/>
        <w:jc w:val="left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                                                                               </w:t>
      </w:r>
    </w:p>
    <w:p w14:paraId="2ECA4022">
      <w:pPr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__________________ / Новоселов Е.В. /           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                     </w:t>
      </w:r>
      <w:r>
        <w:rPr>
          <w:b/>
          <w:color w:val="0C0C0C"/>
          <w:sz w:val="22"/>
          <w:szCs w:val="22"/>
        </w:rPr>
        <w:t xml:space="preserve">   ______________/</w:t>
      </w:r>
      <w:r>
        <w:rPr>
          <w:b/>
          <w:iCs/>
          <w:color w:val="0C0C0C"/>
          <w:sz w:val="22"/>
          <w:szCs w:val="22"/>
        </w:rPr>
        <w:t xml:space="preserve"> </w:t>
      </w:r>
      <w:r>
        <w:rPr>
          <w:rFonts w:hint="default"/>
          <w:b/>
          <w:iCs/>
          <w:color w:val="0C0C0C"/>
          <w:sz w:val="22"/>
          <w:szCs w:val="22"/>
          <w:lang w:val="ru-RU"/>
        </w:rPr>
        <w:t>______________</w:t>
      </w:r>
      <w:r>
        <w:rPr>
          <w:b/>
          <w:color w:val="0C0C0C"/>
          <w:sz w:val="22"/>
          <w:szCs w:val="22"/>
        </w:rPr>
        <w:t xml:space="preserve">/  </w:t>
      </w:r>
    </w:p>
    <w:p w14:paraId="59C3812C">
      <w:pPr>
        <w:pStyle w:val="41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Даты подписания договора сторонами:                                                                                   </w:t>
      </w:r>
    </w:p>
    <w:p w14:paraId="26113846">
      <w:pPr>
        <w:pStyle w:val="41"/>
        <w:ind w:hanging="142"/>
        <w:jc w:val="both"/>
        <w:rPr>
          <w:rFonts w:ascii="Times New Roman" w:hAnsi="Times New Roman"/>
          <w:sz w:val="22"/>
          <w:szCs w:val="22"/>
        </w:rPr>
      </w:pPr>
    </w:p>
    <w:p w14:paraId="67836163">
      <w:pPr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                                                 </w:t>
      </w:r>
      <w:r>
        <w:rPr>
          <w:rFonts w:hint="default"/>
          <w:sz w:val="22"/>
          <w:szCs w:val="22"/>
          <w:lang w:val="ru-RU"/>
        </w:rPr>
        <w:t xml:space="preserve">     </w:t>
      </w: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__________________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</w:t>
      </w:r>
    </w:p>
    <w:p w14:paraId="07F699B3">
      <w:pPr>
        <w:rPr>
          <w:sz w:val="22"/>
          <w:szCs w:val="22"/>
        </w:rPr>
      </w:pPr>
    </w:p>
    <w:p w14:paraId="3C420E8F">
      <w:pPr>
        <w:rPr>
          <w:color w:val="1D4B1C"/>
          <w:sz w:val="22"/>
          <w:szCs w:val="22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567" w:right="424" w:bottom="627" w:left="146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C320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0AE8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703B19B">
    <w:pPr>
      <w:pStyle w:val="1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F48D">
    <w:pPr>
      <w:pStyle w:val="1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F900425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4459B"/>
    <w:multiLevelType w:val="multilevel"/>
    <w:tmpl w:val="0BA4459B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 w:tentative="0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1">
    <w:nsid w:val="4206304D"/>
    <w:multiLevelType w:val="multilevel"/>
    <w:tmpl w:val="4206304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4E832F54"/>
    <w:multiLevelType w:val="multilevel"/>
    <w:tmpl w:val="4E832F54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90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900"/>
      </w:pPr>
      <w:rPr>
        <w:rFonts w:ascii="Times New Roman" w:hAnsi="Times New Roman" w:eastAsia="Times New Roman" w:cs="Times New Roman"/>
        <w:b w:val="0"/>
        <w:color w:val="auto"/>
      </w:rPr>
    </w:lvl>
    <w:lvl w:ilvl="2" w:tentative="0">
      <w:start w:val="1"/>
      <w:numFmt w:val="decimal"/>
      <w:lvlText w:val="%3)"/>
      <w:lvlJc w:val="left"/>
      <w:pPr>
        <w:tabs>
          <w:tab w:val="left" w:pos="1980"/>
        </w:tabs>
        <w:ind w:left="1980" w:hanging="900"/>
      </w:pPr>
      <w:rPr>
        <w:rFonts w:ascii="Times New Roman" w:hAnsi="Times New Roman" w:eastAsia="Times New Roman" w:cs="Times New Roman"/>
        <w:b w:val="0"/>
      </w:rPr>
    </w:lvl>
    <w:lvl w:ilvl="3" w:tentative="0">
      <w:start w:val="1"/>
      <w:numFmt w:val="decimal"/>
      <w:lvlText w:val="%1.%2.%3.%4."/>
      <w:lvlJc w:val="left"/>
      <w:pPr>
        <w:tabs>
          <w:tab w:val="left" w:pos="2520"/>
        </w:tabs>
        <w:ind w:left="2520" w:hanging="90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060"/>
        </w:tabs>
        <w:ind w:left="3060" w:hanging="90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hyphenationZone w:val="357"/>
  <w:doNotHyphenateCaps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73AF5"/>
    <w:rsid w:val="00001A3A"/>
    <w:rsid w:val="00003FD2"/>
    <w:rsid w:val="0000700A"/>
    <w:rsid w:val="00007998"/>
    <w:rsid w:val="0001053D"/>
    <w:rsid w:val="0001091C"/>
    <w:rsid w:val="00011E6E"/>
    <w:rsid w:val="000145B8"/>
    <w:rsid w:val="00017387"/>
    <w:rsid w:val="000221E5"/>
    <w:rsid w:val="00024003"/>
    <w:rsid w:val="000240B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3E8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5F1C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55E5C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573F"/>
    <w:rsid w:val="001874F2"/>
    <w:rsid w:val="00187E03"/>
    <w:rsid w:val="001901C1"/>
    <w:rsid w:val="001909A0"/>
    <w:rsid w:val="001924F3"/>
    <w:rsid w:val="00194700"/>
    <w:rsid w:val="001A5A22"/>
    <w:rsid w:val="001A7F44"/>
    <w:rsid w:val="001B299A"/>
    <w:rsid w:val="001B563F"/>
    <w:rsid w:val="001B7963"/>
    <w:rsid w:val="001B7ED4"/>
    <w:rsid w:val="001C295F"/>
    <w:rsid w:val="001C7C37"/>
    <w:rsid w:val="001D313A"/>
    <w:rsid w:val="001E44C2"/>
    <w:rsid w:val="001F18CD"/>
    <w:rsid w:val="001F1F63"/>
    <w:rsid w:val="001F3F72"/>
    <w:rsid w:val="001F5AAF"/>
    <w:rsid w:val="001F6126"/>
    <w:rsid w:val="00210E23"/>
    <w:rsid w:val="00211215"/>
    <w:rsid w:val="0021782C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28CE"/>
    <w:rsid w:val="002B3D20"/>
    <w:rsid w:val="002B40CD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513"/>
    <w:rsid w:val="002F06F2"/>
    <w:rsid w:val="002F08B3"/>
    <w:rsid w:val="002F157B"/>
    <w:rsid w:val="002F2695"/>
    <w:rsid w:val="002F4629"/>
    <w:rsid w:val="003023A2"/>
    <w:rsid w:val="0030402A"/>
    <w:rsid w:val="00306329"/>
    <w:rsid w:val="00313F60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356"/>
    <w:rsid w:val="00481FB5"/>
    <w:rsid w:val="00485BDB"/>
    <w:rsid w:val="00486EA7"/>
    <w:rsid w:val="0048709B"/>
    <w:rsid w:val="0049031F"/>
    <w:rsid w:val="00491494"/>
    <w:rsid w:val="004A019D"/>
    <w:rsid w:val="004A153B"/>
    <w:rsid w:val="004A34D7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A01A9"/>
    <w:rsid w:val="005A0921"/>
    <w:rsid w:val="005A0974"/>
    <w:rsid w:val="005A1A8F"/>
    <w:rsid w:val="005A3C96"/>
    <w:rsid w:val="005A5687"/>
    <w:rsid w:val="005B211C"/>
    <w:rsid w:val="005C17C8"/>
    <w:rsid w:val="005C452F"/>
    <w:rsid w:val="005C5BDB"/>
    <w:rsid w:val="005C770E"/>
    <w:rsid w:val="005C789D"/>
    <w:rsid w:val="005D7C1E"/>
    <w:rsid w:val="005E03D1"/>
    <w:rsid w:val="005E1A33"/>
    <w:rsid w:val="005E4BB9"/>
    <w:rsid w:val="005E6B01"/>
    <w:rsid w:val="00617E2C"/>
    <w:rsid w:val="006255F8"/>
    <w:rsid w:val="006336E9"/>
    <w:rsid w:val="00634E8D"/>
    <w:rsid w:val="00635F38"/>
    <w:rsid w:val="00641A9D"/>
    <w:rsid w:val="006449F8"/>
    <w:rsid w:val="0064689C"/>
    <w:rsid w:val="00647428"/>
    <w:rsid w:val="006519F9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1F38"/>
    <w:rsid w:val="006E2C8B"/>
    <w:rsid w:val="006E3536"/>
    <w:rsid w:val="006E50F2"/>
    <w:rsid w:val="006F1F04"/>
    <w:rsid w:val="006F2358"/>
    <w:rsid w:val="006F3061"/>
    <w:rsid w:val="006F3690"/>
    <w:rsid w:val="00705772"/>
    <w:rsid w:val="00711EEC"/>
    <w:rsid w:val="0072287B"/>
    <w:rsid w:val="00723E14"/>
    <w:rsid w:val="00725507"/>
    <w:rsid w:val="00725DBC"/>
    <w:rsid w:val="00726385"/>
    <w:rsid w:val="0072689B"/>
    <w:rsid w:val="0072745D"/>
    <w:rsid w:val="00736548"/>
    <w:rsid w:val="00742C7D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BCB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47C94"/>
    <w:rsid w:val="00947E20"/>
    <w:rsid w:val="009564CD"/>
    <w:rsid w:val="009620A6"/>
    <w:rsid w:val="00964F48"/>
    <w:rsid w:val="00972908"/>
    <w:rsid w:val="00975701"/>
    <w:rsid w:val="00975EDB"/>
    <w:rsid w:val="009760A6"/>
    <w:rsid w:val="00976803"/>
    <w:rsid w:val="00980596"/>
    <w:rsid w:val="009A3B58"/>
    <w:rsid w:val="009A4CA1"/>
    <w:rsid w:val="009B2C22"/>
    <w:rsid w:val="009C0F97"/>
    <w:rsid w:val="009C475E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4254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94D8B"/>
    <w:rsid w:val="00AA2B4B"/>
    <w:rsid w:val="00AB3480"/>
    <w:rsid w:val="00AB47E7"/>
    <w:rsid w:val="00AB7B04"/>
    <w:rsid w:val="00AD6B6D"/>
    <w:rsid w:val="00AD7876"/>
    <w:rsid w:val="00AD7B9F"/>
    <w:rsid w:val="00AE2375"/>
    <w:rsid w:val="00AE6664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27F7"/>
    <w:rsid w:val="00B354D1"/>
    <w:rsid w:val="00B36AFE"/>
    <w:rsid w:val="00B40A7E"/>
    <w:rsid w:val="00B439A4"/>
    <w:rsid w:val="00B524CF"/>
    <w:rsid w:val="00B56CC9"/>
    <w:rsid w:val="00B620EF"/>
    <w:rsid w:val="00B66B87"/>
    <w:rsid w:val="00B67E06"/>
    <w:rsid w:val="00B70105"/>
    <w:rsid w:val="00B71D5F"/>
    <w:rsid w:val="00B7402D"/>
    <w:rsid w:val="00B834A8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62E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37C97"/>
    <w:rsid w:val="00C418B0"/>
    <w:rsid w:val="00C463A3"/>
    <w:rsid w:val="00C516A7"/>
    <w:rsid w:val="00C66EEF"/>
    <w:rsid w:val="00C70D02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692"/>
    <w:rsid w:val="00D527B4"/>
    <w:rsid w:val="00D53ADC"/>
    <w:rsid w:val="00D53EF3"/>
    <w:rsid w:val="00D567EF"/>
    <w:rsid w:val="00D64128"/>
    <w:rsid w:val="00D67E7E"/>
    <w:rsid w:val="00D709B1"/>
    <w:rsid w:val="00D742CB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07B9"/>
    <w:rsid w:val="00E134BE"/>
    <w:rsid w:val="00E13B76"/>
    <w:rsid w:val="00E154A0"/>
    <w:rsid w:val="00E22187"/>
    <w:rsid w:val="00E223CE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749BD"/>
    <w:rsid w:val="00E80BD6"/>
    <w:rsid w:val="00E81CFB"/>
    <w:rsid w:val="00E82033"/>
    <w:rsid w:val="00E82A9D"/>
    <w:rsid w:val="00E841DD"/>
    <w:rsid w:val="00E85A41"/>
    <w:rsid w:val="00E86A45"/>
    <w:rsid w:val="00E86BAA"/>
    <w:rsid w:val="00E8753B"/>
    <w:rsid w:val="00EA1BB1"/>
    <w:rsid w:val="00EB4F40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0528"/>
    <w:rsid w:val="00F02FA5"/>
    <w:rsid w:val="00F067A4"/>
    <w:rsid w:val="00F1692C"/>
    <w:rsid w:val="00F20981"/>
    <w:rsid w:val="00F20B9C"/>
    <w:rsid w:val="00F214CD"/>
    <w:rsid w:val="00F21719"/>
    <w:rsid w:val="00F24430"/>
    <w:rsid w:val="00F40936"/>
    <w:rsid w:val="00F45DF0"/>
    <w:rsid w:val="00F46300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37E0"/>
    <w:rsid w:val="00FE41A3"/>
    <w:rsid w:val="00FE6855"/>
    <w:rsid w:val="00FE7A5A"/>
    <w:rsid w:val="00FF2B5B"/>
    <w:rsid w:val="00FF5856"/>
    <w:rsid w:val="0E5FBA4D"/>
    <w:rsid w:val="25BA6285"/>
    <w:rsid w:val="3D549E86"/>
    <w:rsid w:val="3DB93AED"/>
    <w:rsid w:val="47BF1726"/>
    <w:rsid w:val="4ACF05F4"/>
    <w:rsid w:val="4E6B8987"/>
    <w:rsid w:val="4FFF4627"/>
    <w:rsid w:val="59E51511"/>
    <w:rsid w:val="5DF75067"/>
    <w:rsid w:val="5EFF1F5B"/>
    <w:rsid w:val="5F97928A"/>
    <w:rsid w:val="62073AF5"/>
    <w:rsid w:val="6AC7BCC2"/>
    <w:rsid w:val="6F7D0F5D"/>
    <w:rsid w:val="6FFE8FDF"/>
    <w:rsid w:val="70B7EB5F"/>
    <w:rsid w:val="71701C1C"/>
    <w:rsid w:val="72154674"/>
    <w:rsid w:val="724ACAA5"/>
    <w:rsid w:val="727AD554"/>
    <w:rsid w:val="76BF8ECB"/>
    <w:rsid w:val="776A0AE4"/>
    <w:rsid w:val="777C30F7"/>
    <w:rsid w:val="77BECFC3"/>
    <w:rsid w:val="7B6F4D18"/>
    <w:rsid w:val="7B9797AF"/>
    <w:rsid w:val="7BEC8B07"/>
    <w:rsid w:val="7DF73A4E"/>
    <w:rsid w:val="7DFD7CC7"/>
    <w:rsid w:val="7E7F01BC"/>
    <w:rsid w:val="7EFEEDC5"/>
    <w:rsid w:val="7EFF1EDA"/>
    <w:rsid w:val="7F1F29AA"/>
    <w:rsid w:val="7F7D72FC"/>
    <w:rsid w:val="7FD9DECC"/>
    <w:rsid w:val="7FEBD6B0"/>
    <w:rsid w:val="7FF50235"/>
    <w:rsid w:val="8DF04DA9"/>
    <w:rsid w:val="ADDF252A"/>
    <w:rsid w:val="AEFDF304"/>
    <w:rsid w:val="AFFFE276"/>
    <w:rsid w:val="B5FF956D"/>
    <w:rsid w:val="BFBF089F"/>
    <w:rsid w:val="BFD6AE0F"/>
    <w:rsid w:val="C7BF2915"/>
    <w:rsid w:val="C8AD2A27"/>
    <w:rsid w:val="D1EFB2D3"/>
    <w:rsid w:val="D7AE255F"/>
    <w:rsid w:val="D7F25FF7"/>
    <w:rsid w:val="D7FE60F0"/>
    <w:rsid w:val="DB5D41B1"/>
    <w:rsid w:val="DDB35CD3"/>
    <w:rsid w:val="DE9342FC"/>
    <w:rsid w:val="DEB53515"/>
    <w:rsid w:val="DFCEB4C0"/>
    <w:rsid w:val="DFF6F72F"/>
    <w:rsid w:val="EBAF1DEF"/>
    <w:rsid w:val="EDEFF564"/>
    <w:rsid w:val="EEF35898"/>
    <w:rsid w:val="EF8F4BD3"/>
    <w:rsid w:val="F4FE0287"/>
    <w:rsid w:val="F7634E44"/>
    <w:rsid w:val="F87D3728"/>
    <w:rsid w:val="F9D767A5"/>
    <w:rsid w:val="F9DB333D"/>
    <w:rsid w:val="F9E642FB"/>
    <w:rsid w:val="FBEC1BD1"/>
    <w:rsid w:val="FBFB7CAF"/>
    <w:rsid w:val="FFFD7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  <w:sz w:val="20"/>
      <w:szCs w:val="20"/>
    </w:rPr>
  </w:style>
  <w:style w:type="paragraph" w:styleId="4">
    <w:name w:val="heading 7"/>
    <w:basedOn w:val="1"/>
    <w:next w:val="1"/>
    <w:link w:val="24"/>
    <w:qFormat/>
    <w:uiPriority w:val="0"/>
    <w:pPr>
      <w:keepNext/>
      <w:keepLines/>
      <w:spacing w:before="200"/>
      <w:outlineLvl w:val="6"/>
    </w:pPr>
    <w:rPr>
      <w:rFonts w:ascii="Cambria" w:hAnsi="Cambria" w:eastAsia="SimSun" w:cs="Times New Roman"/>
      <w:i/>
      <w:iCs/>
      <w:color w:val="000000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uiPriority w:val="0"/>
    <w:rPr>
      <w:sz w:val="16"/>
      <w:szCs w:val="16"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styleId="10">
    <w:name w:val="page number"/>
    <w:qFormat/>
    <w:uiPriority w:val="0"/>
  </w:style>
  <w:style w:type="paragraph" w:styleId="11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6"/>
    <w:uiPriority w:val="0"/>
    <w:rPr>
      <w:rFonts w:ascii="Courier New" w:hAnsi="Courier New"/>
      <w:sz w:val="20"/>
      <w:szCs w:val="20"/>
    </w:rPr>
  </w:style>
  <w:style w:type="paragraph" w:styleId="13">
    <w:name w:val="Body Text Indent 3"/>
    <w:basedOn w:val="1"/>
    <w:uiPriority w:val="0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14">
    <w:name w:val="annotation text"/>
    <w:basedOn w:val="1"/>
    <w:link w:val="27"/>
    <w:qFormat/>
    <w:uiPriority w:val="0"/>
    <w:rPr>
      <w:sz w:val="20"/>
      <w:szCs w:val="20"/>
    </w:rPr>
  </w:style>
  <w:style w:type="paragraph" w:styleId="15">
    <w:name w:val="annotation subject"/>
    <w:basedOn w:val="14"/>
    <w:next w:val="14"/>
    <w:link w:val="28"/>
    <w:qFormat/>
    <w:uiPriority w:val="0"/>
    <w:rPr>
      <w:b/>
      <w:bCs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"/>
    <w:basedOn w:val="1"/>
    <w:link w:val="29"/>
    <w:qFormat/>
    <w:uiPriority w:val="0"/>
    <w:pPr>
      <w:jc w:val="both"/>
    </w:pPr>
    <w:rPr>
      <w:sz w:val="22"/>
      <w:szCs w:val="22"/>
    </w:rPr>
  </w:style>
  <w:style w:type="paragraph" w:styleId="18">
    <w:name w:val="Body Text Indent"/>
    <w:basedOn w:val="1"/>
    <w:qFormat/>
    <w:uiPriority w:val="0"/>
    <w:pPr>
      <w:spacing w:after="120"/>
      <w:ind w:left="283"/>
    </w:pPr>
  </w:style>
  <w:style w:type="paragraph" w:styleId="1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2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23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7 Знак"/>
    <w:link w:val="4"/>
    <w:qFormat/>
    <w:uiPriority w:val="0"/>
    <w:rPr>
      <w:rFonts w:ascii="Cambria" w:hAnsi="Cambria" w:eastAsia="SimSun" w:cs="Times New Roman"/>
      <w:i/>
      <w:iCs/>
      <w:color w:val="000000"/>
      <w:sz w:val="24"/>
      <w:szCs w:val="24"/>
    </w:rPr>
  </w:style>
  <w:style w:type="character" w:customStyle="1" w:styleId="25">
    <w:name w:val="Текст выноски Знак"/>
    <w:link w:val="11"/>
    <w:qFormat/>
    <w:uiPriority w:val="0"/>
    <w:rPr>
      <w:rFonts w:ascii="Tahoma" w:hAnsi="Tahoma" w:cs="Tahoma"/>
      <w:sz w:val="16"/>
      <w:szCs w:val="16"/>
    </w:rPr>
  </w:style>
  <w:style w:type="character" w:customStyle="1" w:styleId="26">
    <w:name w:val="Текст Знак"/>
    <w:link w:val="12"/>
    <w:qFormat/>
    <w:uiPriority w:val="0"/>
    <w:rPr>
      <w:rFonts w:ascii="Courier New" w:hAnsi="Courier New"/>
    </w:rPr>
  </w:style>
  <w:style w:type="character" w:customStyle="1" w:styleId="27">
    <w:name w:val="Текст примечания Знак"/>
    <w:link w:val="14"/>
    <w:qFormat/>
    <w:uiPriority w:val="0"/>
  </w:style>
  <w:style w:type="character" w:customStyle="1" w:styleId="28">
    <w:name w:val="Тема примечания Знак"/>
    <w:link w:val="15"/>
    <w:qFormat/>
    <w:uiPriority w:val="0"/>
    <w:rPr>
      <w:b/>
      <w:bCs/>
    </w:rPr>
  </w:style>
  <w:style w:type="character" w:customStyle="1" w:styleId="29">
    <w:name w:val="Основной текст Знак"/>
    <w:link w:val="17"/>
    <w:qFormat/>
    <w:uiPriority w:val="0"/>
    <w:rPr>
      <w:rFonts w:eastAsia="Times New Roman"/>
      <w:sz w:val="22"/>
      <w:szCs w:val="22"/>
    </w:rPr>
  </w:style>
  <w:style w:type="character" w:customStyle="1" w:styleId="30">
    <w:name w:val="Основной текст_"/>
    <w:link w:val="31"/>
    <w:qFormat/>
    <w:locked/>
    <w:uiPriority w:val="0"/>
    <w:rPr>
      <w:spacing w:val="8"/>
      <w:sz w:val="24"/>
      <w:szCs w:val="24"/>
      <w:shd w:val="clear" w:color="auto" w:fill="FFFFFF"/>
    </w:rPr>
  </w:style>
  <w:style w:type="paragraph" w:customStyle="1" w:styleId="31">
    <w:name w:val="Основной текст11"/>
    <w:basedOn w:val="1"/>
    <w:link w:val="30"/>
    <w:qFormat/>
    <w:uiPriority w:val="0"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32">
    <w:name w:val="Основной текст + Полужирный"/>
    <w:qFormat/>
    <w:uiPriority w:val="0"/>
    <w:rPr>
      <w:b/>
      <w:bCs/>
      <w:spacing w:val="10"/>
      <w:sz w:val="24"/>
      <w:szCs w:val="24"/>
      <w:shd w:val="clear" w:color="auto" w:fill="FFFFFF"/>
    </w:rPr>
  </w:style>
  <w:style w:type="character" w:customStyle="1" w:styleId="33">
    <w:name w:val="Заголовок №3_"/>
    <w:link w:val="34"/>
    <w:qFormat/>
    <w:locked/>
    <w:uiPriority w:val="0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1"/>
    <w:link w:val="33"/>
    <w:qFormat/>
    <w:uiPriority w:val="0"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35">
    <w:name w:val="paragraph"/>
    <w:qFormat/>
    <w:uiPriority w:val="0"/>
  </w:style>
  <w:style w:type="character" w:customStyle="1" w:styleId="36">
    <w:name w:val="wmi-callto"/>
    <w:qFormat/>
    <w:uiPriority w:val="0"/>
  </w:style>
  <w:style w:type="paragraph" w:customStyle="1" w:styleId="37">
    <w:name w:val="Основной текст2"/>
    <w:basedOn w:val="1"/>
    <w:qFormat/>
    <w:uiPriority w:val="0"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38">
    <w:name w:val="ConsNormal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39">
    <w:name w:val="Абзац списка1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40">
    <w:name w:val="fontstyle0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styleId="4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&#1040;&#1088;&#1093;&#1080;&#1074;%20&#1070;&#1051;\3.%20&#1054;&#1054;&#1054;%20&#1055;&#1054;&#1050;&#1056;&#1054;&#1042;&#1066;\&#1058;&#1086;&#1088;&#1075;&#1080;\&#1044;&#1086;&#1075;&#1086;&#1074;&#1086;&#1088;%20&#1082;&#1091;&#1087;&#1083;&#1080;-&#1087;&#1088;&#1086;&#1076;&#1072;&#1078;&#1080;%20&#1072;&#1074;&#1090;&#1086;&#1084;&#1086;&#1073;&#1080;&#1083;&#1103;%20&#8470;1%20&#1089;%20&#1058;&#1077;&#1088;-&#1052;&#1080;&#1082;&#1072;&#1077;&#1083;&#1103;&#1085;&#1086;&#108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 автомобиля №1 с Тер-Микаеляном.doc</Template>
  <Pages>3</Pages>
  <Words>1091</Words>
  <Characters>7244</Characters>
  <Lines>62</Lines>
  <Paragraphs>17</Paragraphs>
  <TotalTime>60</TotalTime>
  <ScaleCrop>false</ScaleCrop>
  <LinksUpToDate>false</LinksUpToDate>
  <CharactersWithSpaces>8323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2026-03-04T09:23:00Z</dcterms:created>
  <dc:creator>Rabota</dc:creator>
  <cp:lastModifiedBy>MAX</cp:lastModifiedBy>
  <dcterms:modified xsi:type="dcterms:W3CDTF">2026-03-11T11:10:32Z</dcterms:modified>
  <dc:title>ДОГОВОР № 9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5DB61A5B0C1A49039883634947D8B8B0_11</vt:lpwstr>
  </property>
</Properties>
</file>