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C56547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EA5080" w:rsidRPr="00300E3A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EA5080" w:rsidRPr="00300E3A">
        <w:rPr>
          <w:rFonts w:ascii="Times New Roman" w:hAnsi="Times New Roman"/>
          <w:b/>
          <w:bCs/>
        </w:rPr>
        <w:t xml:space="preserve">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C56547" w:rsidRDefault="00812CC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56547">
        <w:rPr>
          <w:rFonts w:ascii="Times New Roman" w:hAnsi="Times New Roman"/>
          <w:noProof/>
        </w:rPr>
        <w:t>Уфа</w:t>
      </w:r>
    </w:p>
    <w:p w:rsidR="00C25D69" w:rsidRPr="00300E3A" w:rsidRDefault="00C5654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«__»_______________</w:t>
      </w:r>
      <w:r w:rsidR="00812CCC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812CC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Крымова Жанна Айдаровна</w:t>
      </w:r>
      <w:r w:rsidR="00EA5080" w:rsidRPr="00300E3A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Ямало-Ненецкого автономного округа от 27.01.2026 г. по делу № А81-11594/2025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C56547" w:rsidRPr="00C56547">
        <w:t xml:space="preserve"> </w:t>
      </w:r>
      <w:r w:rsidR="00C56547" w:rsidRPr="00C56547">
        <w:rPr>
          <w:rFonts w:ascii="Times New Roman" w:hAnsi="Times New Roman"/>
        </w:rPr>
        <w:t xml:space="preserve">транспортное средство – легковой автомобиль марка /модель – </w:t>
      </w:r>
      <w:proofErr w:type="spellStart"/>
      <w:r w:rsidR="00C56547" w:rsidRPr="00C56547">
        <w:rPr>
          <w:rFonts w:ascii="Times New Roman" w:hAnsi="Times New Roman"/>
          <w:b/>
          <w:bCs/>
        </w:rPr>
        <w:t>Nissan</w:t>
      </w:r>
      <w:proofErr w:type="spellEnd"/>
      <w:r w:rsidR="00C56547" w:rsidRPr="00C56547">
        <w:rPr>
          <w:rFonts w:ascii="Times New Roman" w:hAnsi="Times New Roman"/>
          <w:b/>
          <w:bCs/>
        </w:rPr>
        <w:t xml:space="preserve"> </w:t>
      </w:r>
      <w:proofErr w:type="spellStart"/>
      <w:r w:rsidR="00C56547" w:rsidRPr="00C56547">
        <w:rPr>
          <w:rFonts w:ascii="Times New Roman" w:hAnsi="Times New Roman"/>
          <w:b/>
          <w:bCs/>
        </w:rPr>
        <w:t>Qashqai</w:t>
      </w:r>
      <w:proofErr w:type="spellEnd"/>
      <w:r w:rsidR="00C56547" w:rsidRPr="00C56547">
        <w:rPr>
          <w:rFonts w:ascii="Times New Roman" w:hAnsi="Times New Roman"/>
          <w:b/>
          <w:bCs/>
        </w:rPr>
        <w:t xml:space="preserve">, </w:t>
      </w:r>
      <w:r w:rsidR="00C56547" w:rsidRPr="00C56547">
        <w:rPr>
          <w:rFonts w:ascii="Times New Roman" w:hAnsi="Times New Roman"/>
        </w:rPr>
        <w:t xml:space="preserve">год выпуска – </w:t>
      </w:r>
      <w:r w:rsidR="00C56547" w:rsidRPr="00C56547">
        <w:rPr>
          <w:rFonts w:ascii="Times New Roman" w:hAnsi="Times New Roman"/>
          <w:b/>
          <w:bCs/>
        </w:rPr>
        <w:t xml:space="preserve">2013, </w:t>
      </w:r>
      <w:r w:rsidR="00C56547" w:rsidRPr="00C56547">
        <w:rPr>
          <w:rFonts w:ascii="Times New Roman" w:hAnsi="Times New Roman"/>
        </w:rPr>
        <w:t xml:space="preserve">VIN – </w:t>
      </w:r>
      <w:r w:rsidR="00C56547" w:rsidRPr="00C56547">
        <w:rPr>
          <w:rFonts w:ascii="Times New Roman" w:hAnsi="Times New Roman"/>
          <w:b/>
          <w:bCs/>
        </w:rPr>
        <w:t>SJNFAAJ10U2919071</w:t>
      </w:r>
      <w:r>
        <w:rPr>
          <w:rFonts w:ascii="Times New Roman" w:hAnsi="Times New Roman"/>
        </w:rPr>
        <w:t>.</w:t>
      </w:r>
    </w:p>
    <w:p w:rsidR="00EA5080" w:rsidRDefault="00C5654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EA5080" w:rsidRPr="00384FD0">
        <w:rPr>
          <w:rFonts w:ascii="Times New Roman" w:hAnsi="Times New Roman"/>
        </w:rPr>
        <w:t>.</w:t>
      </w:r>
      <w:r w:rsidR="00EA5080" w:rsidRPr="00C346B3">
        <w:rPr>
          <w:rFonts w:ascii="Times New Roman" w:hAnsi="Times New Roman"/>
        </w:rPr>
        <w:t>2</w:t>
      </w:r>
      <w:r w:rsidR="00EA5080">
        <w:rPr>
          <w:rFonts w:ascii="Times New Roman" w:hAnsi="Times New Roman"/>
        </w:rPr>
        <w:t xml:space="preserve">. </w:t>
      </w:r>
      <w:r w:rsidRPr="005E3836">
        <w:rPr>
          <w:rFonts w:ascii="Times New Roman" w:hAnsi="Times New Roman"/>
          <w:color w:val="333333"/>
        </w:rPr>
        <w:t xml:space="preserve">На Имущество зарегистрировано ограничение (обременение) права: требования </w:t>
      </w:r>
      <w:r>
        <w:rPr>
          <w:rFonts w:ascii="Times New Roman" w:hAnsi="Times New Roman"/>
          <w:color w:val="333333"/>
        </w:rPr>
        <w:t xml:space="preserve">АО </w:t>
      </w:r>
      <w:r w:rsidRPr="005E3836"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ТБанк</w:t>
      </w:r>
      <w:proofErr w:type="spellEnd"/>
      <w:r w:rsidRPr="005E3836">
        <w:rPr>
          <w:rFonts w:ascii="Times New Roman" w:hAnsi="Times New Roman"/>
        </w:rPr>
        <w:t>"</w:t>
      </w:r>
      <w:r w:rsidRPr="005E3836">
        <w:rPr>
          <w:rFonts w:ascii="Times New Roman" w:hAnsi="Times New Roman"/>
          <w:color w:val="333333"/>
        </w:rPr>
        <w:t>, обеспеченные залогом настоящего имущества. Согласно п. 10 Постановления ВАС РФ от 23 июля 2009 г. № 58,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</w:t>
      </w:r>
      <w:r>
        <w:rPr>
          <w:rFonts w:ascii="Times New Roman" w:hAnsi="Times New Roman"/>
          <w:color w:val="333333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C56547" w:rsidRPr="005E3836">
        <w:rPr>
          <w:rFonts w:ascii="Times New Roman" w:hAnsi="Times New Roman"/>
        </w:rPr>
        <w:t xml:space="preserve">Российского аукционного дома (РАД), размещенной на сайте </w:t>
      </w:r>
      <w:hyperlink r:id="rId5" w:history="1">
        <w:r w:rsidR="00C56547" w:rsidRPr="005E3836">
          <w:rPr>
            <w:rStyle w:val="a4"/>
            <w:rFonts w:ascii="Times New Roman" w:hAnsi="Times New Roman"/>
          </w:rPr>
          <w:t>http://lot-online.ru</w:t>
        </w:r>
      </w:hyperlink>
      <w:r w:rsidR="00C56547" w:rsidRPr="005E3836">
        <w:rPr>
          <w:rFonts w:ascii="Times New Roman" w:hAnsi="Times New Roman"/>
        </w:rPr>
        <w:t xml:space="preserve"> в сети Интернет</w:t>
      </w:r>
      <w:r w:rsidR="00C56547"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C56547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C56547" w:rsidRPr="00C56547">
        <w:rPr>
          <w:rFonts w:ascii="Times New Roman" w:hAnsi="Times New Roman"/>
          <w:color w:val="060708"/>
          <w:shd w:val="clear" w:color="auto" w:fill="FFFFFF"/>
        </w:rPr>
        <w:t>ЯНАО</w:t>
      </w:r>
      <w:r w:rsidR="00C56547">
        <w:rPr>
          <w:rFonts w:ascii="Times New Roman" w:hAnsi="Times New Roman"/>
          <w:color w:val="060708"/>
          <w:shd w:val="clear" w:color="auto" w:fill="FFFFFF"/>
        </w:rPr>
        <w:t>,</w:t>
      </w:r>
      <w:r w:rsidR="00C56547" w:rsidRPr="00C56547">
        <w:rPr>
          <w:rFonts w:ascii="Times New Roman" w:hAnsi="Times New Roman"/>
          <w:color w:val="060708"/>
          <w:shd w:val="clear" w:color="auto" w:fill="FFFFFF"/>
        </w:rPr>
        <w:t xml:space="preserve"> г. Новый Уренгой</w:t>
      </w:r>
      <w:r w:rsidR="00C56547">
        <w:rPr>
          <w:rFonts w:ascii="Times New Roman" w:hAnsi="Times New Roman"/>
          <w:color w:val="060708"/>
          <w:shd w:val="clear" w:color="auto" w:fill="FFFFFF"/>
        </w:rPr>
        <w:t>,</w:t>
      </w:r>
      <w:r w:rsidR="00C56547" w:rsidRPr="00C56547">
        <w:rPr>
          <w:rFonts w:ascii="Times New Roman" w:hAnsi="Times New Roman"/>
          <w:color w:val="060708"/>
          <w:shd w:val="clear" w:color="auto" w:fill="FFFFFF"/>
        </w:rPr>
        <w:t xml:space="preserve">. </w:t>
      </w:r>
      <w:proofErr w:type="spellStart"/>
      <w:r w:rsidR="00C56547" w:rsidRPr="00C56547">
        <w:rPr>
          <w:rFonts w:ascii="Times New Roman" w:hAnsi="Times New Roman"/>
          <w:color w:val="060708"/>
          <w:shd w:val="clear" w:color="auto" w:fill="FFFFFF"/>
        </w:rPr>
        <w:t>мкр</w:t>
      </w:r>
      <w:proofErr w:type="spellEnd"/>
      <w:r w:rsidR="00C56547" w:rsidRPr="00C56547">
        <w:rPr>
          <w:rFonts w:ascii="Times New Roman" w:hAnsi="Times New Roman"/>
          <w:color w:val="060708"/>
          <w:shd w:val="clear" w:color="auto" w:fill="FFFFFF"/>
        </w:rPr>
        <w:t>, Советский</w:t>
      </w:r>
      <w:r w:rsidR="00C56547">
        <w:rPr>
          <w:rFonts w:ascii="Times New Roman" w:hAnsi="Times New Roman"/>
          <w:color w:val="060708"/>
          <w:shd w:val="clear" w:color="auto" w:fill="FFFFFF"/>
        </w:rPr>
        <w:t>,</w:t>
      </w:r>
      <w:r w:rsidR="00C56547" w:rsidRPr="00C56547">
        <w:rPr>
          <w:rFonts w:ascii="Times New Roman" w:hAnsi="Times New Roman"/>
          <w:color w:val="060708"/>
          <w:shd w:val="clear" w:color="auto" w:fill="FFFFFF"/>
        </w:rPr>
        <w:t xml:space="preserve"> 3/1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C56547">
        <w:rPr>
          <w:rFonts w:ascii="Times New Roman" w:hAnsi="Times New Roman"/>
        </w:rPr>
        <w:t>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12CCC">
        <w:rPr>
          <w:rFonts w:ascii="Times New Roman" w:hAnsi="Times New Roman"/>
          <w:noProof/>
        </w:rPr>
        <w:t>Арбитражном суде Ямало-Ненецкого автономного округа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812C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Крымова Жанна Айдаровна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12CCC">
              <w:rPr>
                <w:rFonts w:ascii="Times New Roman" w:hAnsi="Times New Roman"/>
                <w:noProof/>
                <w:sz w:val="20"/>
                <w:szCs w:val="20"/>
              </w:rPr>
              <w:t>27.06.1971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12CCC">
              <w:rPr>
                <w:rFonts w:ascii="Times New Roman" w:hAnsi="Times New Roman"/>
                <w:noProof/>
                <w:sz w:val="20"/>
                <w:szCs w:val="20"/>
              </w:rPr>
              <w:t>гор. Стерлитамак Башкирской АССР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12CCC">
              <w:rPr>
                <w:rFonts w:ascii="Times New Roman" w:hAnsi="Times New Roman"/>
                <w:noProof/>
                <w:sz w:val="20"/>
                <w:szCs w:val="20"/>
              </w:rPr>
              <w:t>012-709-508 22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12CCC">
              <w:rPr>
                <w:rFonts w:ascii="Times New Roman" w:hAnsi="Times New Roman"/>
                <w:noProof/>
                <w:sz w:val="20"/>
                <w:szCs w:val="20"/>
              </w:rPr>
              <w:t>026809516603</w:t>
            </w:r>
          </w:p>
          <w:p w:rsidR="00EA5080" w:rsidRPr="004B3BFE" w:rsidRDefault="00812C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629309, Ямало-Ненецкий автономный округ, г. Новый Уренгой, Советский мкр, д. 5 к. 1, кв. 55</w:t>
            </w:r>
          </w:p>
          <w:p w:rsidR="00C56547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A5080" w:rsidRPr="004B3BFE" w:rsidRDefault="00C56547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6E62">
              <w:rPr>
                <w:rFonts w:ascii="Times New Roman" w:hAnsi="Times New Roman"/>
                <w:sz w:val="20"/>
                <w:szCs w:val="20"/>
              </w:rPr>
              <w:t>Ямало-Ненецкое</w:t>
            </w:r>
            <w:r w:rsidRPr="00C66E62">
              <w:rPr>
                <w:rFonts w:ascii="Times New Roman" w:hAnsi="Times New Roman"/>
                <w:sz w:val="20"/>
                <w:szCs w:val="20"/>
              </w:rPr>
              <w:t xml:space="preserve"> отделение №8</w:t>
            </w:r>
            <w:r w:rsidRPr="00C66E62">
              <w:rPr>
                <w:rFonts w:ascii="Times New Roman" w:hAnsi="Times New Roman"/>
                <w:sz w:val="20"/>
                <w:szCs w:val="20"/>
              </w:rPr>
              <w:t>369</w:t>
            </w:r>
            <w:r w:rsidRPr="00C66E62">
              <w:rPr>
                <w:rFonts w:ascii="Times New Roman" w:hAnsi="Times New Roman"/>
                <w:sz w:val="20"/>
                <w:szCs w:val="20"/>
              </w:rPr>
              <w:t xml:space="preserve"> ПАО Сбербанк</w:t>
            </w:r>
            <w:r w:rsidRPr="00C66E62">
              <w:rPr>
                <w:rFonts w:ascii="Times New Roman" w:hAnsi="Times New Roman"/>
                <w:sz w:val="20"/>
                <w:szCs w:val="20"/>
              </w:rPr>
              <w:br/>
              <w:t xml:space="preserve">к/с </w:t>
            </w:r>
            <w:r w:rsidRPr="00C66E6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30101810800000000651</w:t>
            </w:r>
            <w:r w:rsidRPr="00C66E62">
              <w:rPr>
                <w:rFonts w:ascii="Times New Roman" w:hAnsi="Times New Roman"/>
                <w:sz w:val="20"/>
                <w:szCs w:val="20"/>
              </w:rPr>
              <w:br/>
              <w:t xml:space="preserve">БИК </w:t>
            </w:r>
            <w:r w:rsidRPr="00C66E6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047102651</w:t>
            </w:r>
            <w:r w:rsidRPr="00C66E62">
              <w:rPr>
                <w:rFonts w:ascii="Times New Roman" w:hAnsi="Times New Roman"/>
                <w:sz w:val="20"/>
                <w:szCs w:val="20"/>
              </w:rPr>
              <w:br/>
            </w:r>
            <w:r w:rsidRPr="00A75CB8">
              <w:rPr>
                <w:rFonts w:ascii="Times New Roman" w:hAnsi="Times New Roman"/>
                <w:sz w:val="20"/>
                <w:szCs w:val="20"/>
              </w:rPr>
              <w:t>ИНН 7707083893</w:t>
            </w:r>
            <w:r w:rsidRPr="00A75CB8">
              <w:rPr>
                <w:rFonts w:ascii="Times New Roman" w:hAnsi="Times New Roman"/>
                <w:sz w:val="20"/>
                <w:szCs w:val="20"/>
              </w:rPr>
              <w:br/>
              <w:t xml:space="preserve">р/с </w:t>
            </w:r>
            <w:r w:rsidR="00695627" w:rsidRPr="00695627">
              <w:rPr>
                <w:rFonts w:ascii="Times New Roman" w:hAnsi="Times New Roman"/>
                <w:sz w:val="20"/>
                <w:szCs w:val="20"/>
              </w:rPr>
              <w:t>40817810067401932690</w:t>
            </w:r>
            <w:bookmarkStart w:id="0" w:name="_GoBack"/>
            <w:bookmarkEnd w:id="0"/>
            <w:r w:rsidRPr="00A75CB8">
              <w:rPr>
                <w:rFonts w:ascii="Times New Roman" w:hAnsi="Times New Roman"/>
                <w:sz w:val="20"/>
                <w:szCs w:val="20"/>
              </w:rPr>
              <w:br/>
              <w:t xml:space="preserve">Получатель </w:t>
            </w:r>
            <w:r w:rsidR="00C66E62">
              <w:rPr>
                <w:rFonts w:ascii="Times New Roman" w:hAnsi="Times New Roman"/>
                <w:sz w:val="20"/>
                <w:szCs w:val="20"/>
              </w:rPr>
              <w:t xml:space="preserve">Крымова Жанна </w:t>
            </w:r>
            <w:proofErr w:type="spellStart"/>
            <w:r w:rsidR="00C66E62">
              <w:rPr>
                <w:rFonts w:ascii="Times New Roman" w:hAnsi="Times New Roman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12C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Крымовой Жанны Айдаровны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812C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812C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4B37" w:rsidRDefault="00CE4B37" w:rsidP="00C56547">
      <w:pPr>
        <w:pStyle w:val="Default"/>
        <w:jc w:val="both"/>
      </w:pPr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731A4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95627"/>
    <w:rsid w:val="006C0BDC"/>
    <w:rsid w:val="00803A5A"/>
    <w:rsid w:val="00812CCC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BB2159"/>
    <w:rsid w:val="00C25D69"/>
    <w:rsid w:val="00C56547"/>
    <w:rsid w:val="00C653A0"/>
    <w:rsid w:val="00C66E62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B1A9"/>
  <w15:chartTrackingRefBased/>
  <w15:docId w15:val="{1CDDB0A2-34FF-4EAA-BE68-5EE1DF26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C5654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4">
    <w:name w:val="Hyperlink"/>
    <w:uiPriority w:val="99"/>
    <w:unhideWhenUsed/>
    <w:rsid w:val="00C565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2026-06-01T07:02:00Z</dcterms:created>
  <dcterms:modified xsi:type="dcterms:W3CDTF">2026-06-01T07:02:00Z</dcterms:modified>
</cp:coreProperties>
</file>