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EE9A" w14:textId="13740E93" w:rsidR="00042E3E" w:rsidRPr="00B76883" w:rsidRDefault="00042E3E" w:rsidP="00B76883">
      <w:pPr>
        <w:jc w:val="both"/>
        <w:outlineLvl w:val="0"/>
      </w:pPr>
      <w:r>
        <w:rPr>
          <w:b/>
          <w:bCs/>
        </w:rPr>
        <w:t>А</w:t>
      </w:r>
      <w:r w:rsidRPr="00F30D8B">
        <w:rPr>
          <w:b/>
          <w:bCs/>
        </w:rPr>
        <w:t>кционерное общество «Российский аукционный дом»</w:t>
      </w:r>
      <w:r>
        <w:rPr>
          <w:b/>
          <w:bCs/>
        </w:rPr>
        <w:t xml:space="preserve"> </w:t>
      </w:r>
      <w:r w:rsidRPr="00F30D8B">
        <w:rPr>
          <w:b/>
          <w:bCs/>
        </w:rPr>
        <w:t xml:space="preserve">сообщает о проведении аукциона в электронной форме по продаже </w:t>
      </w:r>
      <w:r>
        <w:rPr>
          <w:b/>
          <w:bCs/>
        </w:rPr>
        <w:t>имущества</w:t>
      </w:r>
      <w:r w:rsidRPr="00F30D8B">
        <w:rPr>
          <w:b/>
          <w:bCs/>
        </w:rPr>
        <w:t>,</w:t>
      </w:r>
      <w:r>
        <w:rPr>
          <w:b/>
          <w:bCs/>
        </w:rPr>
        <w:t xml:space="preserve"> находящегося в залоге </w:t>
      </w:r>
      <w:r w:rsidRPr="005277C3">
        <w:rPr>
          <w:b/>
          <w:bCs/>
        </w:rPr>
        <w:t>ПАО СКБ Приморья «Примсоцбанк»</w:t>
      </w:r>
      <w:r>
        <w:rPr>
          <w:b/>
          <w:bCs/>
        </w:rPr>
        <w:t xml:space="preserve">, реализуемого в рамках банкротства </w:t>
      </w:r>
      <w:r w:rsidR="00B76883" w:rsidRPr="002E1A47">
        <w:rPr>
          <w:b/>
          <w:shd w:val="clear" w:color="auto" w:fill="FFFFFF"/>
        </w:rPr>
        <w:t>Поляков</w:t>
      </w:r>
      <w:r w:rsidR="00B76883">
        <w:rPr>
          <w:b/>
          <w:shd w:val="clear" w:color="auto" w:fill="FFFFFF"/>
        </w:rPr>
        <w:t>а</w:t>
      </w:r>
      <w:r w:rsidR="00B76883" w:rsidRPr="002E1A47">
        <w:rPr>
          <w:b/>
          <w:shd w:val="clear" w:color="auto" w:fill="FFFFFF"/>
        </w:rPr>
        <w:t xml:space="preserve"> Дмитри</w:t>
      </w:r>
      <w:r w:rsidR="00B76883">
        <w:rPr>
          <w:b/>
          <w:shd w:val="clear" w:color="auto" w:fill="FFFFFF"/>
        </w:rPr>
        <w:t>я</w:t>
      </w:r>
      <w:r w:rsidR="00B76883" w:rsidRPr="002E1A47">
        <w:rPr>
          <w:b/>
          <w:shd w:val="clear" w:color="auto" w:fill="FFFFFF"/>
        </w:rPr>
        <w:t xml:space="preserve"> Алексеевич</w:t>
      </w:r>
      <w:r w:rsidR="00B76883">
        <w:rPr>
          <w:b/>
          <w:shd w:val="clear" w:color="auto" w:fill="FFFFFF"/>
        </w:rPr>
        <w:t>а (</w:t>
      </w:r>
      <w:r w:rsidR="00B76883" w:rsidRPr="002E1A47">
        <w:t xml:space="preserve">ИНН </w:t>
      </w:r>
      <w:r w:rsidR="00B76883" w:rsidRPr="002E1A47">
        <w:rPr>
          <w:bCs/>
        </w:rPr>
        <w:t>575307499926</w:t>
      </w:r>
      <w:r w:rsidR="00B76883" w:rsidRPr="002E1A47">
        <w:t xml:space="preserve">, СНИЛС </w:t>
      </w:r>
      <w:r w:rsidR="00B76883" w:rsidRPr="002E1A47">
        <w:rPr>
          <w:bCs/>
        </w:rPr>
        <w:t>11945564377</w:t>
      </w:r>
      <w:r w:rsidR="00B76883">
        <w:rPr>
          <w:bCs/>
        </w:rPr>
        <w:t>)</w:t>
      </w:r>
      <w:r w:rsidR="00B76883">
        <w:t xml:space="preserve"> </w:t>
      </w:r>
      <w:r w:rsidR="00B76883" w:rsidRPr="00E934C1">
        <w:t>именуе</w:t>
      </w:r>
      <w:r w:rsidR="00B76883">
        <w:t>мого</w:t>
      </w:r>
      <w:r w:rsidR="00B76883" w:rsidRPr="00E934C1">
        <w:t xml:space="preserve"> в дальнейшем «До</w:t>
      </w:r>
      <w:r w:rsidR="00B76883">
        <w:t>лжник</w:t>
      </w:r>
      <w:r w:rsidR="00B76883" w:rsidRPr="00E934C1">
        <w:t xml:space="preserve">», в лице </w:t>
      </w:r>
      <w:r w:rsidR="00B76883" w:rsidRPr="009C1ABC">
        <w:rPr>
          <w:b/>
          <w:bCs/>
        </w:rPr>
        <w:t xml:space="preserve">финансового управляющего </w:t>
      </w:r>
      <w:r w:rsidR="00B76883" w:rsidRPr="002E1A47">
        <w:rPr>
          <w:b/>
          <w:bCs/>
        </w:rPr>
        <w:t xml:space="preserve">Наумец Дмитрия Федоровича </w:t>
      </w:r>
      <w:r w:rsidR="00B76883" w:rsidRPr="002E1A47">
        <w:t xml:space="preserve">(ИНН 253807912209, адрес для направления корреспонденции: 690106, г. Владивосток, пр-кт Партизанский, 2А, пом. 413; электронная почта: </w:t>
      </w:r>
      <w:hyperlink r:id="rId8" w:history="1">
        <w:r w:rsidR="00B76883" w:rsidRPr="002E1A47">
          <w:rPr>
            <w:rStyle w:val="af0"/>
          </w:rPr>
          <w:t>dallexvlad@mail.ru</w:t>
        </w:r>
      </w:hyperlink>
      <w:r w:rsidR="00B76883" w:rsidRPr="002E1A47">
        <w:t>, номер телефона: 8-908-446-79-16, член Некоммерческого партнерства Саморегулируемая организация арбитражных управляющих «РАЗВИТИЕ» (ИНН 7703392442, ОГРН 1077799003435, адрес: 117105, г. Москва, г. Москва, Варшавское шоссе, 1, 1-2, 36), действующего в соответствии с Решением Арбитражного суда Орловской области от 08.12.2025 по делу № А48-8082/2025</w:t>
      </w:r>
    </w:p>
    <w:p w14:paraId="7984CD50" w14:textId="38384DFB" w:rsidR="00551654" w:rsidRDefault="00551654" w:rsidP="00551654">
      <w:pPr>
        <w:jc w:val="both"/>
        <w:outlineLvl w:val="0"/>
      </w:pPr>
    </w:p>
    <w:p w14:paraId="6D0F4CCA" w14:textId="76C58001" w:rsidR="009E60F6" w:rsidRPr="00A407FA" w:rsidRDefault="00B05BB1" w:rsidP="00B23731">
      <w:pPr>
        <w:ind w:firstLine="708"/>
        <w:jc w:val="center"/>
        <w:outlineLvl w:val="0"/>
      </w:pPr>
      <w:r w:rsidRPr="00B05BB1">
        <w:rPr>
          <w:rFonts w:eastAsia="Times New Roman"/>
          <w:b/>
          <w:bCs/>
        </w:rPr>
        <w:t>Организатор торгов –</w:t>
      </w:r>
      <w:r w:rsidR="00221701">
        <w:rPr>
          <w:bCs/>
        </w:rPr>
        <w:t xml:space="preserve"> </w:t>
      </w:r>
      <w:r w:rsidRPr="008751C7">
        <w:rPr>
          <w:bCs/>
        </w:rPr>
        <w:t>АО «Российский аукционный дом».</w:t>
      </w:r>
    </w:p>
    <w:p w14:paraId="119D2569" w14:textId="77777777" w:rsidR="001F600A" w:rsidRDefault="001F600A" w:rsidP="0031701D">
      <w:pPr>
        <w:ind w:firstLine="567"/>
        <w:jc w:val="both"/>
      </w:pPr>
    </w:p>
    <w:p w14:paraId="16B6A66A" w14:textId="77777777" w:rsidR="00B76883" w:rsidRPr="00D03CAC" w:rsidRDefault="00B76883" w:rsidP="00B76883">
      <w:pPr>
        <w:ind w:firstLine="720"/>
        <w:jc w:val="both"/>
        <w:rPr>
          <w:rFonts w:eastAsia="Times New Roman"/>
          <w:color w:val="000000"/>
        </w:rPr>
      </w:pPr>
      <w:bookmarkStart w:id="0" w:name="_Hlk518488158"/>
      <w:bookmarkStart w:id="1" w:name="_Hlk192689080"/>
      <w:r w:rsidRPr="009C1ABC">
        <w:rPr>
          <w:rFonts w:eastAsia="Times New Roman"/>
        </w:rPr>
        <w:t xml:space="preserve">Ознакомление с предметом торгов осуществляется в рабочие дни по контактным данным, </w:t>
      </w:r>
      <w:r w:rsidRPr="00056177">
        <w:rPr>
          <w:rFonts w:eastAsia="Times New Roman"/>
          <w:color w:val="000000"/>
        </w:rPr>
        <w:t>+7 (985) 171-90-57</w:t>
      </w:r>
      <w:r>
        <w:rPr>
          <w:rFonts w:eastAsia="Times New Roman"/>
          <w:color w:val="000000"/>
        </w:rPr>
        <w:t xml:space="preserve">, 8 800 777 57 57, доб. 351, </w:t>
      </w:r>
      <w:r w:rsidRPr="00056177">
        <w:rPr>
          <w:rFonts w:eastAsia="Times New Roman"/>
          <w:color w:val="000000"/>
        </w:rPr>
        <w:t>Орлов Артур Станиславович</w:t>
      </w:r>
      <w:r>
        <w:rPr>
          <w:rFonts w:eastAsia="Times New Roman"/>
          <w:color w:val="000000"/>
        </w:rPr>
        <w:t xml:space="preserve">, </w:t>
      </w:r>
      <w:r>
        <w:rPr>
          <w:rFonts w:eastAsia="Times New Roman"/>
        </w:rPr>
        <w:t xml:space="preserve">адрес электронной почты: </w:t>
      </w:r>
      <w:hyperlink r:id="rId9" w:history="1">
        <w:r w:rsidRPr="00E93C7D">
          <w:rPr>
            <w:rStyle w:val="af0"/>
            <w:rFonts w:eastAsia="Times New Roman"/>
          </w:rPr>
          <w:t>orlov@auction-house.ru</w:t>
        </w:r>
      </w:hyperlink>
      <w:r>
        <w:rPr>
          <w:rFonts w:eastAsia="Times New Roman"/>
        </w:rPr>
        <w:t xml:space="preserve">. </w:t>
      </w:r>
      <w:bookmarkStart w:id="2" w:name="_Hlk147911727"/>
      <w:r w:rsidRPr="00055854">
        <w:t>Ознакомление с Имуществом производится по адресу нахождения Имущества.</w:t>
      </w:r>
      <w:r w:rsidRPr="004F5C9E">
        <w:t xml:space="preserve"> Лица, желающие ознакомиться с предметом торгов, должны иметь при себе документ, удостоверяющий личность, а также доверенность в случае ознакомления в качестве представителя физического или юридического лица.</w:t>
      </w:r>
      <w:bookmarkEnd w:id="1"/>
      <w:bookmarkEnd w:id="2"/>
    </w:p>
    <w:p w14:paraId="256E1013" w14:textId="77777777" w:rsidR="003A5606" w:rsidRPr="00042E3E" w:rsidRDefault="003A5606" w:rsidP="003A5606">
      <w:pPr>
        <w:ind w:firstLine="720"/>
        <w:jc w:val="both"/>
      </w:pPr>
    </w:p>
    <w:bookmarkEnd w:id="0"/>
    <w:p w14:paraId="7124E681" w14:textId="77777777" w:rsidR="00433E3D" w:rsidRPr="00042E3E" w:rsidRDefault="00433E3D" w:rsidP="00433E3D">
      <w:pPr>
        <w:ind w:firstLine="567"/>
        <w:jc w:val="both"/>
        <w:rPr>
          <w:b/>
          <w:bCs/>
        </w:rPr>
      </w:pPr>
      <w:r w:rsidRPr="00042E3E">
        <w:rPr>
          <w:b/>
          <w:bCs/>
        </w:rPr>
        <w:t>Продаже подлежит следующее имущество:</w:t>
      </w:r>
    </w:p>
    <w:p w14:paraId="2578F374" w14:textId="77777777" w:rsidR="0042735F" w:rsidRPr="00042E3E" w:rsidRDefault="0042735F" w:rsidP="0042735F">
      <w:pPr>
        <w:ind w:firstLine="567"/>
        <w:jc w:val="both"/>
        <w:rPr>
          <w:b/>
          <w:bCs/>
          <w:color w:val="0070C0"/>
        </w:rPr>
      </w:pPr>
      <w:r w:rsidRPr="00042E3E">
        <w:rPr>
          <w:b/>
          <w:bCs/>
          <w:color w:val="0070C0"/>
        </w:rPr>
        <w:t xml:space="preserve">Лот №1 </w:t>
      </w:r>
    </w:p>
    <w:p w14:paraId="21E35560" w14:textId="77777777" w:rsidR="00B76883" w:rsidRPr="002E1A47" w:rsidRDefault="00B76883" w:rsidP="00B76883">
      <w:pPr>
        <w:ind w:firstLine="567"/>
        <w:jc w:val="both"/>
      </w:pPr>
      <w:r w:rsidRPr="002E1A47">
        <w:t>-</w:t>
      </w:r>
      <w:r w:rsidRPr="002E1A47">
        <w:rPr>
          <w:b/>
          <w:bCs/>
        </w:rPr>
        <w:t>Земельный участок</w:t>
      </w:r>
      <w:r w:rsidRPr="002E1A47">
        <w:t>, расположенный по адресу: Московская область, г.о. Серебряные Пруды, площадью 18 816 кв.м., кадастровый номер 50:39:0020201:790, категория земель: земли сельскохозяйственного назначения, разрешенное использование: для дачного строительства</w:t>
      </w:r>
    </w:p>
    <w:p w14:paraId="294F158C" w14:textId="77777777" w:rsidR="00B76883" w:rsidRPr="002E1A47" w:rsidRDefault="00B76883" w:rsidP="00B76883">
      <w:pPr>
        <w:ind w:firstLine="567"/>
        <w:jc w:val="both"/>
      </w:pPr>
      <w:r w:rsidRPr="002E1A47">
        <w:rPr>
          <w:b/>
          <w:bCs/>
        </w:rPr>
        <w:t>Ограничения/обременения</w:t>
      </w:r>
      <w:r w:rsidRPr="002E1A47">
        <w:t xml:space="preserve">: </w:t>
      </w:r>
    </w:p>
    <w:p w14:paraId="59FA753F" w14:textId="77777777" w:rsidR="00B76883" w:rsidRPr="002E1A47" w:rsidRDefault="00B76883" w:rsidP="00B76883">
      <w:pPr>
        <w:jc w:val="both"/>
      </w:pPr>
      <w:r w:rsidRPr="002E1A47">
        <w:t>-Ипотека в силу закона, № 50:39:0020201:790-50/149/2023-4 от 25.04.2023, лицо, в пользу которого установлены ограничение прав и обременение объекта недвижимости: ПАО СКБ ПРИМОРЬЯ "ПРИМСОЦБАНК", ИНН: 2539013067, ОГРН: 1022500001061.</w:t>
      </w:r>
    </w:p>
    <w:p w14:paraId="4A63B733" w14:textId="54A3AB0E" w:rsidR="00551654" w:rsidRPr="00042E3E" w:rsidRDefault="00551654" w:rsidP="00042E3E">
      <w:pPr>
        <w:tabs>
          <w:tab w:val="left" w:pos="851"/>
        </w:tabs>
        <w:jc w:val="both"/>
      </w:pPr>
    </w:p>
    <w:p w14:paraId="472D6CD5" w14:textId="5527CE2D" w:rsidR="00B76883" w:rsidRPr="003E3EC0" w:rsidRDefault="00B76883" w:rsidP="00B76883">
      <w:pPr>
        <w:jc w:val="both"/>
        <w:rPr>
          <w:b/>
          <w:bCs/>
        </w:rPr>
      </w:pPr>
      <w:r w:rsidRPr="003E3EC0">
        <w:rPr>
          <w:b/>
          <w:bCs/>
        </w:rPr>
        <w:t xml:space="preserve">Начальная цена: </w:t>
      </w:r>
      <w:r>
        <w:rPr>
          <w:b/>
          <w:bCs/>
          <w:color w:val="0070C0"/>
        </w:rPr>
        <w:t>4 950 000</w:t>
      </w:r>
      <w:r w:rsidRPr="00B51BD5">
        <w:rPr>
          <w:color w:val="0070C0"/>
        </w:rPr>
        <w:t xml:space="preserve"> </w:t>
      </w:r>
      <w:r>
        <w:rPr>
          <w:color w:val="000000"/>
        </w:rPr>
        <w:t xml:space="preserve">(Четыре миллиона девятьсот пятьдесят тысяч) </w:t>
      </w:r>
      <w:r w:rsidRPr="00B51BD5">
        <w:rPr>
          <w:b/>
          <w:bCs/>
          <w:color w:val="0070C0"/>
        </w:rPr>
        <w:t>руб. 00 коп</w:t>
      </w:r>
      <w:r w:rsidRPr="003E3EC0">
        <w:rPr>
          <w:b/>
          <w:bCs/>
        </w:rPr>
        <w:t xml:space="preserve">., </w:t>
      </w:r>
      <w:r w:rsidRPr="003E3EC0">
        <w:rPr>
          <w:bCs/>
        </w:rPr>
        <w:t>НДС</w:t>
      </w:r>
      <w:r w:rsidRPr="003E3EC0">
        <w:rPr>
          <w:b/>
          <w:bCs/>
        </w:rPr>
        <w:t xml:space="preserve"> </w:t>
      </w:r>
      <w:r w:rsidRPr="003E3EC0">
        <w:t xml:space="preserve">не </w:t>
      </w:r>
      <w:r>
        <w:t>облагается</w:t>
      </w:r>
    </w:p>
    <w:p w14:paraId="0D7BD6E1" w14:textId="477B6523" w:rsidR="000F3115" w:rsidRDefault="000F3115" w:rsidP="000F3115">
      <w:pPr>
        <w:jc w:val="both"/>
        <w:rPr>
          <w:lang w:eastAsia="en-US"/>
        </w:rPr>
      </w:pPr>
      <w:r w:rsidRPr="00042E3E">
        <w:rPr>
          <w:b/>
          <w:bCs/>
        </w:rPr>
        <w:t xml:space="preserve">Цена отсечения: </w:t>
      </w:r>
      <w:r w:rsidR="00B76883">
        <w:rPr>
          <w:b/>
          <w:bCs/>
          <w:color w:val="0070C0"/>
        </w:rPr>
        <w:t>2 500 000</w:t>
      </w:r>
      <w:r w:rsidR="00551654" w:rsidRPr="00042E3E">
        <w:rPr>
          <w:b/>
          <w:bCs/>
          <w:color w:val="0070C0"/>
        </w:rPr>
        <w:t xml:space="preserve"> </w:t>
      </w:r>
      <w:r w:rsidR="00433E3D" w:rsidRPr="00042E3E">
        <w:rPr>
          <w:lang w:eastAsia="en-US"/>
        </w:rPr>
        <w:t>(</w:t>
      </w:r>
      <w:r w:rsidR="00B76883">
        <w:rPr>
          <w:lang w:eastAsia="en-US"/>
        </w:rPr>
        <w:t>Два миллиона пятьсот тысяч</w:t>
      </w:r>
      <w:r w:rsidR="00433E3D" w:rsidRPr="00042E3E">
        <w:rPr>
          <w:lang w:eastAsia="en-US"/>
        </w:rPr>
        <w:t>)</w:t>
      </w:r>
      <w:r w:rsidR="00433E3D" w:rsidRPr="00042E3E">
        <w:rPr>
          <w:b/>
          <w:bCs/>
          <w:lang w:eastAsia="en-US"/>
        </w:rPr>
        <w:t xml:space="preserve"> </w:t>
      </w:r>
      <w:r w:rsidR="00433E3D" w:rsidRPr="00042E3E">
        <w:rPr>
          <w:b/>
          <w:bCs/>
          <w:color w:val="0070C0"/>
        </w:rPr>
        <w:t xml:space="preserve">руб. </w:t>
      </w:r>
      <w:r w:rsidR="00D75141" w:rsidRPr="00042E3E">
        <w:rPr>
          <w:b/>
          <w:bCs/>
          <w:color w:val="0070C0"/>
        </w:rPr>
        <w:t>00</w:t>
      </w:r>
      <w:r w:rsidR="00433E3D" w:rsidRPr="00042E3E">
        <w:rPr>
          <w:b/>
          <w:bCs/>
          <w:color w:val="0070C0"/>
        </w:rPr>
        <w:t xml:space="preserve"> коп</w:t>
      </w:r>
      <w:r w:rsidR="0042735F" w:rsidRPr="00042E3E">
        <w:rPr>
          <w:b/>
          <w:bCs/>
        </w:rPr>
        <w:t>.,</w:t>
      </w:r>
      <w:r w:rsidR="0042735F" w:rsidRPr="003E3EC0">
        <w:rPr>
          <w:b/>
          <w:bCs/>
        </w:rPr>
        <w:t xml:space="preserve"> </w:t>
      </w:r>
      <w:r w:rsidR="0042735F" w:rsidRPr="003E3EC0">
        <w:rPr>
          <w:bCs/>
        </w:rPr>
        <w:t>НДС</w:t>
      </w:r>
      <w:r w:rsidR="0042735F" w:rsidRPr="003E3EC0">
        <w:rPr>
          <w:b/>
          <w:bCs/>
        </w:rPr>
        <w:t xml:space="preserve"> </w:t>
      </w:r>
      <w:r w:rsidR="0042735F" w:rsidRPr="003E3EC0">
        <w:t xml:space="preserve">не </w:t>
      </w:r>
      <w:r w:rsidR="0042735F">
        <w:t>облагается</w:t>
      </w:r>
    </w:p>
    <w:p w14:paraId="62EF2F95" w14:textId="0B2F027E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Задаток для участия в торгах</w:t>
      </w:r>
      <w:r w:rsidRPr="00EE4E19">
        <w:rPr>
          <w:b/>
          <w:bCs/>
          <w:lang w:eastAsia="en-US"/>
        </w:rPr>
        <w:t xml:space="preserve"> равен </w:t>
      </w:r>
      <w:r w:rsidR="00551654">
        <w:rPr>
          <w:b/>
          <w:bCs/>
          <w:lang w:eastAsia="en-US"/>
        </w:rPr>
        <w:t>10</w:t>
      </w:r>
      <w:r w:rsidRPr="00EE4E19">
        <w:rPr>
          <w:b/>
          <w:bCs/>
          <w:lang w:eastAsia="en-US"/>
        </w:rPr>
        <w:t>% от начальной цены соответствующего периода;</w:t>
      </w:r>
    </w:p>
    <w:p w14:paraId="0D0149AA" w14:textId="735CA12B" w:rsidR="000F3115" w:rsidRPr="00EE4E19" w:rsidRDefault="000F3115" w:rsidP="000F3115">
      <w:pPr>
        <w:jc w:val="both"/>
        <w:rPr>
          <w:b/>
          <w:bCs/>
          <w:lang w:eastAsia="en-US"/>
        </w:rPr>
      </w:pPr>
      <w:r w:rsidRPr="00FA42AA">
        <w:rPr>
          <w:b/>
          <w:bCs/>
          <w:lang w:eastAsia="en-US"/>
        </w:rPr>
        <w:t>Шаг на понижение</w:t>
      </w:r>
      <w:r>
        <w:rPr>
          <w:b/>
          <w:bCs/>
          <w:lang w:eastAsia="en-US"/>
        </w:rPr>
        <w:t>:</w:t>
      </w:r>
      <w:r w:rsidRPr="00EE4E19">
        <w:rPr>
          <w:b/>
          <w:bCs/>
          <w:lang w:eastAsia="en-US"/>
        </w:rPr>
        <w:t xml:space="preserve"> </w:t>
      </w:r>
      <w:r w:rsidR="00B76883">
        <w:rPr>
          <w:b/>
          <w:bCs/>
          <w:color w:val="0070C0"/>
          <w:lang w:eastAsia="en-US"/>
        </w:rPr>
        <w:t>175 000</w:t>
      </w:r>
      <w:r w:rsidRPr="00B46FEC">
        <w:rPr>
          <w:b/>
          <w:bCs/>
          <w:color w:val="0070C0"/>
          <w:lang w:eastAsia="en-US"/>
        </w:rPr>
        <w:t xml:space="preserve"> </w:t>
      </w:r>
      <w:r w:rsidRPr="00EE4E19">
        <w:rPr>
          <w:lang w:eastAsia="en-US"/>
        </w:rPr>
        <w:t>(</w:t>
      </w:r>
      <w:r w:rsidR="00B76883">
        <w:rPr>
          <w:lang w:eastAsia="en-US"/>
        </w:rPr>
        <w:t>Сто семьдесят пять тысяч</w:t>
      </w:r>
      <w:r w:rsidR="00551654">
        <w:rPr>
          <w:lang w:eastAsia="en-US"/>
        </w:rPr>
        <w:t>)</w:t>
      </w:r>
      <w:r w:rsidRPr="00EE4E19">
        <w:rPr>
          <w:lang w:eastAsia="en-US"/>
        </w:rPr>
        <w:t xml:space="preserve"> </w:t>
      </w:r>
      <w:r w:rsidRPr="00B46FEC">
        <w:rPr>
          <w:b/>
          <w:bCs/>
          <w:color w:val="0070C0"/>
          <w:lang w:eastAsia="en-US"/>
        </w:rPr>
        <w:t xml:space="preserve">руб. </w:t>
      </w:r>
      <w:r w:rsidR="0042735F">
        <w:rPr>
          <w:b/>
          <w:bCs/>
          <w:color w:val="0070C0"/>
          <w:lang w:eastAsia="en-US"/>
        </w:rPr>
        <w:t>0</w:t>
      </w:r>
      <w:r w:rsidR="00A36856" w:rsidRPr="00B46FEC">
        <w:rPr>
          <w:b/>
          <w:bCs/>
          <w:color w:val="0070C0"/>
          <w:lang w:eastAsia="en-US"/>
        </w:rPr>
        <w:t>0</w:t>
      </w:r>
      <w:r w:rsidRPr="00B46FEC">
        <w:rPr>
          <w:b/>
          <w:bCs/>
          <w:color w:val="0070C0"/>
          <w:lang w:eastAsia="en-US"/>
        </w:rPr>
        <w:t xml:space="preserve"> коп</w:t>
      </w:r>
      <w:r>
        <w:rPr>
          <w:lang w:eastAsia="en-US"/>
        </w:rPr>
        <w:t>.</w:t>
      </w:r>
    </w:p>
    <w:p w14:paraId="20E50F5B" w14:textId="422F51DA" w:rsidR="000F3115" w:rsidRDefault="000F3115" w:rsidP="00A407FA">
      <w:pPr>
        <w:jc w:val="both"/>
        <w:rPr>
          <w:b/>
          <w:bCs/>
          <w:lang w:eastAsia="en-US"/>
        </w:rPr>
      </w:pPr>
      <w:r w:rsidRPr="00EE4E19">
        <w:rPr>
          <w:b/>
          <w:bCs/>
          <w:lang w:eastAsia="en-US"/>
        </w:rPr>
        <w:t>Период снижения</w:t>
      </w:r>
      <w:r>
        <w:rPr>
          <w:b/>
          <w:bCs/>
          <w:lang w:eastAsia="en-US"/>
        </w:rPr>
        <w:t>:</w:t>
      </w:r>
      <w:r w:rsidR="0042735F">
        <w:rPr>
          <w:b/>
          <w:bCs/>
          <w:lang w:eastAsia="en-US"/>
        </w:rPr>
        <w:t xml:space="preserve"> </w:t>
      </w:r>
      <w:r w:rsidR="00B76883">
        <w:rPr>
          <w:b/>
          <w:bCs/>
          <w:lang w:eastAsia="en-US"/>
        </w:rPr>
        <w:t>10</w:t>
      </w:r>
      <w:r w:rsidR="002D453F">
        <w:rPr>
          <w:b/>
          <w:bCs/>
          <w:lang w:eastAsia="en-US"/>
        </w:rPr>
        <w:t xml:space="preserve"> </w:t>
      </w:r>
      <w:r w:rsidR="00B76883">
        <w:rPr>
          <w:b/>
          <w:bCs/>
          <w:lang w:eastAsia="en-US"/>
        </w:rPr>
        <w:t>рабочих</w:t>
      </w:r>
      <w:r w:rsidR="0042735F">
        <w:rPr>
          <w:b/>
          <w:bCs/>
          <w:lang w:eastAsia="en-US"/>
        </w:rPr>
        <w:t xml:space="preserve"> дней</w:t>
      </w:r>
    </w:p>
    <w:p w14:paraId="780DEA15" w14:textId="77777777" w:rsidR="00A407FA" w:rsidRPr="00A407FA" w:rsidRDefault="00A407FA" w:rsidP="00A407FA">
      <w:pPr>
        <w:jc w:val="both"/>
        <w:rPr>
          <w:b/>
          <w:bCs/>
          <w:lang w:eastAsia="en-US"/>
        </w:rPr>
      </w:pPr>
    </w:p>
    <w:tbl>
      <w:tblPr>
        <w:tblW w:w="10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040"/>
        <w:gridCol w:w="2200"/>
        <w:gridCol w:w="2180"/>
        <w:gridCol w:w="1960"/>
      </w:tblGrid>
      <w:tr w:rsidR="00B76883" w:rsidRPr="00512048" w14:paraId="3BD6D970" w14:textId="77777777" w:rsidTr="00D26560">
        <w:trPr>
          <w:trHeight w:val="888"/>
        </w:trPr>
        <w:tc>
          <w:tcPr>
            <w:tcW w:w="1980" w:type="dxa"/>
            <w:shd w:val="clear" w:color="000000" w:fill="DAE8EF"/>
            <w:vAlign w:val="center"/>
            <w:hideMark/>
          </w:tcPr>
          <w:p w14:paraId="65C096AB" w14:textId="48CE61E1" w:rsidR="00B76883" w:rsidRPr="00512048" w:rsidRDefault="00B76883" w:rsidP="00B7688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 xml:space="preserve">Дата и время </w:t>
            </w:r>
            <w:r>
              <w:rPr>
                <w:rFonts w:eastAsia="Times New Roman"/>
                <w:b/>
                <w:bCs/>
                <w:color w:val="000000" w:themeColor="text1"/>
              </w:rPr>
              <w:t>начала периода приема заявок и задатков</w:t>
            </w:r>
          </w:p>
        </w:tc>
        <w:tc>
          <w:tcPr>
            <w:tcW w:w="2040" w:type="dxa"/>
            <w:shd w:val="clear" w:color="000000" w:fill="DAE8EF"/>
            <w:vAlign w:val="center"/>
            <w:hideMark/>
          </w:tcPr>
          <w:p w14:paraId="2860FF74" w14:textId="29AD8D2E" w:rsidR="00B76883" w:rsidRPr="00512048" w:rsidRDefault="00B76883" w:rsidP="00B7688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 w:rsidRPr="00512048">
              <w:rPr>
                <w:rFonts w:eastAsia="Times New Roman"/>
                <w:b/>
                <w:bCs/>
                <w:color w:val="000000" w:themeColor="text1"/>
              </w:rPr>
              <w:t>Дата и время окончания периода приема заявок</w:t>
            </w:r>
            <w:r>
              <w:rPr>
                <w:rFonts w:eastAsia="Times New Roman"/>
                <w:b/>
                <w:bCs/>
                <w:color w:val="000000" w:themeColor="text1"/>
              </w:rPr>
              <w:t xml:space="preserve"> и задатков</w:t>
            </w:r>
          </w:p>
        </w:tc>
        <w:tc>
          <w:tcPr>
            <w:tcW w:w="2200" w:type="dxa"/>
            <w:shd w:val="clear" w:color="000000" w:fill="DAE8EF"/>
            <w:vAlign w:val="center"/>
            <w:hideMark/>
          </w:tcPr>
          <w:p w14:paraId="2C34DD1C" w14:textId="249C2188" w:rsidR="00B76883" w:rsidRPr="00512048" w:rsidRDefault="00B76883" w:rsidP="00B76883">
            <w:pPr>
              <w:ind w:hanging="24"/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color w:val="000000"/>
              </w:rPr>
              <w:t>Сумма, на которую снижается цена периода, руб.</w:t>
            </w:r>
          </w:p>
        </w:tc>
        <w:tc>
          <w:tcPr>
            <w:tcW w:w="2180" w:type="dxa"/>
            <w:shd w:val="clear" w:color="000000" w:fill="DAE8EF"/>
            <w:vAlign w:val="center"/>
            <w:hideMark/>
          </w:tcPr>
          <w:p w14:paraId="03133818" w14:textId="06989DAB" w:rsidR="00B76883" w:rsidRPr="00512048" w:rsidRDefault="00B76883" w:rsidP="00B7688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color w:val="000000"/>
              </w:rPr>
              <w:t>Начальная цена, действующая на периоде, руб.</w:t>
            </w:r>
          </w:p>
        </w:tc>
        <w:tc>
          <w:tcPr>
            <w:tcW w:w="1960" w:type="dxa"/>
            <w:shd w:val="clear" w:color="000000" w:fill="DAE8EF"/>
            <w:vAlign w:val="center"/>
            <w:hideMark/>
          </w:tcPr>
          <w:p w14:paraId="135B97AF" w14:textId="22A007F7" w:rsidR="00B76883" w:rsidRPr="00512048" w:rsidRDefault="00B76883" w:rsidP="00B76883">
            <w:pPr>
              <w:jc w:val="center"/>
              <w:rPr>
                <w:rFonts w:eastAsia="Times New Roman"/>
                <w:b/>
                <w:bCs/>
                <w:color w:val="000000" w:themeColor="text1"/>
              </w:rPr>
            </w:pPr>
            <w:r>
              <w:rPr>
                <w:rFonts w:eastAsia="Times New Roman" w:cs="Calibri"/>
                <w:color w:val="000000"/>
              </w:rPr>
              <w:t>Сумма задатка, руб.</w:t>
            </w:r>
          </w:p>
        </w:tc>
      </w:tr>
      <w:tr w:rsidR="00B76883" w:rsidRPr="00512048" w14:paraId="2E8881A1" w14:textId="77777777" w:rsidTr="0049232A">
        <w:trPr>
          <w:trHeight w:val="300"/>
        </w:trPr>
        <w:tc>
          <w:tcPr>
            <w:tcW w:w="1980" w:type="dxa"/>
            <w:noWrap/>
            <w:vAlign w:val="bottom"/>
            <w:hideMark/>
          </w:tcPr>
          <w:p w14:paraId="3C606565" w14:textId="621096B8" w:rsidR="00B76883" w:rsidRPr="00B6332C" w:rsidRDefault="00B76883" w:rsidP="00B76883">
            <w:pPr>
              <w:jc w:val="center"/>
            </w:pPr>
            <w:r>
              <w:t>0</w:t>
            </w:r>
            <w:r w:rsidR="00D81CCD">
              <w:t>1</w:t>
            </w:r>
            <w:r>
              <w:t>.06.2026 10:00</w:t>
            </w:r>
          </w:p>
        </w:tc>
        <w:tc>
          <w:tcPr>
            <w:tcW w:w="2040" w:type="dxa"/>
            <w:noWrap/>
            <w:vAlign w:val="bottom"/>
            <w:hideMark/>
          </w:tcPr>
          <w:p w14:paraId="591EA703" w14:textId="24708168" w:rsidR="00B76883" w:rsidRPr="00B6332C" w:rsidRDefault="00B76883" w:rsidP="00B76883">
            <w:pPr>
              <w:jc w:val="center"/>
            </w:pPr>
            <w:r>
              <w:t>1</w:t>
            </w:r>
            <w:r w:rsidR="00D81CCD">
              <w:t>6</w:t>
            </w:r>
            <w:r>
              <w:t>.06.2026 10:00</w:t>
            </w:r>
          </w:p>
        </w:tc>
        <w:tc>
          <w:tcPr>
            <w:tcW w:w="2200" w:type="dxa"/>
            <w:noWrap/>
            <w:vAlign w:val="center"/>
            <w:hideMark/>
          </w:tcPr>
          <w:p w14:paraId="07F9F755" w14:textId="6FED0592" w:rsidR="00B76883" w:rsidRPr="003D6A6C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0,00 ₽</w:t>
            </w:r>
          </w:p>
        </w:tc>
        <w:tc>
          <w:tcPr>
            <w:tcW w:w="2180" w:type="dxa"/>
            <w:noWrap/>
            <w:vAlign w:val="center"/>
            <w:hideMark/>
          </w:tcPr>
          <w:p w14:paraId="1B92382C" w14:textId="3D08C53C" w:rsidR="00B76883" w:rsidRPr="003D6A6C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4 950 000,00 ₽</w:t>
            </w:r>
          </w:p>
        </w:tc>
        <w:tc>
          <w:tcPr>
            <w:tcW w:w="1960" w:type="dxa"/>
            <w:noWrap/>
            <w:vAlign w:val="center"/>
          </w:tcPr>
          <w:p w14:paraId="53819D9D" w14:textId="121DF233" w:rsidR="00B76883" w:rsidRPr="00282407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495 000,00 ₽</w:t>
            </w:r>
          </w:p>
        </w:tc>
      </w:tr>
      <w:tr w:rsidR="00B76883" w:rsidRPr="00512048" w14:paraId="46F0FB88" w14:textId="77777777" w:rsidTr="0049232A">
        <w:trPr>
          <w:trHeight w:val="300"/>
        </w:trPr>
        <w:tc>
          <w:tcPr>
            <w:tcW w:w="1980" w:type="dxa"/>
            <w:noWrap/>
            <w:vAlign w:val="bottom"/>
          </w:tcPr>
          <w:p w14:paraId="364DBE12" w14:textId="150FBDC2" w:rsidR="00B76883" w:rsidRPr="00B6332C" w:rsidRDefault="00B76883" w:rsidP="00B76883">
            <w:pPr>
              <w:jc w:val="center"/>
            </w:pPr>
            <w:r>
              <w:t>1</w:t>
            </w:r>
            <w:r w:rsidR="00D81CCD">
              <w:t>6</w:t>
            </w:r>
            <w:r>
              <w:t>.06.2026 10:00</w:t>
            </w:r>
          </w:p>
        </w:tc>
        <w:tc>
          <w:tcPr>
            <w:tcW w:w="2040" w:type="dxa"/>
            <w:noWrap/>
            <w:vAlign w:val="bottom"/>
          </w:tcPr>
          <w:p w14:paraId="5F8193BA" w14:textId="1A67994B" w:rsidR="00B76883" w:rsidRPr="00B6332C" w:rsidRDefault="00D81CCD" w:rsidP="00B76883">
            <w:pPr>
              <w:jc w:val="center"/>
            </w:pPr>
            <w:r>
              <w:t>30</w:t>
            </w:r>
            <w:r w:rsidR="00B76883">
              <w:t>.0</w:t>
            </w:r>
            <w:r>
              <w:t>6</w:t>
            </w:r>
            <w:r w:rsidR="00B76883">
              <w:t>.2026 10:00</w:t>
            </w:r>
          </w:p>
        </w:tc>
        <w:tc>
          <w:tcPr>
            <w:tcW w:w="2200" w:type="dxa"/>
            <w:noWrap/>
            <w:vAlign w:val="center"/>
          </w:tcPr>
          <w:p w14:paraId="090D2296" w14:textId="5888BF3A" w:rsidR="00B76883" w:rsidRPr="003D6A6C" w:rsidRDefault="00B76883" w:rsidP="00B76883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noWrap/>
            <w:vAlign w:val="center"/>
          </w:tcPr>
          <w:p w14:paraId="57F48A11" w14:textId="1D8F58F1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4 775 000,00 ₽</w:t>
            </w:r>
          </w:p>
        </w:tc>
        <w:tc>
          <w:tcPr>
            <w:tcW w:w="1960" w:type="dxa"/>
            <w:noWrap/>
            <w:vAlign w:val="center"/>
          </w:tcPr>
          <w:p w14:paraId="5B618325" w14:textId="6C4E2379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477 500,00 ₽</w:t>
            </w:r>
          </w:p>
        </w:tc>
      </w:tr>
      <w:tr w:rsidR="00B76883" w14:paraId="7DE577E8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6A3932" w14:textId="06C9D989" w:rsidR="00B76883" w:rsidRPr="00282407" w:rsidRDefault="00D81CCD" w:rsidP="00B76883">
            <w:pPr>
              <w:jc w:val="center"/>
            </w:pPr>
            <w:r>
              <w:t>30</w:t>
            </w:r>
            <w:r w:rsidR="00B76883">
              <w:t>.0</w:t>
            </w:r>
            <w:r>
              <w:t>6</w:t>
            </w:r>
            <w:r w:rsidR="00B76883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109A1" w14:textId="23A12952" w:rsidR="00B76883" w:rsidRPr="00282407" w:rsidRDefault="00B76883" w:rsidP="00B76883">
            <w:pPr>
              <w:jc w:val="center"/>
            </w:pPr>
            <w:r>
              <w:t>1</w:t>
            </w:r>
            <w:r w:rsidR="00D81CCD">
              <w:t>4</w:t>
            </w:r>
            <w:r>
              <w:t>.07.2026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56DB" w14:textId="660A0067" w:rsidR="00B76883" w:rsidRPr="00282407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FE294" w14:textId="2CCA1890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4 600 000,00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42B7E" w14:textId="59DA5180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460 000,00 ₽</w:t>
            </w:r>
          </w:p>
        </w:tc>
      </w:tr>
      <w:tr w:rsidR="00B76883" w14:paraId="03BBC558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5F823" w14:textId="39ABA125" w:rsidR="00B76883" w:rsidRPr="00282407" w:rsidRDefault="00B76883" w:rsidP="00B76883">
            <w:pPr>
              <w:jc w:val="center"/>
            </w:pPr>
            <w:r>
              <w:t>1</w:t>
            </w:r>
            <w:r w:rsidR="00D81CCD">
              <w:t>4</w:t>
            </w:r>
            <w:r>
              <w:t>.07.2026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D5678" w14:textId="472C43CC" w:rsidR="00B76883" w:rsidRPr="00282407" w:rsidRDefault="00B76883" w:rsidP="00B76883">
            <w:pPr>
              <w:jc w:val="center"/>
            </w:pPr>
            <w:r>
              <w:t>2</w:t>
            </w:r>
            <w:r w:rsidR="00D81CCD">
              <w:t>8</w:t>
            </w:r>
            <w:r>
              <w:t>.07.2026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07D2" w14:textId="644DCC4C" w:rsidR="00B76883" w:rsidRPr="00282407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7CF0B" w14:textId="7171B986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4 425 000,00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EA4F9" w14:textId="6B9A70FC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442 500,00 ₽</w:t>
            </w:r>
          </w:p>
        </w:tc>
      </w:tr>
      <w:tr w:rsidR="00B76883" w14:paraId="32E0EC30" w14:textId="77777777" w:rsidTr="0049232A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8E6F20" w14:textId="75B5111B" w:rsidR="00B76883" w:rsidRPr="00282407" w:rsidRDefault="00B76883" w:rsidP="00B76883">
            <w:pPr>
              <w:jc w:val="center"/>
            </w:pPr>
            <w:r>
              <w:t>2</w:t>
            </w:r>
            <w:r w:rsidR="00D81CCD">
              <w:t>8</w:t>
            </w:r>
            <w:r>
              <w:t>.07.2026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9F444" w14:textId="3D2317D7" w:rsidR="00B76883" w:rsidRPr="00282407" w:rsidRDefault="00B76883" w:rsidP="00B76883">
            <w:pPr>
              <w:jc w:val="center"/>
            </w:pPr>
            <w:r>
              <w:t>1</w:t>
            </w:r>
            <w:r w:rsidR="00D81CCD">
              <w:t>1</w:t>
            </w:r>
            <w:r>
              <w:t>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C625" w14:textId="148D14F3" w:rsidR="00B76883" w:rsidRPr="00282407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A536E" w14:textId="7C791F0D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4 250 000,00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F8291" w14:textId="6CD795AD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425 000,00 ₽</w:t>
            </w:r>
          </w:p>
        </w:tc>
      </w:tr>
      <w:tr w:rsidR="00B76883" w14:paraId="6784FD80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1BC7C" w14:textId="3D256B82" w:rsidR="00B76883" w:rsidRPr="00282407" w:rsidRDefault="00B76883" w:rsidP="00B76883">
            <w:pPr>
              <w:jc w:val="center"/>
            </w:pPr>
            <w:r>
              <w:t>1</w:t>
            </w:r>
            <w:r w:rsidR="00D81CCD">
              <w:t>1</w:t>
            </w:r>
            <w:r>
              <w:t>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38D316" w14:textId="397325DC" w:rsidR="00B76883" w:rsidRPr="00282407" w:rsidRDefault="00B76883" w:rsidP="00B76883">
            <w:pPr>
              <w:jc w:val="center"/>
            </w:pPr>
            <w:r>
              <w:t>2</w:t>
            </w:r>
            <w:r w:rsidR="00D81CCD">
              <w:t>5</w:t>
            </w:r>
            <w:r>
              <w:t>.08.2026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6DE83" w14:textId="06B490EC" w:rsidR="00B76883" w:rsidRPr="00282407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33A9B" w14:textId="1FC74A8F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4 075 000,00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1F2E" w14:textId="5594FAF6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407 500,00 ₽</w:t>
            </w:r>
          </w:p>
        </w:tc>
      </w:tr>
      <w:tr w:rsidR="00B76883" w14:paraId="7E88D0B6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E16E0" w14:textId="7CA2D1A5" w:rsidR="00B76883" w:rsidRPr="00282407" w:rsidRDefault="00B76883" w:rsidP="00B76883">
            <w:pPr>
              <w:jc w:val="center"/>
            </w:pPr>
            <w:r>
              <w:t>2</w:t>
            </w:r>
            <w:r w:rsidR="00D81CCD">
              <w:t>5</w:t>
            </w:r>
            <w:r>
              <w:t>.08.2026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0877B" w14:textId="0D868AA6" w:rsidR="00B76883" w:rsidRPr="00282407" w:rsidRDefault="00B76883" w:rsidP="00B76883">
            <w:pPr>
              <w:jc w:val="center"/>
            </w:pPr>
            <w:r>
              <w:t>0</w:t>
            </w:r>
            <w:r w:rsidR="00D81CCD">
              <w:t>8</w:t>
            </w:r>
            <w:r>
              <w:t>.09.2026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A807A" w14:textId="15A6FC16" w:rsidR="00B76883" w:rsidRPr="00282407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BFD4" w14:textId="1F3A8660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3 900 000,00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F1D6D" w14:textId="300A805B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390 000,00 ₽</w:t>
            </w:r>
          </w:p>
        </w:tc>
      </w:tr>
      <w:tr w:rsidR="00B76883" w14:paraId="5F49BFE5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BC875" w14:textId="7241C12E" w:rsidR="00B76883" w:rsidRPr="00282407" w:rsidRDefault="00B76883" w:rsidP="00B76883">
            <w:pPr>
              <w:jc w:val="center"/>
            </w:pPr>
            <w:r>
              <w:t>0</w:t>
            </w:r>
            <w:r w:rsidR="00D81CCD">
              <w:t>8</w:t>
            </w:r>
            <w:r>
              <w:t>.09.2026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1188" w14:textId="2633F630" w:rsidR="00B76883" w:rsidRPr="00282407" w:rsidRDefault="00B76883" w:rsidP="00B76883">
            <w:pPr>
              <w:jc w:val="center"/>
            </w:pPr>
            <w:r>
              <w:t>2</w:t>
            </w:r>
            <w:r w:rsidR="00D81CCD">
              <w:t>2</w:t>
            </w:r>
            <w:r>
              <w:t>.09.2026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B973B" w14:textId="5970C6AF" w:rsidR="00B76883" w:rsidRPr="00282407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5599E" w14:textId="7DAB90B7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3 725 000,00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C0286" w14:textId="3E07B591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372 500,00 ₽</w:t>
            </w:r>
          </w:p>
        </w:tc>
      </w:tr>
      <w:tr w:rsidR="00B76883" w14:paraId="5D53BD93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39FA4" w14:textId="4BF0AE11" w:rsidR="00B76883" w:rsidRPr="00282407" w:rsidRDefault="00B76883" w:rsidP="00B76883">
            <w:pPr>
              <w:jc w:val="center"/>
            </w:pPr>
            <w:r>
              <w:t>2</w:t>
            </w:r>
            <w:r w:rsidR="00D81CCD">
              <w:t>2</w:t>
            </w:r>
            <w:r>
              <w:t>.09.2026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01C30" w14:textId="5A5AC115" w:rsidR="00B76883" w:rsidRPr="00282407" w:rsidRDefault="00B76883" w:rsidP="00B76883">
            <w:pPr>
              <w:jc w:val="center"/>
            </w:pPr>
            <w:r>
              <w:t>0</w:t>
            </w:r>
            <w:r w:rsidR="00D81CCD">
              <w:t>6</w:t>
            </w:r>
            <w:r>
              <w:t>.10.2026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62D76" w14:textId="05FDB5A8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AE167" w14:textId="277D8CCD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3 550 000,00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2EF2" w14:textId="167F50A3" w:rsidR="00B76883" w:rsidRPr="00282407" w:rsidRDefault="00B76883" w:rsidP="00B76883">
            <w:pPr>
              <w:jc w:val="center"/>
            </w:pPr>
            <w:r>
              <w:rPr>
                <w:rFonts w:eastAsia="Times New Roman" w:cs="Calibri"/>
                <w:color w:val="000000"/>
              </w:rPr>
              <w:t>355 000,00 ₽</w:t>
            </w:r>
          </w:p>
        </w:tc>
      </w:tr>
      <w:tr w:rsidR="00B76883" w14:paraId="2A462D8D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0F49" w14:textId="420827F0" w:rsidR="00B76883" w:rsidRDefault="00B76883" w:rsidP="00B76883">
            <w:pPr>
              <w:jc w:val="center"/>
            </w:pPr>
            <w:r>
              <w:t>0</w:t>
            </w:r>
            <w:r w:rsidR="00D81CCD">
              <w:t>6</w:t>
            </w:r>
            <w:r>
              <w:t>.10.2026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6E290D" w14:textId="2EAB851E" w:rsidR="00B76883" w:rsidRDefault="00B76883" w:rsidP="00B76883">
            <w:pPr>
              <w:jc w:val="center"/>
            </w:pPr>
            <w:r>
              <w:t>2</w:t>
            </w:r>
            <w:r w:rsidR="00D81CCD">
              <w:t>0</w:t>
            </w:r>
            <w:r>
              <w:t>.10.2026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9C723" w14:textId="2D452BBF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8DBD" w14:textId="51AC1082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3 375 000,00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6799" w14:textId="51022810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337 500,00 ₽</w:t>
            </w:r>
          </w:p>
        </w:tc>
      </w:tr>
      <w:tr w:rsidR="00B76883" w14:paraId="4D9A4F45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CEAC0" w14:textId="008B7591" w:rsidR="00B76883" w:rsidRDefault="00D81CCD" w:rsidP="00B76883">
            <w:pPr>
              <w:jc w:val="center"/>
            </w:pPr>
            <w:r>
              <w:lastRenderedPageBreak/>
              <w:t>20</w:t>
            </w:r>
            <w:r w:rsidR="00B76883">
              <w:t>.10.2026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6BC43" w14:textId="3F360EF2" w:rsidR="00B76883" w:rsidRDefault="00D81CCD" w:rsidP="00B76883">
            <w:pPr>
              <w:jc w:val="center"/>
            </w:pPr>
            <w:r>
              <w:t>03</w:t>
            </w:r>
            <w:r w:rsidR="00B76883">
              <w:t>.1</w:t>
            </w:r>
            <w:r>
              <w:t>1</w:t>
            </w:r>
            <w:r w:rsidR="00B76883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1417D" w14:textId="5AC7C9AC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A28A8" w14:textId="3D90BFD9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3 200 000,00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A37B" w14:textId="751CC50A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320 000,00 ₽</w:t>
            </w:r>
          </w:p>
        </w:tc>
      </w:tr>
      <w:tr w:rsidR="00B76883" w14:paraId="78184365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0F8DD" w14:textId="43F7A828" w:rsidR="00B76883" w:rsidRDefault="00B76883" w:rsidP="00B76883">
            <w:pPr>
              <w:jc w:val="center"/>
            </w:pPr>
            <w:r>
              <w:t>0</w:t>
            </w:r>
            <w:r w:rsidR="00D81CCD">
              <w:t>3</w:t>
            </w:r>
            <w:r>
              <w:t>.1</w:t>
            </w:r>
            <w:r w:rsidR="00D81CCD">
              <w:t>1</w:t>
            </w:r>
            <w:r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7FAEB" w14:textId="4B58B8D8" w:rsidR="00B76883" w:rsidRDefault="00D81CCD" w:rsidP="00B76883">
            <w:pPr>
              <w:jc w:val="center"/>
            </w:pPr>
            <w:r>
              <w:t>18</w:t>
            </w:r>
            <w:r w:rsidR="00B76883">
              <w:t>.1</w:t>
            </w:r>
            <w:r>
              <w:t>1</w:t>
            </w:r>
            <w:r w:rsidR="00B76883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1F1E5" w14:textId="6BC00F56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C6F2" w14:textId="42193613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3 025 000,00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1E2D8" w14:textId="5C3C5D07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302 500,00 ₽</w:t>
            </w:r>
          </w:p>
        </w:tc>
      </w:tr>
      <w:tr w:rsidR="00B76883" w14:paraId="3AC9E600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BA98" w14:textId="22DA86EA" w:rsidR="00B76883" w:rsidRDefault="00D81CCD" w:rsidP="00B76883">
            <w:pPr>
              <w:jc w:val="center"/>
            </w:pPr>
            <w:r>
              <w:t>18</w:t>
            </w:r>
            <w:r w:rsidR="00B76883">
              <w:t>.1</w:t>
            </w:r>
            <w:r>
              <w:t>1</w:t>
            </w:r>
            <w:r w:rsidR="00B76883">
              <w:t>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C2618" w14:textId="41DE9084" w:rsidR="00B76883" w:rsidRDefault="00D81CCD" w:rsidP="00B76883">
            <w:pPr>
              <w:jc w:val="center"/>
            </w:pPr>
            <w:r>
              <w:t>02</w:t>
            </w:r>
            <w:r w:rsidR="00B76883">
              <w:t>.1</w:t>
            </w:r>
            <w:r>
              <w:t>2</w:t>
            </w:r>
            <w:r w:rsidR="00B76883">
              <w:t>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4E7F" w14:textId="12C9C57D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627A5" w14:textId="61AA0E1F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2 850 000,00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9FB0" w14:textId="53ECA090" w:rsidR="00B76883" w:rsidRDefault="00B76883" w:rsidP="00B76883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285 000,00 ₽</w:t>
            </w:r>
          </w:p>
        </w:tc>
      </w:tr>
      <w:tr w:rsidR="00D81CCD" w14:paraId="4782B533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988ED" w14:textId="475C5A83" w:rsidR="00D81CCD" w:rsidRDefault="00D81CCD" w:rsidP="00D81CCD">
            <w:pPr>
              <w:jc w:val="center"/>
            </w:pPr>
            <w:r>
              <w:t>0</w:t>
            </w:r>
            <w:r>
              <w:t>2</w:t>
            </w:r>
            <w:r>
              <w:t>.12.2026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6D1A1" w14:textId="22D61582" w:rsidR="00D81CCD" w:rsidRDefault="00D81CCD" w:rsidP="00D81CCD">
            <w:pPr>
              <w:jc w:val="center"/>
            </w:pPr>
            <w:r>
              <w:t>16</w:t>
            </w:r>
            <w:r>
              <w:t>.12.2026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4C5B0" w14:textId="37D8A455" w:rsidR="00D81CCD" w:rsidRDefault="00D81CCD" w:rsidP="00D81CC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0AD41" w14:textId="0D251990" w:rsidR="00D81CCD" w:rsidRDefault="00D81CCD" w:rsidP="00D81CC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2 675 000,00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378EB" w14:textId="63526421" w:rsidR="00D81CCD" w:rsidRDefault="00D81CCD" w:rsidP="00D81CC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267 500,00 ₽</w:t>
            </w:r>
          </w:p>
        </w:tc>
      </w:tr>
      <w:tr w:rsidR="00D81CCD" w14:paraId="38FE5174" w14:textId="77777777" w:rsidTr="003E7D0D">
        <w:trPr>
          <w:trHeight w:val="30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3D770" w14:textId="513B076E" w:rsidR="00D81CCD" w:rsidRDefault="00D81CCD" w:rsidP="00D81CCD">
            <w:pPr>
              <w:jc w:val="center"/>
            </w:pPr>
            <w:r>
              <w:t>1</w:t>
            </w:r>
            <w:r>
              <w:t>6</w:t>
            </w:r>
            <w:r>
              <w:t>.12.2026 10:00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CA40D" w14:textId="30E30D51" w:rsidR="00D81CCD" w:rsidRDefault="00D81CCD" w:rsidP="00D81CCD">
            <w:pPr>
              <w:jc w:val="center"/>
            </w:pPr>
            <w:r>
              <w:t>30</w:t>
            </w:r>
            <w:r>
              <w:t>.12.2026 10:00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E61B1" w14:textId="6AD83661" w:rsidR="00D81CCD" w:rsidRDefault="00D81CCD" w:rsidP="00D81CC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175 000,00 ₽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6640C" w14:textId="03AB12C4" w:rsidR="00D81CCD" w:rsidRDefault="00D81CCD" w:rsidP="00D81CC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2 500 000,00 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E24C" w14:textId="54FB8F7E" w:rsidR="00D81CCD" w:rsidRDefault="00D81CCD" w:rsidP="00D81CC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eastAsia="Times New Roman" w:cs="Calibri"/>
                <w:color w:val="000000"/>
              </w:rPr>
              <w:t>250 000,00 ₽</w:t>
            </w:r>
          </w:p>
        </w:tc>
      </w:tr>
    </w:tbl>
    <w:p w14:paraId="2C0E8D55" w14:textId="77777777" w:rsidR="00282407" w:rsidRDefault="00282407" w:rsidP="00282407">
      <w:pPr>
        <w:tabs>
          <w:tab w:val="left" w:pos="1134"/>
        </w:tabs>
        <w:jc w:val="both"/>
      </w:pPr>
    </w:p>
    <w:p w14:paraId="027E439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069189FA" w14:textId="77777777" w:rsidR="000F3115" w:rsidRDefault="000F3115" w:rsidP="000F3115">
      <w:pPr>
        <w:ind w:firstLine="567"/>
        <w:jc w:val="both"/>
        <w:rPr>
          <w:rFonts w:eastAsia="Times New Roman"/>
        </w:rPr>
      </w:pPr>
    </w:p>
    <w:p w14:paraId="29CB1B8B" w14:textId="77777777" w:rsidR="00AD2BF5" w:rsidRPr="00534145" w:rsidRDefault="00AD2BF5" w:rsidP="00AD2BF5">
      <w:pPr>
        <w:ind w:firstLine="720"/>
        <w:jc w:val="center"/>
        <w:rPr>
          <w:rFonts w:eastAsia="Times New Roman"/>
          <w:b/>
          <w:bCs/>
        </w:rPr>
      </w:pPr>
      <w:r w:rsidRPr="00534145">
        <w:rPr>
          <w:rFonts w:eastAsia="Times New Roman"/>
          <w:b/>
          <w:bCs/>
        </w:rPr>
        <w:t>ОБЩИЕ ПОЛОЖЕНИЯ:</w:t>
      </w:r>
    </w:p>
    <w:p w14:paraId="6ACD1230" w14:textId="680D45DD" w:rsidR="007E010B" w:rsidRPr="003A5606" w:rsidRDefault="00AD2BF5" w:rsidP="003A5606">
      <w:pPr>
        <w:ind w:firstLine="567"/>
        <w:jc w:val="both"/>
        <w:rPr>
          <w:rFonts w:eastAsia="Times New Roman"/>
          <w:bCs/>
        </w:rPr>
      </w:pPr>
      <w:bookmarkStart w:id="3" w:name="_Hlk129696700"/>
      <w:r w:rsidRPr="00534145">
        <w:rPr>
          <w:rFonts w:eastAsia="Times New Roman"/>
          <w:bCs/>
        </w:rPr>
        <w:t xml:space="preserve">Порядок взаимодействия между Организатором торгов, исполняющим функции оператора электронной площадки, Пользователями, Претендентами, Участниками и иными лицами при проведении </w:t>
      </w:r>
      <w:r>
        <w:rPr>
          <w:rFonts w:eastAsia="Times New Roman"/>
          <w:bCs/>
        </w:rPr>
        <w:t>торгов</w:t>
      </w:r>
      <w:r w:rsidRPr="00534145">
        <w:rPr>
          <w:rFonts w:eastAsia="Times New Roman"/>
          <w:bCs/>
        </w:rPr>
        <w:t>, а также порядок проведения торгов регулируется</w:t>
      </w:r>
      <w:r>
        <w:rPr>
          <w:rFonts w:eastAsia="Times New Roman"/>
          <w:bCs/>
        </w:rPr>
        <w:t xml:space="preserve"> </w:t>
      </w:r>
      <w:r w:rsidRPr="00AE2960">
        <w:rPr>
          <w:rFonts w:eastAsia="Times New Roman"/>
          <w:bCs/>
        </w:rPr>
        <w:t>Р</w:t>
      </w:r>
      <w:r>
        <w:rPr>
          <w:rFonts w:eastAsia="Times New Roman"/>
          <w:bCs/>
        </w:rPr>
        <w:t>егламентом</w:t>
      </w:r>
      <w:r w:rsidRPr="00AE2960">
        <w:rPr>
          <w:rFonts w:eastAsia="Times New Roman"/>
          <w:bCs/>
        </w:rPr>
        <w:t xml:space="preserve"> системы электронных торгов (СЭТ) АО «Российский аукционный дом» при проведении электронных торгов при продаже имущества (предприятия) должников в ходе процедур, применяемых в деле о банкротстве</w:t>
      </w:r>
      <w:r w:rsidRPr="00534145">
        <w:rPr>
          <w:rFonts w:eastAsia="Times New Roman"/>
          <w:bCs/>
        </w:rPr>
        <w:t xml:space="preserve">, размещенном на </w:t>
      </w:r>
      <w:r w:rsidRPr="00534145">
        <w:rPr>
          <w:rFonts w:eastAsia="Times New Roman"/>
        </w:rPr>
        <w:t xml:space="preserve">сайте </w:t>
      </w:r>
      <w:hyperlink r:id="rId10" w:history="1">
        <w:r w:rsidRPr="00534145">
          <w:rPr>
            <w:rFonts w:eastAsia="Times New Roman"/>
            <w:color w:val="0000FF"/>
            <w:u w:val="single"/>
            <w:lang w:val="en-US"/>
          </w:rPr>
          <w:t>www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lot</w:t>
        </w:r>
        <w:r w:rsidRPr="00534145">
          <w:rPr>
            <w:rFonts w:eastAsia="Times New Roman"/>
            <w:color w:val="0000FF"/>
            <w:u w:val="single"/>
          </w:rPr>
          <w:t>-</w:t>
        </w:r>
        <w:r w:rsidRPr="00534145">
          <w:rPr>
            <w:rFonts w:eastAsia="Times New Roman"/>
            <w:color w:val="0000FF"/>
            <w:u w:val="single"/>
            <w:lang w:val="en-US"/>
          </w:rPr>
          <w:t>online</w:t>
        </w:r>
        <w:r w:rsidRPr="00534145">
          <w:rPr>
            <w:rFonts w:eastAsia="Times New Roman"/>
            <w:color w:val="0000FF"/>
            <w:u w:val="single"/>
          </w:rPr>
          <w:t>.</w:t>
        </w:r>
        <w:r w:rsidRPr="00534145">
          <w:rPr>
            <w:rFonts w:eastAsia="Times New Roman"/>
            <w:color w:val="0000FF"/>
            <w:u w:val="single"/>
            <w:lang w:val="en-US"/>
          </w:rPr>
          <w:t>ru</w:t>
        </w:r>
      </w:hyperlink>
      <w:r w:rsidRPr="00534145">
        <w:rPr>
          <w:rFonts w:eastAsia="Times New Roman"/>
        </w:rPr>
        <w:t>.</w:t>
      </w:r>
      <w:bookmarkEnd w:id="3"/>
    </w:p>
    <w:p w14:paraId="1D599392" w14:textId="77777777" w:rsidR="007E010B" w:rsidRDefault="007E010B" w:rsidP="00AD2BF5">
      <w:pPr>
        <w:ind w:firstLine="567"/>
        <w:jc w:val="center"/>
        <w:rPr>
          <w:b/>
          <w:bCs/>
        </w:rPr>
      </w:pPr>
    </w:p>
    <w:p w14:paraId="1E7067DB" w14:textId="583FA995" w:rsidR="00AD2BF5" w:rsidRPr="00F30D8B" w:rsidRDefault="00AD2BF5" w:rsidP="00AD2BF5">
      <w:pPr>
        <w:ind w:firstLine="567"/>
        <w:jc w:val="center"/>
        <w:rPr>
          <w:b/>
          <w:bCs/>
        </w:rPr>
      </w:pPr>
      <w:r w:rsidRPr="00F30D8B">
        <w:rPr>
          <w:b/>
          <w:bCs/>
        </w:rPr>
        <w:t>У</w:t>
      </w:r>
      <w:r>
        <w:rPr>
          <w:b/>
          <w:bCs/>
        </w:rPr>
        <w:t>словия проведения продажи</w:t>
      </w:r>
    </w:p>
    <w:p w14:paraId="594CF341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К участию в </w:t>
      </w:r>
      <w:r>
        <w:t>торгах ППП</w:t>
      </w:r>
      <w:r w:rsidRPr="00F30D8B">
        <w:t xml:space="preserve">, проводимом в электронной форме, допускаются физические и юридические лица, своевременно подавшие заявку на участие в </w:t>
      </w:r>
      <w:r>
        <w:t>торгах</w:t>
      </w:r>
      <w:r w:rsidRPr="00F30D8B">
        <w:t xml:space="preserve"> и представившие документы в соответствии с перечнем, объявленным Организатором торгов, обеспечившие в установленный срок поступление на</w:t>
      </w:r>
      <w:r>
        <w:t xml:space="preserve"> </w:t>
      </w:r>
      <w:r w:rsidRPr="00F30D8B">
        <w:t>расчетный</w:t>
      </w:r>
      <w:r>
        <w:t xml:space="preserve"> </w:t>
      </w:r>
      <w:r w:rsidRPr="00F30D8B">
        <w:t>счет О</w:t>
      </w:r>
      <w:r>
        <w:t>ператора электронной площадки</w:t>
      </w:r>
      <w:r w:rsidRPr="00F30D8B">
        <w:t xml:space="preserve"> установленной суммы задатка (в случае установления в качестве условия торгов обязательства по внесению задатка) в указанный в настоящем извещении срок. Документом, подтверждающим поступление задатка на счет </w:t>
      </w:r>
      <w:r w:rsidRPr="007028A7">
        <w:t>Оператора электронной площадки</w:t>
      </w:r>
      <w:r w:rsidRPr="00F30D8B">
        <w:t>, является выписка со счета О</w:t>
      </w:r>
      <w:r>
        <w:t xml:space="preserve">ператора </w:t>
      </w:r>
      <w:r w:rsidRPr="00F30D8B">
        <w:t>торгов.</w:t>
      </w:r>
    </w:p>
    <w:p w14:paraId="781CF561" w14:textId="77777777" w:rsidR="00AD2BF5" w:rsidRPr="00F30D8B" w:rsidRDefault="00AD2BF5" w:rsidP="00AD2BF5">
      <w:pPr>
        <w:tabs>
          <w:tab w:val="right" w:leader="dot" w:pos="4762"/>
        </w:tabs>
        <w:autoSpaceDE w:val="0"/>
        <w:autoSpaceDN w:val="0"/>
        <w:adjustRightInd w:val="0"/>
        <w:ind w:right="-5" w:firstLine="567"/>
        <w:jc w:val="both"/>
        <w:rPr>
          <w:rFonts w:ascii="NewsGothic_A.Z_PS" w:hAnsi="NewsGothic_A.Z_PS" w:cs="NewsGothic_A.Z_PS"/>
          <w:sz w:val="20"/>
          <w:szCs w:val="20"/>
        </w:rPr>
      </w:pPr>
      <w:r w:rsidRPr="00F30D8B">
        <w:t xml:space="preserve">Принять участие в </w:t>
      </w:r>
      <w:r>
        <w:t>торгах ППП</w:t>
      </w:r>
      <w:r w:rsidRPr="00F30D8B">
        <w:t xml:space="preserve">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</w:t>
      </w:r>
      <w:r>
        <w:t xml:space="preserve"> </w:t>
      </w:r>
      <w:r w:rsidRPr="00F30D8B">
        <w:t xml:space="preserve">Пользователем электронной торговой площадки. </w:t>
      </w:r>
    </w:p>
    <w:p w14:paraId="09FE723E" w14:textId="77777777" w:rsidR="00AD2BF5" w:rsidRPr="00F30D8B" w:rsidRDefault="00AD2BF5" w:rsidP="00AD2BF5">
      <w:pPr>
        <w:ind w:firstLine="567"/>
        <w:jc w:val="both"/>
      </w:pPr>
      <w:r w:rsidRPr="00F30D8B">
        <w:t xml:space="preserve">Иностранные юридические и физические лица допускаются к участию в </w:t>
      </w:r>
      <w:r>
        <w:t>торгах ППП</w:t>
      </w:r>
      <w:r w:rsidRPr="00F30D8B">
        <w:t xml:space="preserve"> с соблюдением требований, установленных законодательством Российской Федерации.</w:t>
      </w:r>
    </w:p>
    <w:p w14:paraId="01716C80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Для участия в </w:t>
      </w:r>
      <w:r>
        <w:t>торгах ППП</w:t>
      </w:r>
      <w:r w:rsidRPr="00F30D8B">
        <w:t>, проводимом в электронной форме, Претендент заполняет размещенную на электронной площадке электронную форму заявки и при помощи электронной площадки,</w:t>
      </w:r>
      <w:r>
        <w:t xml:space="preserve"> </w:t>
      </w:r>
      <w:r w:rsidRPr="00F30D8B">
        <w:t>представляет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Организатору торгов.</w:t>
      </w:r>
    </w:p>
    <w:p w14:paraId="775C11E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F30D8B">
        <w:t xml:space="preserve">Заявка подписывается электронной подписью Претендента. К заявке прилагаются подписанные </w:t>
      </w:r>
      <w:hyperlink r:id="rId11" w:history="1">
        <w:r w:rsidRPr="00F30D8B">
          <w:t>электронной подписью</w:t>
        </w:r>
      </w:hyperlink>
      <w:r w:rsidRPr="00F30D8B">
        <w:t xml:space="preserve"> Претендента документы.</w:t>
      </w:r>
    </w:p>
    <w:p w14:paraId="1AE0631C" w14:textId="77777777" w:rsidR="00901898" w:rsidRDefault="00901898" w:rsidP="00901898">
      <w:pPr>
        <w:autoSpaceDE w:val="0"/>
        <w:autoSpaceDN w:val="0"/>
        <w:adjustRightInd w:val="0"/>
        <w:ind w:firstLine="567"/>
        <w:jc w:val="both"/>
        <w:outlineLvl w:val="1"/>
        <w:rPr>
          <w:b/>
          <w:bCs/>
        </w:rPr>
      </w:pPr>
      <w:r>
        <w:rPr>
          <w:b/>
          <w:bCs/>
        </w:rPr>
        <w:t>Заявка на участие в Торгах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D71ED93" w14:textId="77777777" w:rsidR="00AD2BF5" w:rsidRPr="00F30D8B" w:rsidRDefault="00AD2BF5" w:rsidP="00AD2BF5">
      <w:pPr>
        <w:ind w:firstLine="567"/>
        <w:jc w:val="both"/>
      </w:pPr>
      <w:r w:rsidRPr="00F30D8B">
        <w:t xml:space="preserve">Заявки, поступившие после истечения срока приема заявок, указанного в сообщении о проведении </w:t>
      </w:r>
      <w:r>
        <w:t>торгов</w:t>
      </w:r>
      <w:r w:rsidRPr="00F30D8B">
        <w:t xml:space="preserve">, либо представленные без необходимых документов, либо поданные лицом, не уполномоченным претендентом на осуществление таких действий, Организатором торгов не принимаются. </w:t>
      </w:r>
    </w:p>
    <w:p w14:paraId="46B411EB" w14:textId="77777777" w:rsidR="00AD2BF5" w:rsidRPr="00F30D8B" w:rsidRDefault="00AD2BF5" w:rsidP="00AD2BF5">
      <w:pPr>
        <w:ind w:firstLine="567"/>
        <w:jc w:val="both"/>
      </w:pPr>
      <w:r w:rsidRPr="00F30D8B">
        <w:t xml:space="preserve"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от лица, имеющего право действовать от имени соответственно Претендента, </w:t>
      </w:r>
      <w:r w:rsidRPr="00F30D8B">
        <w:lastRenderedPageBreak/>
        <w:t>Участника торгов, за исключением договора купли-продажи имущества, который заключается в простой письменной форме.</w:t>
      </w:r>
    </w:p>
    <w:p w14:paraId="05204568" w14:textId="77777777" w:rsidR="00AD2BF5" w:rsidRPr="00F30D8B" w:rsidRDefault="00AD2BF5" w:rsidP="00AD2BF5">
      <w:pPr>
        <w:ind w:firstLine="567"/>
        <w:jc w:val="both"/>
      </w:pPr>
      <w:r w:rsidRPr="00F30D8B">
        <w:t xml:space="preserve">Участник, Претендент, несет ответственность за подлинность и достоверность таких документов и сведений. </w:t>
      </w:r>
    </w:p>
    <w:p w14:paraId="421362E0" w14:textId="77777777" w:rsidR="00AD2BF5" w:rsidRDefault="00AD2BF5" w:rsidP="00AD2BF5">
      <w:pPr>
        <w:pStyle w:val="a7"/>
        <w:spacing w:line="240" w:lineRule="auto"/>
        <w:ind w:firstLine="567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>Для участия в торгах Претендент вносит задаток в соответствии с условиями договора о задатке,</w:t>
      </w:r>
      <w:r>
        <w:rPr>
          <w:color w:val="auto"/>
        </w:rPr>
        <w:t xml:space="preserve">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на счет </w:t>
      </w:r>
      <w:r w:rsidRPr="007028A7">
        <w:rPr>
          <w:rFonts w:ascii="Times New Roman" w:hAnsi="Times New Roman"/>
          <w:b/>
          <w:bCs/>
          <w:color w:val="auto"/>
          <w:sz w:val="24"/>
          <w:szCs w:val="24"/>
        </w:rPr>
        <w:t>Оператора электронной площадки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по следующим реквизитам:</w:t>
      </w:r>
    </w:p>
    <w:p w14:paraId="7CC4F8C6" w14:textId="77777777" w:rsidR="00AD2BF5" w:rsidRDefault="00AD2BF5" w:rsidP="00AD2BF5">
      <w:pPr>
        <w:ind w:firstLine="567"/>
        <w:jc w:val="both"/>
        <w:rPr>
          <w:b/>
          <w:bCs/>
        </w:rPr>
      </w:pPr>
      <w:r>
        <w:rPr>
          <w:b/>
          <w:bCs/>
          <w:u w:val="single"/>
        </w:rPr>
        <w:t>Получатель</w:t>
      </w:r>
      <w:r>
        <w:rPr>
          <w:b/>
          <w:bCs/>
        </w:rPr>
        <w:t xml:space="preserve"> - АО «Российский аукционный дом» (ИНН 7838430413, КПП 783801001):</w:t>
      </w:r>
    </w:p>
    <w:p w14:paraId="5C647968" w14:textId="49C99DF8" w:rsidR="007B56CE" w:rsidRPr="007B56CE" w:rsidRDefault="00AD2BF5" w:rsidP="000E0818">
      <w:pPr>
        <w:jc w:val="both"/>
        <w:rPr>
          <w:rFonts w:cs="NewsGothic_A.Z_PS"/>
          <w:b/>
          <w:bCs/>
        </w:rPr>
      </w:pPr>
      <w:r w:rsidRPr="000E0818">
        <w:rPr>
          <w:rFonts w:cs="NewsGothic_A.Z_PS"/>
          <w:b/>
          <w:bCs/>
        </w:rPr>
        <w:t>р/с №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40702810355000036459 в СЕВЕРО-ЗАПАДНЫЙ БАНК ПАО СБЕРБАНК,</w:t>
      </w:r>
      <w:r w:rsidR="007B56CE" w:rsidRPr="000E0818">
        <w:rPr>
          <w:rFonts w:cs="NewsGothic_A.Z_PS"/>
          <w:b/>
          <w:bCs/>
        </w:rPr>
        <w:t xml:space="preserve"> </w:t>
      </w:r>
      <w:r w:rsidRPr="000E0818">
        <w:rPr>
          <w:rFonts w:cs="NewsGothic_A.Z_PS"/>
          <w:b/>
          <w:bCs/>
        </w:rPr>
        <w:t>БИК 044030653, к/с 30101810500000000653</w:t>
      </w:r>
      <w:r w:rsidR="000E0818">
        <w:rPr>
          <w:rFonts w:cs="NewsGothic_A.Z_PS"/>
          <w:b/>
          <w:bCs/>
        </w:rPr>
        <w:t>.</w:t>
      </w:r>
    </w:p>
    <w:p w14:paraId="6EF24C03" w14:textId="77777777" w:rsidR="00AD2BF5" w:rsidRDefault="00AD2BF5" w:rsidP="00AD2BF5">
      <w:pPr>
        <w:pStyle w:val="a7"/>
        <w:spacing w:line="240" w:lineRule="auto"/>
        <w:ind w:right="-29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028A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 </w:t>
      </w:r>
    </w:p>
    <w:p w14:paraId="605B0A5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должен поступить на расчетный счет Оператора электронной площадки, указанный в настоящем сообщении не позднее даты</w:t>
      </w:r>
      <w:r>
        <w:rPr>
          <w:rFonts w:eastAsia="Times New Roman"/>
        </w:rPr>
        <w:t xml:space="preserve"> окончания периода</w:t>
      </w:r>
      <w:r w:rsidRPr="00453C72">
        <w:rPr>
          <w:rFonts w:eastAsia="Times New Roman"/>
        </w:rPr>
        <w:t>, указанной в сообщении. Задаток считается внесенным с даты поступления всей суммы Задатка на указанный счет.</w:t>
      </w:r>
    </w:p>
    <w:p w14:paraId="1FA8CA8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96E80D9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настоящем сообщении без подписания Договора о задатке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0F51DC94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Имущества, определенной по итогам торгов, и исполнения иных обязательств по заключенному договору в случае признания Претендента победителем торгов.</w:t>
      </w:r>
    </w:p>
    <w:p w14:paraId="5287C1C7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Исполнение обязанности по внесению суммы задатка третьими лицами не допускается.</w:t>
      </w:r>
    </w:p>
    <w:p w14:paraId="3D21C8FC" w14:textId="0822DA7E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 xml:space="preserve">Сроки и порядок возврата суммы задатка, внесенного Претендентом на счет Оператора электронной площадки, определяются Регламентом АО «Российский аукционный дом» </w:t>
      </w:r>
      <w:r w:rsidR="00723F98" w:rsidRPr="00723F98">
        <w:rPr>
          <w:rFonts w:eastAsia="Times New Roman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 имущества частных собственников </w:t>
      </w:r>
      <w:hyperlink r:id="rId12" w:history="1">
        <w:r w:rsidR="008C71D7" w:rsidRPr="002F2B79">
          <w:rPr>
            <w:rStyle w:val="af0"/>
          </w:rPr>
          <w:t>https://catalog.lot-online.ru/index.php?dispatch=rad_attachment.getfile&amp;attachment_id=2726834&amp;inline=true</w:t>
        </w:r>
      </w:hyperlink>
      <w:r w:rsidR="008C71D7">
        <w:t xml:space="preserve"> </w:t>
      </w:r>
      <w:r w:rsidR="00667566" w:rsidRPr="00667566">
        <w:t xml:space="preserve">) </w:t>
      </w:r>
      <w:r w:rsidRPr="00453C72">
        <w:rPr>
          <w:rFonts w:eastAsia="Times New Roman"/>
        </w:rPr>
        <w:t xml:space="preserve">(далее – Регламент). </w:t>
      </w:r>
    </w:p>
    <w:p w14:paraId="54282F48" w14:textId="77777777" w:rsidR="00AD2BF5" w:rsidRPr="00453C72" w:rsidRDefault="00AD2BF5" w:rsidP="00AD2BF5">
      <w:pPr>
        <w:ind w:right="72" w:firstLine="567"/>
        <w:jc w:val="both"/>
        <w:rPr>
          <w:rFonts w:eastAsia="Times New Roman"/>
        </w:rPr>
      </w:pPr>
      <w:r w:rsidRPr="00453C72">
        <w:rPr>
          <w:rFonts w:eastAsia="Times New Roman"/>
        </w:rPr>
        <w:t>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4AABECA" w14:textId="77777777" w:rsidR="00AD2BF5" w:rsidRPr="00BB093C" w:rsidRDefault="00AD2BF5" w:rsidP="00AD2BF5">
      <w:pPr>
        <w:ind w:right="72" w:firstLine="567"/>
        <w:jc w:val="both"/>
        <w:rPr>
          <w:rFonts w:eastAsia="Times New Roman"/>
          <w:b/>
          <w:bCs/>
        </w:rPr>
      </w:pPr>
      <w:r w:rsidRPr="00BB093C">
        <w:rPr>
          <w:rFonts w:eastAsia="Times New Roman"/>
          <w:b/>
          <w:bCs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Договора о задатке, условиями договора, подлежащего заключению по итогам торгов.</w:t>
      </w:r>
    </w:p>
    <w:p w14:paraId="456618DC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>
        <w:t>Д</w:t>
      </w:r>
      <w:r w:rsidRPr="00F30D8B">
        <w:t xml:space="preserve">ля участия в </w:t>
      </w:r>
      <w:r>
        <w:t>торгах</w:t>
      </w:r>
      <w:r w:rsidRPr="00F30D8B">
        <w:t xml:space="preserve"> (на каждый лот) претендент может подать только одну заявку.</w:t>
      </w:r>
    </w:p>
    <w:p w14:paraId="78D482B7" w14:textId="77777777" w:rsidR="00AD2BF5" w:rsidRPr="00F30D8B" w:rsidRDefault="00AD2BF5" w:rsidP="00AD2BF5">
      <w:pPr>
        <w:widowControl w:val="0"/>
        <w:autoSpaceDE w:val="0"/>
        <w:autoSpaceDN w:val="0"/>
        <w:adjustRightInd w:val="0"/>
        <w:ind w:firstLine="567"/>
        <w:jc w:val="both"/>
        <w:outlineLvl w:val="1"/>
      </w:pPr>
      <w:r w:rsidRPr="00F30D8B">
        <w:t>Претендент вправе отозвать заявку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не позднее даты о</w:t>
      </w:r>
      <w:r>
        <w:t>кончания приема заявок</w:t>
      </w:r>
      <w:r w:rsidRPr="00F30D8B">
        <w:t xml:space="preserve">, направив об этом уведомление на электронную площадку. Уведомление об отзыве заявки вместе с заявкой поступает в «личный кабинет» Организатора торгов, о чем Претенденту направляется соответствующее электронное уведомление. В этом случае задаток возвращается Претенденту в </w:t>
      </w:r>
      <w:r>
        <w:t>соответствии с Регламентом</w:t>
      </w:r>
      <w:r w:rsidRPr="00F30D8B">
        <w:t>.</w:t>
      </w:r>
    </w:p>
    <w:p w14:paraId="0BA79BAC" w14:textId="77777777" w:rsidR="00AD2BF5" w:rsidRDefault="00AD2BF5" w:rsidP="00AD2BF5">
      <w:pPr>
        <w:pStyle w:val="Pa11"/>
        <w:ind w:firstLine="567"/>
        <w:jc w:val="both"/>
        <w:rPr>
          <w:rFonts w:ascii="Times New Roman" w:hAnsi="Times New Roman" w:cs="Times New Roman"/>
        </w:rPr>
      </w:pPr>
      <w:r w:rsidRPr="00F30D8B">
        <w:rPr>
          <w:rFonts w:ascii="Times New Roman" w:hAnsi="Times New Roman" w:cs="Times New Roman"/>
        </w:rPr>
        <w:lastRenderedPageBreak/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>
        <w:rPr>
          <w:rFonts w:ascii="Times New Roman" w:hAnsi="Times New Roman" w:cs="Times New Roman"/>
        </w:rPr>
        <w:t>торгов</w:t>
      </w:r>
      <w:r w:rsidRPr="00F30D8B">
        <w:rPr>
          <w:rFonts w:ascii="Times New Roman" w:hAnsi="Times New Roman" w:cs="Times New Roman"/>
        </w:rPr>
        <w:t xml:space="preserve"> в электронной форме, при этом первоначальная заявка должна быть отозвана.</w:t>
      </w:r>
    </w:p>
    <w:p w14:paraId="380BCC42" w14:textId="77777777" w:rsidR="00AD2BF5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>К участию в торгах допускаются Претенденты, представившие заявки на участие в электронн</w:t>
      </w:r>
      <w:r>
        <w:t>ых</w:t>
      </w:r>
      <w:r w:rsidRPr="00F30D8B">
        <w:t xml:space="preserve"> </w:t>
      </w:r>
      <w:r>
        <w:t>торгах</w:t>
      </w:r>
      <w:r w:rsidRPr="00F30D8B">
        <w:t xml:space="preserve"> и прилагаемые к ним документы, которые соответствуют требованиям, установленным законодательством и сообщением о проведении торгов и перечислившие</w:t>
      </w:r>
      <w:r>
        <w:t xml:space="preserve"> </w:t>
      </w:r>
      <w:r w:rsidRPr="00F30D8B">
        <w:t>задаток</w:t>
      </w:r>
      <w:r>
        <w:t xml:space="preserve"> </w:t>
      </w:r>
      <w:r w:rsidRPr="00F30D8B">
        <w:t>в порядке и размере,</w:t>
      </w:r>
      <w:r>
        <w:t xml:space="preserve"> </w:t>
      </w:r>
      <w:r w:rsidRPr="00F30D8B">
        <w:t>указанном</w:t>
      </w:r>
      <w:r>
        <w:t xml:space="preserve"> </w:t>
      </w:r>
      <w:r w:rsidRPr="00F30D8B">
        <w:t>в договоре о задатке и информационном сообщении.</w:t>
      </w:r>
    </w:p>
    <w:p w14:paraId="37A7D159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 </w:t>
      </w:r>
    </w:p>
    <w:p w14:paraId="3C172736" w14:textId="77777777" w:rsidR="00AD2BF5" w:rsidRPr="008751C7" w:rsidRDefault="00AD2BF5" w:rsidP="00AD2BF5">
      <w:pPr>
        <w:autoSpaceDE w:val="0"/>
        <w:autoSpaceDN w:val="0"/>
        <w:adjustRightInd w:val="0"/>
        <w:ind w:firstLine="567"/>
        <w:jc w:val="both"/>
        <w:rPr>
          <w:b/>
        </w:rPr>
      </w:pPr>
      <w:r w:rsidRPr="008751C7">
        <w:rPr>
          <w:b/>
        </w:rPr>
        <w:t xml:space="preserve">Организатор отказывает в допуске Претенденту к участию в </w:t>
      </w:r>
      <w:r>
        <w:rPr>
          <w:b/>
        </w:rPr>
        <w:t>торгах ППП</w:t>
      </w:r>
      <w:r w:rsidRPr="008751C7">
        <w:rPr>
          <w:b/>
        </w:rPr>
        <w:t xml:space="preserve"> если:</w:t>
      </w:r>
    </w:p>
    <w:p w14:paraId="5F482153" w14:textId="06EC00F5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 xml:space="preserve">заявка на участие в </w:t>
      </w:r>
      <w:r>
        <w:t>торгах</w:t>
      </w:r>
      <w:r w:rsidRPr="00F30D8B">
        <w:t xml:space="preserve"> не соответствует требованиям, установленным в настоящем информационном сообщени</w:t>
      </w:r>
      <w:r w:rsidR="00244111">
        <w:t>и</w:t>
      </w:r>
      <w:r w:rsidRPr="00F30D8B">
        <w:t>;</w:t>
      </w:r>
    </w:p>
    <w:p w14:paraId="6D335DC4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представленные Претендентом документы не соответствуют установленным к ним требованиям или сведения, содержащиеся в них, недостоверны.</w:t>
      </w:r>
    </w:p>
    <w:p w14:paraId="66A128A1" w14:textId="77777777" w:rsidR="00AD2BF5" w:rsidRPr="00F30D8B" w:rsidRDefault="00AD2BF5" w:rsidP="00AD2BF5">
      <w:pPr>
        <w:numPr>
          <w:ilvl w:val="0"/>
          <w:numId w:val="12"/>
        </w:numPr>
        <w:autoSpaceDE w:val="0"/>
        <w:autoSpaceDN w:val="0"/>
        <w:adjustRightInd w:val="0"/>
        <w:ind w:left="567" w:hanging="567"/>
        <w:jc w:val="both"/>
      </w:pPr>
      <w:r w:rsidRPr="00F30D8B">
        <w:t>поступление задатка на счет, указанны</w:t>
      </w:r>
      <w:r>
        <w:t>й</w:t>
      </w:r>
      <w:r w:rsidRPr="00F30D8B">
        <w:t xml:space="preserve"> в сообщении о проведении торгов, не подтверждено на дату определения</w:t>
      </w:r>
      <w:r>
        <w:t xml:space="preserve"> </w:t>
      </w:r>
      <w:r w:rsidRPr="00F30D8B">
        <w:t>Участников торгов.</w:t>
      </w:r>
    </w:p>
    <w:p w14:paraId="4FA08F37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color w:val="auto"/>
          <w:sz w:val="24"/>
          <w:szCs w:val="24"/>
        </w:rPr>
      </w:pPr>
      <w:r w:rsidRPr="00F30D8B">
        <w:rPr>
          <w:rFonts w:cs="Times New Roman"/>
          <w:color w:val="auto"/>
        </w:rPr>
        <w:tab/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Организатор торгов вправе отказаться от проведения торгов не позднее, чем за 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auto"/>
          <w:sz w:val="24"/>
          <w:szCs w:val="24"/>
        </w:rPr>
        <w:t>три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) д</w:t>
      </w:r>
      <w:r>
        <w:rPr>
          <w:rFonts w:ascii="Times New Roman" w:hAnsi="Times New Roman" w:cs="Times New Roman"/>
          <w:color w:val="auto"/>
          <w:sz w:val="24"/>
          <w:szCs w:val="24"/>
        </w:rPr>
        <w:t>ня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 xml:space="preserve"> до даты проведения торгов, указанной в информационном сообщении, при этом внесенные Претендентами задатки подлежат возврату </w:t>
      </w:r>
      <w:r>
        <w:rPr>
          <w:rFonts w:ascii="Times New Roman" w:hAnsi="Times New Roman" w:cs="Times New Roman"/>
          <w:color w:val="auto"/>
          <w:sz w:val="24"/>
          <w:szCs w:val="24"/>
        </w:rPr>
        <w:t>в соответствии с Регламентом</w:t>
      </w:r>
      <w:r w:rsidRPr="00F30D8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5DA30BF1" w14:textId="77777777" w:rsidR="00AD2BF5" w:rsidRPr="00F30D8B" w:rsidRDefault="00AD2BF5" w:rsidP="00AD2BF5">
      <w:pPr>
        <w:pStyle w:val="a7"/>
        <w:widowControl w:val="0"/>
        <w:spacing w:line="220" w:lineRule="atLeast"/>
        <w:ind w:right="-1" w:firstLine="567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30E0A05" w14:textId="77777777" w:rsidR="00AD2BF5" w:rsidRPr="00F30D8B" w:rsidRDefault="00AD2BF5" w:rsidP="00AD2BF5">
      <w:pPr>
        <w:ind w:firstLine="567"/>
        <w:jc w:val="both"/>
        <w:rPr>
          <w:b/>
          <w:bCs/>
        </w:rPr>
      </w:pPr>
      <w:r w:rsidRPr="00F30D8B">
        <w:rPr>
          <w:b/>
          <w:bCs/>
        </w:rPr>
        <w:t>Порядок проведения электронн</w:t>
      </w:r>
      <w:r>
        <w:rPr>
          <w:b/>
          <w:bCs/>
        </w:rPr>
        <w:t>ых</w:t>
      </w:r>
      <w:r w:rsidRPr="00F30D8B">
        <w:rPr>
          <w:b/>
          <w:bCs/>
        </w:rPr>
        <w:t xml:space="preserve"> </w:t>
      </w:r>
      <w:r>
        <w:rPr>
          <w:b/>
          <w:bCs/>
        </w:rPr>
        <w:t>торгов ППП</w:t>
      </w:r>
      <w:r w:rsidRPr="00F30D8B">
        <w:rPr>
          <w:b/>
          <w:bCs/>
        </w:rPr>
        <w:t xml:space="preserve"> и оформление его результатов</w:t>
      </w:r>
      <w:r>
        <w:rPr>
          <w:b/>
          <w:bCs/>
        </w:rPr>
        <w:t>.</w:t>
      </w:r>
    </w:p>
    <w:p w14:paraId="5CA34A1D" w14:textId="77777777" w:rsidR="00AD2BF5" w:rsidRPr="00602575" w:rsidRDefault="00AD2BF5" w:rsidP="00AD2BF5">
      <w:pPr>
        <w:autoSpaceDE w:val="0"/>
        <w:autoSpaceDN w:val="0"/>
        <w:adjustRightInd w:val="0"/>
        <w:ind w:firstLine="567"/>
        <w:jc w:val="both"/>
      </w:pPr>
      <w:r w:rsidRPr="007D2097"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Оператора в срок, установленный в наст</w:t>
      </w:r>
      <w:r>
        <w:t>оящем</w:t>
      </w:r>
      <w:r w:rsidRPr="007D2097">
        <w:t xml:space="preserve"> сообщении, и по результатам принимает решение о допуске или отказе в допуске Заявителя к участию в Торгах. Непоступление задатка на счет Оператора, указанный в наст.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 </w:t>
      </w:r>
      <w:r w:rsidRPr="00602575">
        <w:t xml:space="preserve">Победителем Торгов ППП </w:t>
      </w:r>
      <w:r w:rsidRPr="00961663">
        <w:t>(далее также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 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</w:t>
      </w:r>
      <w:r w:rsidRPr="00602575">
        <w:t xml:space="preserve">. </w:t>
      </w:r>
    </w:p>
    <w:p w14:paraId="7F5F34BD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По завершении </w:t>
      </w:r>
      <w:r>
        <w:t>Торгов</w:t>
      </w:r>
      <w:r w:rsidRPr="00F30D8B">
        <w:t xml:space="preserve"> при помощи программных средств электронной площадки формируется протокол о результатах </w:t>
      </w:r>
      <w:r>
        <w:t>торгов</w:t>
      </w:r>
      <w:r w:rsidRPr="00F30D8B">
        <w:t>.</w:t>
      </w:r>
    </w:p>
    <w:p w14:paraId="027740AF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Протокол о результатах </w:t>
      </w:r>
      <w:r>
        <w:t>Торгов</w:t>
      </w:r>
      <w:r w:rsidRPr="00F30D8B">
        <w:t xml:space="preserve"> подписывается </w:t>
      </w:r>
      <w:r>
        <w:t>О</w:t>
      </w:r>
      <w:r w:rsidRPr="00F30D8B">
        <w:t xml:space="preserve">рганизатором </w:t>
      </w:r>
      <w:r>
        <w:t>торгов в</w:t>
      </w:r>
      <w:r w:rsidRPr="00F30D8B">
        <w:t xml:space="preserve"> день п</w:t>
      </w:r>
      <w:r>
        <w:t>одведения итогов Торгов</w:t>
      </w:r>
      <w:r w:rsidRPr="00F30D8B">
        <w:t>.</w:t>
      </w:r>
    </w:p>
    <w:p w14:paraId="33F91D2B" w14:textId="77777777" w:rsidR="00AD2BF5" w:rsidRPr="00F30D8B" w:rsidRDefault="00AD2BF5" w:rsidP="00AD2BF5">
      <w:pPr>
        <w:autoSpaceDE w:val="0"/>
        <w:autoSpaceDN w:val="0"/>
        <w:adjustRightInd w:val="0"/>
        <w:ind w:firstLine="567"/>
        <w:jc w:val="both"/>
      </w:pPr>
      <w:r w:rsidRPr="00F30D8B">
        <w:t xml:space="preserve">Процедура </w:t>
      </w:r>
      <w:r>
        <w:t>Торгов ППП</w:t>
      </w:r>
      <w:r w:rsidRPr="00F30D8B">
        <w:t xml:space="preserve"> считается завершенной с момента подписания Организатором торгов протокола об итогах</w:t>
      </w:r>
      <w:r>
        <w:t xml:space="preserve"> Торгов</w:t>
      </w:r>
      <w:r w:rsidRPr="00F30D8B">
        <w:t>.</w:t>
      </w:r>
    </w:p>
    <w:p w14:paraId="76E0B8D0" w14:textId="77777777" w:rsidR="00AD2BF5" w:rsidRPr="00005B45" w:rsidRDefault="00AD2BF5" w:rsidP="00AD2BF5">
      <w:pPr>
        <w:autoSpaceDE w:val="0"/>
        <w:autoSpaceDN w:val="0"/>
        <w:adjustRightInd w:val="0"/>
        <w:ind w:firstLine="567"/>
        <w:jc w:val="both"/>
        <w:outlineLvl w:val="1"/>
      </w:pPr>
      <w:r w:rsidRPr="00B43FF9">
        <w:t xml:space="preserve">Срок формирования и подписания протоколов об определении участников и о результатах торгов – </w:t>
      </w:r>
      <w:r>
        <w:t>1</w:t>
      </w:r>
      <w:r w:rsidRPr="00B43FF9">
        <w:t xml:space="preserve"> рабочи</w:t>
      </w:r>
      <w:r>
        <w:t>й</w:t>
      </w:r>
      <w:r w:rsidRPr="00B43FF9">
        <w:t xml:space="preserve"> д</w:t>
      </w:r>
      <w:r>
        <w:t>ень после завершения периода при наличии заявок, отвечающих требованиям.</w:t>
      </w:r>
    </w:p>
    <w:p w14:paraId="261EEB44" w14:textId="77777777" w:rsidR="00AD2BF5" w:rsidRPr="00A90C57" w:rsidRDefault="00AD2BF5" w:rsidP="00AD2BF5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p w14:paraId="0B34522B" w14:textId="77777777" w:rsidR="00AD2BF5" w:rsidRPr="00242FE7" w:rsidRDefault="00AD2BF5" w:rsidP="00AD2BF5">
      <w:pPr>
        <w:ind w:right="-57" w:firstLine="567"/>
        <w:jc w:val="both"/>
        <w:rPr>
          <w:b/>
        </w:rPr>
      </w:pPr>
      <w:r w:rsidRPr="00242FE7">
        <w:rPr>
          <w:b/>
        </w:rPr>
        <w:t>Определение победителя торгов посредством публичного предложения:</w:t>
      </w:r>
    </w:p>
    <w:p w14:paraId="7140F384" w14:textId="77777777" w:rsidR="00AD2BF5" w:rsidRDefault="00AD2BF5" w:rsidP="00AD2BF5">
      <w:pPr>
        <w:ind w:right="-57" w:firstLine="567"/>
        <w:jc w:val="both"/>
      </w:pPr>
      <w:r>
        <w:t xml:space="preserve">Победителем торгов посредством публичного предложения признается участник, который представил в установленный срок заявку на участие в публичном предложении, содержащую </w:t>
      </w:r>
      <w:r>
        <w:lastRenderedPageBreak/>
        <w:t>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</w:t>
      </w:r>
    </w:p>
    <w:p w14:paraId="63CAFC1F" w14:textId="77777777" w:rsidR="00AD2BF5" w:rsidRDefault="00AD2BF5" w:rsidP="00AD2BF5">
      <w:pPr>
        <w:ind w:right="-57" w:firstLine="567"/>
        <w:jc w:val="both"/>
      </w:pPr>
      <w:r w:rsidRPr="009F2880">
        <w:t xml:space="preserve">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 Лота, но не ниже начальной цены продажи Лота, установленной для определенного периода </w:t>
      </w:r>
      <w:r>
        <w:t>проведения торгов, право приобретения Лота принадлежит участнику торгов, предложившему максимальную цену за этот Лот.</w:t>
      </w:r>
    </w:p>
    <w:p w14:paraId="7D372420" w14:textId="77777777" w:rsidR="00AD2BF5" w:rsidRDefault="00AD2BF5" w:rsidP="00AD2BF5">
      <w:pPr>
        <w:ind w:right="-57" w:firstLine="567"/>
        <w:jc w:val="both"/>
      </w:pPr>
      <w:r>
        <w:t>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право приобретения Лота принадлежит участнику торгов, который первым представил в установленный срок заявку на участие в торгах посредством публичного предложения.</w:t>
      </w:r>
    </w:p>
    <w:p w14:paraId="4771CAEC" w14:textId="77777777" w:rsidR="00AD2BF5" w:rsidRPr="00FA42AA" w:rsidRDefault="00AD2BF5" w:rsidP="00AD2BF5">
      <w:pPr>
        <w:pStyle w:val="ad"/>
        <w:ind w:left="0" w:right="-57" w:firstLine="567"/>
        <w:jc w:val="both"/>
        <w:rPr>
          <w:rFonts w:ascii="Times New Roman" w:hAnsi="Times New Roman"/>
          <w:sz w:val="24"/>
          <w:szCs w:val="24"/>
        </w:rPr>
      </w:pPr>
      <w:r w:rsidRPr="00FA42AA">
        <w:rPr>
          <w:rFonts w:ascii="Times New Roman" w:hAnsi="Times New Roman"/>
          <w:sz w:val="24"/>
          <w:szCs w:val="24"/>
        </w:rPr>
        <w:t>Итоги публичного предложения подводятся Организатором торгов после завершения соответствующего периода. Признание участника победителем оформляется протоколом об итогах публичного предложения, который размещается на электронной площадке. С даты определения победителя публичного предложения прием заявок прекращается.</w:t>
      </w:r>
    </w:p>
    <w:p w14:paraId="73829DC4" w14:textId="77777777" w:rsidR="00AD2BF5" w:rsidRPr="00B61658" w:rsidRDefault="00AD2BF5" w:rsidP="00AD2BF5">
      <w:pPr>
        <w:ind w:firstLine="567"/>
        <w:jc w:val="both"/>
      </w:pPr>
      <w:r w:rsidRPr="00DF2637">
        <w:t>Торги посредством публичного предложения признаются несостоявшимися если по окончанию срока для приема заявок от Претендентов не поступило ни одной заявки либо ни один</w:t>
      </w:r>
      <w:r>
        <w:t xml:space="preserve"> из Претендентов не признан участником торгов. </w:t>
      </w:r>
    </w:p>
    <w:p w14:paraId="74EB66D4" w14:textId="77777777" w:rsidR="00AD2BF5" w:rsidRDefault="00AD2BF5" w:rsidP="00AD2BF5">
      <w:pPr>
        <w:tabs>
          <w:tab w:val="left" w:pos="284"/>
        </w:tabs>
        <w:autoSpaceDE w:val="0"/>
        <w:autoSpaceDN w:val="0"/>
        <w:adjustRightInd w:val="0"/>
        <w:ind w:right="-1" w:firstLine="567"/>
        <w:jc w:val="both"/>
      </w:pPr>
      <w:r w:rsidRPr="006876A6">
        <w:t xml:space="preserve">В случае признания </w:t>
      </w:r>
      <w:r>
        <w:t>торгов посредством публичного предложения</w:t>
      </w:r>
      <w:r w:rsidRPr="006876A6">
        <w:t xml:space="preserve"> несостоявшимся информация об этом размещается в открытой части электронной площадки после </w:t>
      </w:r>
      <w:r>
        <w:t xml:space="preserve">оформления </w:t>
      </w:r>
      <w:r w:rsidRPr="006876A6">
        <w:t>Организатором торгов протокола об итогах электронн</w:t>
      </w:r>
      <w:r>
        <w:t>ых торгов посредством публичного предложения</w:t>
      </w:r>
      <w:r w:rsidRPr="006876A6">
        <w:t>.</w:t>
      </w:r>
    </w:p>
    <w:p w14:paraId="231C4CEC" w14:textId="77777777" w:rsidR="00AD2BF5" w:rsidRDefault="00AD2BF5" w:rsidP="00AD2BF5">
      <w:pPr>
        <w:autoSpaceDE w:val="0"/>
        <w:autoSpaceDN w:val="0"/>
        <w:adjustRightInd w:val="0"/>
        <w:ind w:firstLine="720"/>
        <w:jc w:val="both"/>
        <w:outlineLvl w:val="1"/>
      </w:pPr>
      <w:r>
        <w:t>При уклонении (отказе) победителя публичного предложения от заключения в установленный срок договора купли-продажи задаток ему не возвращается, и он утрачивает право на заключение указанного договора.</w:t>
      </w:r>
    </w:p>
    <w:p w14:paraId="64B6B424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 стабильности РФ».</w:t>
      </w:r>
    </w:p>
    <w:p w14:paraId="5029BCB1" w14:textId="77777777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Риски, связанные с отказом в заключении сделки по итогам торгов с учетом положений Указа Президента РФ несет покупатель.</w:t>
      </w:r>
    </w:p>
    <w:p w14:paraId="6E8CB797" w14:textId="77777777" w:rsidR="00B6332C" w:rsidRDefault="00B6332C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 w:rsidRPr="00B6332C">
        <w:rPr>
          <w:b/>
          <w:bCs/>
        </w:rPr>
        <w:t>В течение пяти дней с даты подписания протокола о результатах торгов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 внесенный задаток ему не возвращается, и финансовый управляющий вправе предложить заключить договор купли 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В случае отказа такого участника торгов от заключения договора купли-продажи, финансовый управляющий вправе последовательно, в порядке снижения цены, предложить всем участникам торгов заключить договор по предложенной ими цене.</w:t>
      </w:r>
    </w:p>
    <w:p w14:paraId="15E3245D" w14:textId="6B7E7CF5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Оплата цены Объекта по Договору купли-продажи осуществляется Покупателем в течении 30 (тридцати) календарных дней со дня подписания договора купли-продажи.</w:t>
      </w:r>
    </w:p>
    <w:p w14:paraId="45F6AE45" w14:textId="413ECC84" w:rsidR="00C02138" w:rsidRDefault="00C02138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  <w:r>
        <w:rPr>
          <w:b/>
          <w:bCs/>
        </w:rPr>
        <w:t>Расчеты по Договору производятся в рублях, путем безналичного перечисления средств на расчетный счет Должника.</w:t>
      </w:r>
    </w:p>
    <w:p w14:paraId="58D54406" w14:textId="324C60E9" w:rsidR="0042735F" w:rsidRPr="00CC799D" w:rsidRDefault="0042735F" w:rsidP="00C02138">
      <w:pPr>
        <w:autoSpaceDE w:val="0"/>
        <w:autoSpaceDN w:val="0"/>
        <w:adjustRightInd w:val="0"/>
        <w:ind w:firstLine="720"/>
        <w:jc w:val="both"/>
        <w:outlineLvl w:val="1"/>
        <w:rPr>
          <w:b/>
          <w:bCs/>
        </w:rPr>
      </w:pPr>
    </w:p>
    <w:sectPr w:rsidR="0042735F" w:rsidRPr="00CC799D" w:rsidSect="00CB3A20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9213" w14:textId="77777777" w:rsidR="007755FC" w:rsidRDefault="007755FC" w:rsidP="008C3E4E">
      <w:r>
        <w:separator/>
      </w:r>
    </w:p>
  </w:endnote>
  <w:endnote w:type="continuationSeparator" w:id="0">
    <w:p w14:paraId="429773BA" w14:textId="77777777" w:rsidR="007755FC" w:rsidRDefault="007755FC" w:rsidP="008C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ewsGothic_A.Z_PS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2E413" w14:textId="77777777" w:rsidR="007755FC" w:rsidRDefault="007755FC" w:rsidP="008C3E4E">
      <w:r>
        <w:separator/>
      </w:r>
    </w:p>
  </w:footnote>
  <w:footnote w:type="continuationSeparator" w:id="0">
    <w:p w14:paraId="4DBFEA66" w14:textId="77777777" w:rsidR="007755FC" w:rsidRDefault="007755FC" w:rsidP="008C3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77000"/>
    <w:multiLevelType w:val="multilevel"/>
    <w:tmpl w:val="FF004F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572" w:hanging="720"/>
      </w:pPr>
    </w:lvl>
    <w:lvl w:ilvl="3">
      <w:start w:val="1"/>
      <w:numFmt w:val="decimal"/>
      <w:lvlText w:val="%1.%2.%3.%4."/>
      <w:lvlJc w:val="left"/>
      <w:pPr>
        <w:ind w:left="1998" w:hanging="720"/>
      </w:pPr>
    </w:lvl>
    <w:lvl w:ilvl="4">
      <w:start w:val="1"/>
      <w:numFmt w:val="decimal"/>
      <w:lvlText w:val="%1.%2.%3.%4.%5."/>
      <w:lvlJc w:val="left"/>
      <w:pPr>
        <w:ind w:left="2784" w:hanging="1080"/>
      </w:pPr>
    </w:lvl>
    <w:lvl w:ilvl="5">
      <w:start w:val="1"/>
      <w:numFmt w:val="decimal"/>
      <w:lvlText w:val="%1.%2.%3.%4.%5.%6."/>
      <w:lvlJc w:val="left"/>
      <w:pPr>
        <w:ind w:left="3210" w:hanging="1080"/>
      </w:pPr>
    </w:lvl>
    <w:lvl w:ilvl="6">
      <w:start w:val="1"/>
      <w:numFmt w:val="decimal"/>
      <w:lvlText w:val="%1.%2.%3.%4.%5.%6.%7."/>
      <w:lvlJc w:val="left"/>
      <w:pPr>
        <w:ind w:left="3996" w:hanging="1440"/>
      </w:pPr>
    </w:lvl>
    <w:lvl w:ilvl="7">
      <w:start w:val="1"/>
      <w:numFmt w:val="decimal"/>
      <w:lvlText w:val="%1.%2.%3.%4.%5.%6.%7.%8."/>
      <w:lvlJc w:val="left"/>
      <w:pPr>
        <w:ind w:left="4422" w:hanging="1440"/>
      </w:pPr>
    </w:lvl>
    <w:lvl w:ilvl="8">
      <w:start w:val="1"/>
      <w:numFmt w:val="decimal"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1B252359"/>
    <w:multiLevelType w:val="hybridMultilevel"/>
    <w:tmpl w:val="C8C4B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526BA"/>
    <w:multiLevelType w:val="hybridMultilevel"/>
    <w:tmpl w:val="F12CDEA6"/>
    <w:lvl w:ilvl="0" w:tplc="3CEE0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D2752"/>
    <w:multiLevelType w:val="hybridMultilevel"/>
    <w:tmpl w:val="38DCD138"/>
    <w:lvl w:ilvl="0" w:tplc="9EA80BDA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" w15:restartNumberingAfterBreak="0">
    <w:nsid w:val="1F203B5E"/>
    <w:multiLevelType w:val="hybridMultilevel"/>
    <w:tmpl w:val="604E2F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373223D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266B22CC"/>
    <w:multiLevelType w:val="hybridMultilevel"/>
    <w:tmpl w:val="40880D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9863D12"/>
    <w:multiLevelType w:val="hybridMultilevel"/>
    <w:tmpl w:val="531A8CAE"/>
    <w:lvl w:ilvl="0" w:tplc="ADECDA4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8" w15:restartNumberingAfterBreak="0">
    <w:nsid w:val="2A3C6B53"/>
    <w:multiLevelType w:val="hybridMultilevel"/>
    <w:tmpl w:val="D1BE1F98"/>
    <w:lvl w:ilvl="0" w:tplc="35427DB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0D04D0A"/>
    <w:multiLevelType w:val="hybridMultilevel"/>
    <w:tmpl w:val="986E4A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1AC59D1"/>
    <w:multiLevelType w:val="multilevel"/>
    <w:tmpl w:val="8A7E9F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 w15:restartNumberingAfterBreak="0">
    <w:nsid w:val="33A16037"/>
    <w:multiLevelType w:val="hybridMultilevel"/>
    <w:tmpl w:val="5AE479BC"/>
    <w:lvl w:ilvl="0" w:tplc="CD8048C6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022BF0"/>
    <w:multiLevelType w:val="hybridMultilevel"/>
    <w:tmpl w:val="802EC6A4"/>
    <w:lvl w:ilvl="0" w:tplc="E64A472E">
      <w:start w:val="1"/>
      <w:numFmt w:val="decimal"/>
      <w:lvlText w:val="%1)"/>
      <w:lvlJc w:val="left"/>
      <w:pPr>
        <w:ind w:left="2064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ABA40F8"/>
    <w:multiLevelType w:val="hybridMultilevel"/>
    <w:tmpl w:val="664CF2E0"/>
    <w:lvl w:ilvl="0" w:tplc="9EA80B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4270F9"/>
    <w:multiLevelType w:val="hybridMultilevel"/>
    <w:tmpl w:val="999463E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215501"/>
    <w:multiLevelType w:val="hybridMultilevel"/>
    <w:tmpl w:val="C1CC37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92B31AC"/>
    <w:multiLevelType w:val="multilevel"/>
    <w:tmpl w:val="DAB048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E6A03BB"/>
    <w:multiLevelType w:val="hybridMultilevel"/>
    <w:tmpl w:val="B78887C8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26A607B"/>
    <w:multiLevelType w:val="hybridMultilevel"/>
    <w:tmpl w:val="1BBAF356"/>
    <w:lvl w:ilvl="0" w:tplc="9EA80B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002D6D"/>
    <w:multiLevelType w:val="hybridMultilevel"/>
    <w:tmpl w:val="D18803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5A44A6"/>
    <w:multiLevelType w:val="hybridMultilevel"/>
    <w:tmpl w:val="557011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C7F2CD4"/>
    <w:multiLevelType w:val="hybridMultilevel"/>
    <w:tmpl w:val="C50268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E2033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2482F8D"/>
    <w:multiLevelType w:val="hybridMultilevel"/>
    <w:tmpl w:val="F4BEC6A2"/>
    <w:lvl w:ilvl="0" w:tplc="ADECDA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6C73B36"/>
    <w:multiLevelType w:val="hybridMultilevel"/>
    <w:tmpl w:val="8612E086"/>
    <w:lvl w:ilvl="0" w:tplc="ADECDA42">
      <w:start w:val="1"/>
      <w:numFmt w:val="bullet"/>
      <w:lvlText w:val=""/>
      <w:lvlJc w:val="left"/>
      <w:pPr>
        <w:ind w:left="2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7" w15:restartNumberingAfterBreak="0">
    <w:nsid w:val="7160527E"/>
    <w:multiLevelType w:val="hybridMultilevel"/>
    <w:tmpl w:val="1102D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2303"/>
    <w:multiLevelType w:val="hybridMultilevel"/>
    <w:tmpl w:val="C7689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309183">
    <w:abstractNumId w:val="15"/>
  </w:num>
  <w:num w:numId="2" w16cid:durableId="1956448689">
    <w:abstractNumId w:val="21"/>
  </w:num>
  <w:num w:numId="3" w16cid:durableId="88352187">
    <w:abstractNumId w:val="6"/>
  </w:num>
  <w:num w:numId="4" w16cid:durableId="1647053669">
    <w:abstractNumId w:val="11"/>
  </w:num>
  <w:num w:numId="5" w16cid:durableId="1642420064">
    <w:abstractNumId w:val="24"/>
  </w:num>
  <w:num w:numId="6" w16cid:durableId="160973928">
    <w:abstractNumId w:val="10"/>
  </w:num>
  <w:num w:numId="7" w16cid:durableId="1195343535">
    <w:abstractNumId w:val="19"/>
  </w:num>
  <w:num w:numId="8" w16cid:durableId="227153248">
    <w:abstractNumId w:val="17"/>
  </w:num>
  <w:num w:numId="9" w16cid:durableId="1940673904">
    <w:abstractNumId w:val="5"/>
  </w:num>
  <w:num w:numId="10" w16cid:durableId="1740517718">
    <w:abstractNumId w:val="7"/>
  </w:num>
  <w:num w:numId="11" w16cid:durableId="1901206737">
    <w:abstractNumId w:val="26"/>
  </w:num>
  <w:num w:numId="12" w16cid:durableId="1447581261">
    <w:abstractNumId w:val="9"/>
  </w:num>
  <w:num w:numId="13" w16cid:durableId="1048916041">
    <w:abstractNumId w:val="13"/>
  </w:num>
  <w:num w:numId="14" w16cid:durableId="1543519728">
    <w:abstractNumId w:val="20"/>
  </w:num>
  <w:num w:numId="15" w16cid:durableId="1074856321">
    <w:abstractNumId w:val="14"/>
  </w:num>
  <w:num w:numId="16" w16cid:durableId="374082320">
    <w:abstractNumId w:val="3"/>
  </w:num>
  <w:num w:numId="17" w16cid:durableId="711468045">
    <w:abstractNumId w:val="22"/>
  </w:num>
  <w:num w:numId="18" w16cid:durableId="397484322">
    <w:abstractNumId w:val="18"/>
  </w:num>
  <w:num w:numId="19" w16cid:durableId="1020426406">
    <w:abstractNumId w:val="16"/>
  </w:num>
  <w:num w:numId="20" w16cid:durableId="2002392937">
    <w:abstractNumId w:val="25"/>
  </w:num>
  <w:num w:numId="21" w16cid:durableId="1057630988">
    <w:abstractNumId w:val="4"/>
  </w:num>
  <w:num w:numId="22" w16cid:durableId="1753775289">
    <w:abstractNumId w:val="12"/>
  </w:num>
  <w:num w:numId="23" w16cid:durableId="1687172833">
    <w:abstractNumId w:val="23"/>
  </w:num>
  <w:num w:numId="24" w16cid:durableId="212345598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69670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71441449">
    <w:abstractNumId w:val="2"/>
  </w:num>
  <w:num w:numId="27" w16cid:durableId="1356347744">
    <w:abstractNumId w:val="27"/>
  </w:num>
  <w:num w:numId="28" w16cid:durableId="1044987736">
    <w:abstractNumId w:val="26"/>
  </w:num>
  <w:num w:numId="29" w16cid:durableId="88356953">
    <w:abstractNumId w:val="28"/>
  </w:num>
  <w:num w:numId="30" w16cid:durableId="998733222">
    <w:abstractNumId w:val="1"/>
  </w:num>
  <w:num w:numId="31" w16cid:durableId="11876739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14"/>
    <w:rsid w:val="0000096E"/>
    <w:rsid w:val="00002B60"/>
    <w:rsid w:val="000049C1"/>
    <w:rsid w:val="00004C52"/>
    <w:rsid w:val="000073FE"/>
    <w:rsid w:val="00011993"/>
    <w:rsid w:val="00013A76"/>
    <w:rsid w:val="00017444"/>
    <w:rsid w:val="00017556"/>
    <w:rsid w:val="00030AC3"/>
    <w:rsid w:val="00030C95"/>
    <w:rsid w:val="00036228"/>
    <w:rsid w:val="000417A0"/>
    <w:rsid w:val="000417F2"/>
    <w:rsid w:val="00042E3E"/>
    <w:rsid w:val="00042F50"/>
    <w:rsid w:val="00047EAF"/>
    <w:rsid w:val="00053263"/>
    <w:rsid w:val="0005396D"/>
    <w:rsid w:val="00053E35"/>
    <w:rsid w:val="00054299"/>
    <w:rsid w:val="000608DC"/>
    <w:rsid w:val="00063B89"/>
    <w:rsid w:val="0006459D"/>
    <w:rsid w:val="00064950"/>
    <w:rsid w:val="00065631"/>
    <w:rsid w:val="00070F6A"/>
    <w:rsid w:val="00071443"/>
    <w:rsid w:val="00072F61"/>
    <w:rsid w:val="00073B94"/>
    <w:rsid w:val="0007445B"/>
    <w:rsid w:val="00093BB7"/>
    <w:rsid w:val="000942E9"/>
    <w:rsid w:val="00094575"/>
    <w:rsid w:val="00096D15"/>
    <w:rsid w:val="00096DF6"/>
    <w:rsid w:val="00097B9A"/>
    <w:rsid w:val="000A21DE"/>
    <w:rsid w:val="000A5AC8"/>
    <w:rsid w:val="000B0054"/>
    <w:rsid w:val="000B35E2"/>
    <w:rsid w:val="000B5252"/>
    <w:rsid w:val="000B533D"/>
    <w:rsid w:val="000B55DF"/>
    <w:rsid w:val="000B5B45"/>
    <w:rsid w:val="000B6D8B"/>
    <w:rsid w:val="000C1CC9"/>
    <w:rsid w:val="000C62B9"/>
    <w:rsid w:val="000D2483"/>
    <w:rsid w:val="000D47AC"/>
    <w:rsid w:val="000D5214"/>
    <w:rsid w:val="000D5906"/>
    <w:rsid w:val="000D5F52"/>
    <w:rsid w:val="000E0818"/>
    <w:rsid w:val="000E36F9"/>
    <w:rsid w:val="000E3C10"/>
    <w:rsid w:val="000E401A"/>
    <w:rsid w:val="000E6F7E"/>
    <w:rsid w:val="000F1577"/>
    <w:rsid w:val="000F1AC1"/>
    <w:rsid w:val="000F2FA3"/>
    <w:rsid w:val="000F3115"/>
    <w:rsid w:val="000F68B0"/>
    <w:rsid w:val="001010EE"/>
    <w:rsid w:val="00102DF1"/>
    <w:rsid w:val="001067B3"/>
    <w:rsid w:val="001074B4"/>
    <w:rsid w:val="001224A6"/>
    <w:rsid w:val="0012511B"/>
    <w:rsid w:val="00126CBF"/>
    <w:rsid w:val="001277E7"/>
    <w:rsid w:val="001319C2"/>
    <w:rsid w:val="00136742"/>
    <w:rsid w:val="00147049"/>
    <w:rsid w:val="00147F25"/>
    <w:rsid w:val="00151844"/>
    <w:rsid w:val="00171EC3"/>
    <w:rsid w:val="0017281A"/>
    <w:rsid w:val="00173553"/>
    <w:rsid w:val="00174DEC"/>
    <w:rsid w:val="001840C5"/>
    <w:rsid w:val="0018417D"/>
    <w:rsid w:val="001843A1"/>
    <w:rsid w:val="00186E4D"/>
    <w:rsid w:val="00191724"/>
    <w:rsid w:val="00191E9B"/>
    <w:rsid w:val="001947F5"/>
    <w:rsid w:val="0019588B"/>
    <w:rsid w:val="001A1CF6"/>
    <w:rsid w:val="001A42FD"/>
    <w:rsid w:val="001A67B8"/>
    <w:rsid w:val="001B0114"/>
    <w:rsid w:val="001B172A"/>
    <w:rsid w:val="001B243C"/>
    <w:rsid w:val="001B516D"/>
    <w:rsid w:val="001B5897"/>
    <w:rsid w:val="001C0DA3"/>
    <w:rsid w:val="001C1D67"/>
    <w:rsid w:val="001C24BD"/>
    <w:rsid w:val="001C5B74"/>
    <w:rsid w:val="001D231A"/>
    <w:rsid w:val="001D47E3"/>
    <w:rsid w:val="001E028A"/>
    <w:rsid w:val="001E5314"/>
    <w:rsid w:val="001E65A0"/>
    <w:rsid w:val="001F1E21"/>
    <w:rsid w:val="001F3A77"/>
    <w:rsid w:val="001F600A"/>
    <w:rsid w:val="00200239"/>
    <w:rsid w:val="00200E0C"/>
    <w:rsid w:val="002012E0"/>
    <w:rsid w:val="002128C4"/>
    <w:rsid w:val="00221701"/>
    <w:rsid w:val="00223FDA"/>
    <w:rsid w:val="00226056"/>
    <w:rsid w:val="00226B60"/>
    <w:rsid w:val="00233112"/>
    <w:rsid w:val="002350BA"/>
    <w:rsid w:val="00235797"/>
    <w:rsid w:val="0023693E"/>
    <w:rsid w:val="002406CF"/>
    <w:rsid w:val="00244111"/>
    <w:rsid w:val="00245818"/>
    <w:rsid w:val="00250052"/>
    <w:rsid w:val="002537A3"/>
    <w:rsid w:val="00255130"/>
    <w:rsid w:val="00257709"/>
    <w:rsid w:val="00260F69"/>
    <w:rsid w:val="00264E17"/>
    <w:rsid w:val="00266846"/>
    <w:rsid w:val="00266D51"/>
    <w:rsid w:val="00270C9F"/>
    <w:rsid w:val="002746C7"/>
    <w:rsid w:val="00275543"/>
    <w:rsid w:val="00275A5D"/>
    <w:rsid w:val="0027761E"/>
    <w:rsid w:val="002804A4"/>
    <w:rsid w:val="00282407"/>
    <w:rsid w:val="00283F13"/>
    <w:rsid w:val="00284BF8"/>
    <w:rsid w:val="0028610F"/>
    <w:rsid w:val="00286859"/>
    <w:rsid w:val="00286912"/>
    <w:rsid w:val="00287C4C"/>
    <w:rsid w:val="00287E15"/>
    <w:rsid w:val="00291EF5"/>
    <w:rsid w:val="00292E6D"/>
    <w:rsid w:val="00295E9B"/>
    <w:rsid w:val="002A2937"/>
    <w:rsid w:val="002B09A7"/>
    <w:rsid w:val="002B370D"/>
    <w:rsid w:val="002B3E9C"/>
    <w:rsid w:val="002B44CA"/>
    <w:rsid w:val="002B6977"/>
    <w:rsid w:val="002B6C9C"/>
    <w:rsid w:val="002C1E69"/>
    <w:rsid w:val="002C2AB3"/>
    <w:rsid w:val="002C5F4B"/>
    <w:rsid w:val="002C66CD"/>
    <w:rsid w:val="002C7EFB"/>
    <w:rsid w:val="002D2C83"/>
    <w:rsid w:val="002D453F"/>
    <w:rsid w:val="002D550B"/>
    <w:rsid w:val="002E0ECF"/>
    <w:rsid w:val="002E12DC"/>
    <w:rsid w:val="002F4026"/>
    <w:rsid w:val="002F73D2"/>
    <w:rsid w:val="00300269"/>
    <w:rsid w:val="003013CD"/>
    <w:rsid w:val="00302591"/>
    <w:rsid w:val="003030F3"/>
    <w:rsid w:val="0030422F"/>
    <w:rsid w:val="003053E8"/>
    <w:rsid w:val="00307940"/>
    <w:rsid w:val="00316F19"/>
    <w:rsid w:val="0031701D"/>
    <w:rsid w:val="00317D37"/>
    <w:rsid w:val="003212B8"/>
    <w:rsid w:val="00322770"/>
    <w:rsid w:val="00327D67"/>
    <w:rsid w:val="00331A50"/>
    <w:rsid w:val="00346782"/>
    <w:rsid w:val="00350803"/>
    <w:rsid w:val="00350E78"/>
    <w:rsid w:val="003525A2"/>
    <w:rsid w:val="00354979"/>
    <w:rsid w:val="00354A2A"/>
    <w:rsid w:val="00361C17"/>
    <w:rsid w:val="00372341"/>
    <w:rsid w:val="00373294"/>
    <w:rsid w:val="00375B6B"/>
    <w:rsid w:val="0038024D"/>
    <w:rsid w:val="00380DD9"/>
    <w:rsid w:val="00381181"/>
    <w:rsid w:val="0038542B"/>
    <w:rsid w:val="00386888"/>
    <w:rsid w:val="00393C7F"/>
    <w:rsid w:val="00396E36"/>
    <w:rsid w:val="003A0DAC"/>
    <w:rsid w:val="003A1732"/>
    <w:rsid w:val="003A480C"/>
    <w:rsid w:val="003A487E"/>
    <w:rsid w:val="003A5606"/>
    <w:rsid w:val="003B0563"/>
    <w:rsid w:val="003B0F16"/>
    <w:rsid w:val="003B2DCF"/>
    <w:rsid w:val="003B5A9C"/>
    <w:rsid w:val="003B7F04"/>
    <w:rsid w:val="003C3E84"/>
    <w:rsid w:val="003D6A6C"/>
    <w:rsid w:val="003D7508"/>
    <w:rsid w:val="003E12E7"/>
    <w:rsid w:val="003E2221"/>
    <w:rsid w:val="003E2E45"/>
    <w:rsid w:val="003E3DB4"/>
    <w:rsid w:val="003E4B21"/>
    <w:rsid w:val="003E5829"/>
    <w:rsid w:val="003E73CF"/>
    <w:rsid w:val="003E7FED"/>
    <w:rsid w:val="003F21F5"/>
    <w:rsid w:val="003F5345"/>
    <w:rsid w:val="003F5559"/>
    <w:rsid w:val="003F57B5"/>
    <w:rsid w:val="004007E6"/>
    <w:rsid w:val="00401506"/>
    <w:rsid w:val="004023A9"/>
    <w:rsid w:val="00402DAC"/>
    <w:rsid w:val="0040569D"/>
    <w:rsid w:val="00413C53"/>
    <w:rsid w:val="00416DA7"/>
    <w:rsid w:val="00423C94"/>
    <w:rsid w:val="004258C6"/>
    <w:rsid w:val="00426D40"/>
    <w:rsid w:val="0042735F"/>
    <w:rsid w:val="004273AA"/>
    <w:rsid w:val="0042752F"/>
    <w:rsid w:val="00430E64"/>
    <w:rsid w:val="00432BF4"/>
    <w:rsid w:val="00433E3D"/>
    <w:rsid w:val="00435069"/>
    <w:rsid w:val="00435D43"/>
    <w:rsid w:val="00436353"/>
    <w:rsid w:val="00436DBB"/>
    <w:rsid w:val="00441A66"/>
    <w:rsid w:val="00451396"/>
    <w:rsid w:val="004532A7"/>
    <w:rsid w:val="00453F0C"/>
    <w:rsid w:val="004548AB"/>
    <w:rsid w:val="0045713E"/>
    <w:rsid w:val="004618E3"/>
    <w:rsid w:val="00467ADD"/>
    <w:rsid w:val="004779D6"/>
    <w:rsid w:val="00483F40"/>
    <w:rsid w:val="00483F8B"/>
    <w:rsid w:val="0049260C"/>
    <w:rsid w:val="0049277E"/>
    <w:rsid w:val="00495E75"/>
    <w:rsid w:val="00495FBD"/>
    <w:rsid w:val="00496336"/>
    <w:rsid w:val="004963EE"/>
    <w:rsid w:val="004A1F5C"/>
    <w:rsid w:val="004A3AAA"/>
    <w:rsid w:val="004A4550"/>
    <w:rsid w:val="004A4957"/>
    <w:rsid w:val="004B213A"/>
    <w:rsid w:val="004B4F82"/>
    <w:rsid w:val="004B7312"/>
    <w:rsid w:val="004B7A55"/>
    <w:rsid w:val="004C05E1"/>
    <w:rsid w:val="004C2671"/>
    <w:rsid w:val="004E3E04"/>
    <w:rsid w:val="004E5EDE"/>
    <w:rsid w:val="004F03D4"/>
    <w:rsid w:val="004F34DB"/>
    <w:rsid w:val="004F608C"/>
    <w:rsid w:val="004F6267"/>
    <w:rsid w:val="00500731"/>
    <w:rsid w:val="005019BE"/>
    <w:rsid w:val="005032AF"/>
    <w:rsid w:val="0050411A"/>
    <w:rsid w:val="005046C9"/>
    <w:rsid w:val="00510169"/>
    <w:rsid w:val="00510902"/>
    <w:rsid w:val="00512048"/>
    <w:rsid w:val="00512986"/>
    <w:rsid w:val="00515D10"/>
    <w:rsid w:val="00524599"/>
    <w:rsid w:val="00527537"/>
    <w:rsid w:val="00531129"/>
    <w:rsid w:val="005327B1"/>
    <w:rsid w:val="00533435"/>
    <w:rsid w:val="00534145"/>
    <w:rsid w:val="00534D30"/>
    <w:rsid w:val="00536CF6"/>
    <w:rsid w:val="00541151"/>
    <w:rsid w:val="00542D25"/>
    <w:rsid w:val="00546EAC"/>
    <w:rsid w:val="00547B75"/>
    <w:rsid w:val="00550F74"/>
    <w:rsid w:val="00551654"/>
    <w:rsid w:val="005555F7"/>
    <w:rsid w:val="0056118E"/>
    <w:rsid w:val="00561934"/>
    <w:rsid w:val="00561C89"/>
    <w:rsid w:val="00572A0F"/>
    <w:rsid w:val="00577394"/>
    <w:rsid w:val="00582191"/>
    <w:rsid w:val="00583017"/>
    <w:rsid w:val="00586A5B"/>
    <w:rsid w:val="00587BAA"/>
    <w:rsid w:val="005924DD"/>
    <w:rsid w:val="005942C4"/>
    <w:rsid w:val="005972F6"/>
    <w:rsid w:val="005A3241"/>
    <w:rsid w:val="005B24B1"/>
    <w:rsid w:val="005B4CFD"/>
    <w:rsid w:val="005D02C8"/>
    <w:rsid w:val="005D5A5E"/>
    <w:rsid w:val="005D63E7"/>
    <w:rsid w:val="005D6854"/>
    <w:rsid w:val="005E1065"/>
    <w:rsid w:val="005E4989"/>
    <w:rsid w:val="005E613F"/>
    <w:rsid w:val="005E6C4F"/>
    <w:rsid w:val="005E76A1"/>
    <w:rsid w:val="005F1889"/>
    <w:rsid w:val="005F45DD"/>
    <w:rsid w:val="005F4CBB"/>
    <w:rsid w:val="005F6A1F"/>
    <w:rsid w:val="0060211B"/>
    <w:rsid w:val="00602575"/>
    <w:rsid w:val="00611CF8"/>
    <w:rsid w:val="00622AC8"/>
    <w:rsid w:val="0062341B"/>
    <w:rsid w:val="006371EB"/>
    <w:rsid w:val="00637525"/>
    <w:rsid w:val="00643F33"/>
    <w:rsid w:val="00647EE0"/>
    <w:rsid w:val="006524F6"/>
    <w:rsid w:val="00653BDA"/>
    <w:rsid w:val="006653B9"/>
    <w:rsid w:val="00667566"/>
    <w:rsid w:val="00676FA4"/>
    <w:rsid w:val="006835B8"/>
    <w:rsid w:val="006849AD"/>
    <w:rsid w:val="00686672"/>
    <w:rsid w:val="00686970"/>
    <w:rsid w:val="00690A85"/>
    <w:rsid w:val="006911C9"/>
    <w:rsid w:val="0069181D"/>
    <w:rsid w:val="00694618"/>
    <w:rsid w:val="006976CD"/>
    <w:rsid w:val="006A1E91"/>
    <w:rsid w:val="006A40D8"/>
    <w:rsid w:val="006A7965"/>
    <w:rsid w:val="006B1C19"/>
    <w:rsid w:val="006B2514"/>
    <w:rsid w:val="006B31F4"/>
    <w:rsid w:val="006B6EB0"/>
    <w:rsid w:val="006B7B65"/>
    <w:rsid w:val="006C3883"/>
    <w:rsid w:val="006C5183"/>
    <w:rsid w:val="006C5BCC"/>
    <w:rsid w:val="006D322A"/>
    <w:rsid w:val="006E3514"/>
    <w:rsid w:val="006E3876"/>
    <w:rsid w:val="006F023B"/>
    <w:rsid w:val="006F0406"/>
    <w:rsid w:val="006F2D61"/>
    <w:rsid w:val="006F315C"/>
    <w:rsid w:val="00702DDB"/>
    <w:rsid w:val="0070550B"/>
    <w:rsid w:val="00707771"/>
    <w:rsid w:val="0071095F"/>
    <w:rsid w:val="007129F7"/>
    <w:rsid w:val="00714209"/>
    <w:rsid w:val="00717E45"/>
    <w:rsid w:val="00722EFA"/>
    <w:rsid w:val="007239CC"/>
    <w:rsid w:val="00723F98"/>
    <w:rsid w:val="00725807"/>
    <w:rsid w:val="00725EC7"/>
    <w:rsid w:val="00733895"/>
    <w:rsid w:val="007376B8"/>
    <w:rsid w:val="0074178E"/>
    <w:rsid w:val="00753EE3"/>
    <w:rsid w:val="007566BB"/>
    <w:rsid w:val="00757D2D"/>
    <w:rsid w:val="00757FE8"/>
    <w:rsid w:val="00762546"/>
    <w:rsid w:val="00764CF9"/>
    <w:rsid w:val="007675D0"/>
    <w:rsid w:val="00770F5E"/>
    <w:rsid w:val="00774C07"/>
    <w:rsid w:val="007755FC"/>
    <w:rsid w:val="00781863"/>
    <w:rsid w:val="00786999"/>
    <w:rsid w:val="007931BF"/>
    <w:rsid w:val="00794C03"/>
    <w:rsid w:val="00795737"/>
    <w:rsid w:val="007964E7"/>
    <w:rsid w:val="00796895"/>
    <w:rsid w:val="007A1499"/>
    <w:rsid w:val="007A33DC"/>
    <w:rsid w:val="007A5F3F"/>
    <w:rsid w:val="007A7FC8"/>
    <w:rsid w:val="007B56CE"/>
    <w:rsid w:val="007B5C7C"/>
    <w:rsid w:val="007B7148"/>
    <w:rsid w:val="007C05C3"/>
    <w:rsid w:val="007C0CBD"/>
    <w:rsid w:val="007C1810"/>
    <w:rsid w:val="007C3A1D"/>
    <w:rsid w:val="007C50DB"/>
    <w:rsid w:val="007C6A1B"/>
    <w:rsid w:val="007D0601"/>
    <w:rsid w:val="007D2047"/>
    <w:rsid w:val="007D6CAD"/>
    <w:rsid w:val="007D7455"/>
    <w:rsid w:val="007E010B"/>
    <w:rsid w:val="007E4A2C"/>
    <w:rsid w:val="007F4B68"/>
    <w:rsid w:val="007F5C38"/>
    <w:rsid w:val="007F78CB"/>
    <w:rsid w:val="00800580"/>
    <w:rsid w:val="008034D6"/>
    <w:rsid w:val="00803AEA"/>
    <w:rsid w:val="00806709"/>
    <w:rsid w:val="008121BE"/>
    <w:rsid w:val="00812A3D"/>
    <w:rsid w:val="008139B8"/>
    <w:rsid w:val="00815DB5"/>
    <w:rsid w:val="00817B77"/>
    <w:rsid w:val="00823924"/>
    <w:rsid w:val="00826F64"/>
    <w:rsid w:val="00833993"/>
    <w:rsid w:val="0083769D"/>
    <w:rsid w:val="008404DB"/>
    <w:rsid w:val="00843180"/>
    <w:rsid w:val="00847D04"/>
    <w:rsid w:val="008563E3"/>
    <w:rsid w:val="00861F44"/>
    <w:rsid w:val="00864716"/>
    <w:rsid w:val="008651B6"/>
    <w:rsid w:val="00865D41"/>
    <w:rsid w:val="008676E7"/>
    <w:rsid w:val="00867BBD"/>
    <w:rsid w:val="00873429"/>
    <w:rsid w:val="008734E7"/>
    <w:rsid w:val="00875108"/>
    <w:rsid w:val="008751C7"/>
    <w:rsid w:val="00876CAE"/>
    <w:rsid w:val="00891002"/>
    <w:rsid w:val="00891916"/>
    <w:rsid w:val="00892500"/>
    <w:rsid w:val="008927E2"/>
    <w:rsid w:val="00894F9C"/>
    <w:rsid w:val="0089697C"/>
    <w:rsid w:val="008A483A"/>
    <w:rsid w:val="008A78A8"/>
    <w:rsid w:val="008B10D2"/>
    <w:rsid w:val="008B1DA2"/>
    <w:rsid w:val="008B3DA4"/>
    <w:rsid w:val="008B3DE7"/>
    <w:rsid w:val="008B4298"/>
    <w:rsid w:val="008C1E4C"/>
    <w:rsid w:val="008C254E"/>
    <w:rsid w:val="008C3516"/>
    <w:rsid w:val="008C3BB0"/>
    <w:rsid w:val="008C3E4E"/>
    <w:rsid w:val="008C6344"/>
    <w:rsid w:val="008C6562"/>
    <w:rsid w:val="008C71D7"/>
    <w:rsid w:val="008D1970"/>
    <w:rsid w:val="008D1F01"/>
    <w:rsid w:val="008D3790"/>
    <w:rsid w:val="008E2477"/>
    <w:rsid w:val="008E24EC"/>
    <w:rsid w:val="008E30B3"/>
    <w:rsid w:val="008F1BAA"/>
    <w:rsid w:val="008F3501"/>
    <w:rsid w:val="008F5ED0"/>
    <w:rsid w:val="008F6F6E"/>
    <w:rsid w:val="008F7ACD"/>
    <w:rsid w:val="00901898"/>
    <w:rsid w:val="009066E1"/>
    <w:rsid w:val="00911C3A"/>
    <w:rsid w:val="00912C6D"/>
    <w:rsid w:val="009131A0"/>
    <w:rsid w:val="00921932"/>
    <w:rsid w:val="009223F8"/>
    <w:rsid w:val="009275C6"/>
    <w:rsid w:val="0092780E"/>
    <w:rsid w:val="009323D2"/>
    <w:rsid w:val="00936111"/>
    <w:rsid w:val="0095017A"/>
    <w:rsid w:val="009515A8"/>
    <w:rsid w:val="00951CB5"/>
    <w:rsid w:val="0096073D"/>
    <w:rsid w:val="00965EC9"/>
    <w:rsid w:val="00967B79"/>
    <w:rsid w:val="00972109"/>
    <w:rsid w:val="00972AC3"/>
    <w:rsid w:val="00972D1A"/>
    <w:rsid w:val="0097754D"/>
    <w:rsid w:val="00977BFA"/>
    <w:rsid w:val="00984391"/>
    <w:rsid w:val="00984600"/>
    <w:rsid w:val="00984C40"/>
    <w:rsid w:val="00985173"/>
    <w:rsid w:val="00990055"/>
    <w:rsid w:val="00995270"/>
    <w:rsid w:val="00996E7F"/>
    <w:rsid w:val="009970F4"/>
    <w:rsid w:val="0099788D"/>
    <w:rsid w:val="009A5976"/>
    <w:rsid w:val="009A60E4"/>
    <w:rsid w:val="009A7ED5"/>
    <w:rsid w:val="009B4FF7"/>
    <w:rsid w:val="009B5C21"/>
    <w:rsid w:val="009B7593"/>
    <w:rsid w:val="009C059F"/>
    <w:rsid w:val="009C2916"/>
    <w:rsid w:val="009C565B"/>
    <w:rsid w:val="009C59BB"/>
    <w:rsid w:val="009C6BFB"/>
    <w:rsid w:val="009D0A8F"/>
    <w:rsid w:val="009D3D60"/>
    <w:rsid w:val="009D4236"/>
    <w:rsid w:val="009D5014"/>
    <w:rsid w:val="009D5200"/>
    <w:rsid w:val="009E2256"/>
    <w:rsid w:val="009E5542"/>
    <w:rsid w:val="009E6083"/>
    <w:rsid w:val="009E60F6"/>
    <w:rsid w:val="009F49D5"/>
    <w:rsid w:val="00A03B23"/>
    <w:rsid w:val="00A06914"/>
    <w:rsid w:val="00A1498B"/>
    <w:rsid w:val="00A21A14"/>
    <w:rsid w:val="00A31C60"/>
    <w:rsid w:val="00A320CD"/>
    <w:rsid w:val="00A36856"/>
    <w:rsid w:val="00A407FA"/>
    <w:rsid w:val="00A41D44"/>
    <w:rsid w:val="00A44EC2"/>
    <w:rsid w:val="00A45B69"/>
    <w:rsid w:val="00A473DF"/>
    <w:rsid w:val="00A5040A"/>
    <w:rsid w:val="00A5693C"/>
    <w:rsid w:val="00A6257E"/>
    <w:rsid w:val="00A65E3B"/>
    <w:rsid w:val="00A7215E"/>
    <w:rsid w:val="00A72BE2"/>
    <w:rsid w:val="00A76648"/>
    <w:rsid w:val="00A80D6F"/>
    <w:rsid w:val="00A81372"/>
    <w:rsid w:val="00A83000"/>
    <w:rsid w:val="00A871BB"/>
    <w:rsid w:val="00A90C57"/>
    <w:rsid w:val="00A92E11"/>
    <w:rsid w:val="00A96061"/>
    <w:rsid w:val="00AA0275"/>
    <w:rsid w:val="00AA3216"/>
    <w:rsid w:val="00AA3529"/>
    <w:rsid w:val="00AA419E"/>
    <w:rsid w:val="00AA55EA"/>
    <w:rsid w:val="00AA6564"/>
    <w:rsid w:val="00AA7B34"/>
    <w:rsid w:val="00AB2ED9"/>
    <w:rsid w:val="00AD0C83"/>
    <w:rsid w:val="00AD2BF5"/>
    <w:rsid w:val="00AD660E"/>
    <w:rsid w:val="00AE23E8"/>
    <w:rsid w:val="00AF3BAB"/>
    <w:rsid w:val="00AF3BE8"/>
    <w:rsid w:val="00AF5580"/>
    <w:rsid w:val="00B016AA"/>
    <w:rsid w:val="00B022FF"/>
    <w:rsid w:val="00B05BB1"/>
    <w:rsid w:val="00B10277"/>
    <w:rsid w:val="00B117FD"/>
    <w:rsid w:val="00B12C56"/>
    <w:rsid w:val="00B15868"/>
    <w:rsid w:val="00B22450"/>
    <w:rsid w:val="00B23731"/>
    <w:rsid w:val="00B23CAE"/>
    <w:rsid w:val="00B2421B"/>
    <w:rsid w:val="00B26E8A"/>
    <w:rsid w:val="00B278C2"/>
    <w:rsid w:val="00B27FF9"/>
    <w:rsid w:val="00B300B8"/>
    <w:rsid w:val="00B309A7"/>
    <w:rsid w:val="00B32AFD"/>
    <w:rsid w:val="00B33A2D"/>
    <w:rsid w:val="00B34983"/>
    <w:rsid w:val="00B361FD"/>
    <w:rsid w:val="00B36C61"/>
    <w:rsid w:val="00B37F4B"/>
    <w:rsid w:val="00B40A43"/>
    <w:rsid w:val="00B46FEC"/>
    <w:rsid w:val="00B47DAE"/>
    <w:rsid w:val="00B50EE0"/>
    <w:rsid w:val="00B524E8"/>
    <w:rsid w:val="00B53CA8"/>
    <w:rsid w:val="00B53DA8"/>
    <w:rsid w:val="00B555DF"/>
    <w:rsid w:val="00B6156E"/>
    <w:rsid w:val="00B620B4"/>
    <w:rsid w:val="00B6332C"/>
    <w:rsid w:val="00B72898"/>
    <w:rsid w:val="00B74572"/>
    <w:rsid w:val="00B76883"/>
    <w:rsid w:val="00B8157B"/>
    <w:rsid w:val="00B840D0"/>
    <w:rsid w:val="00B84C44"/>
    <w:rsid w:val="00B84FC2"/>
    <w:rsid w:val="00B8728A"/>
    <w:rsid w:val="00B93553"/>
    <w:rsid w:val="00BA0084"/>
    <w:rsid w:val="00BA4CD5"/>
    <w:rsid w:val="00BA55EB"/>
    <w:rsid w:val="00BA6204"/>
    <w:rsid w:val="00BB093C"/>
    <w:rsid w:val="00BB25A8"/>
    <w:rsid w:val="00BB27A7"/>
    <w:rsid w:val="00BC070F"/>
    <w:rsid w:val="00BC1B63"/>
    <w:rsid w:val="00BC220A"/>
    <w:rsid w:val="00BC269A"/>
    <w:rsid w:val="00BC6CE6"/>
    <w:rsid w:val="00BD27A0"/>
    <w:rsid w:val="00BD40AB"/>
    <w:rsid w:val="00BD4768"/>
    <w:rsid w:val="00BD5B5C"/>
    <w:rsid w:val="00BD6514"/>
    <w:rsid w:val="00BD6DA8"/>
    <w:rsid w:val="00BF02E3"/>
    <w:rsid w:val="00BF1B7F"/>
    <w:rsid w:val="00BF52CA"/>
    <w:rsid w:val="00BF581C"/>
    <w:rsid w:val="00C02138"/>
    <w:rsid w:val="00C021C9"/>
    <w:rsid w:val="00C021F8"/>
    <w:rsid w:val="00C14011"/>
    <w:rsid w:val="00C165A5"/>
    <w:rsid w:val="00C204A8"/>
    <w:rsid w:val="00C2211B"/>
    <w:rsid w:val="00C2277A"/>
    <w:rsid w:val="00C22AA3"/>
    <w:rsid w:val="00C23A7A"/>
    <w:rsid w:val="00C27AA0"/>
    <w:rsid w:val="00C27DD6"/>
    <w:rsid w:val="00C30713"/>
    <w:rsid w:val="00C31D20"/>
    <w:rsid w:val="00C33B32"/>
    <w:rsid w:val="00C34F00"/>
    <w:rsid w:val="00C441F0"/>
    <w:rsid w:val="00C572E1"/>
    <w:rsid w:val="00C578F3"/>
    <w:rsid w:val="00C62111"/>
    <w:rsid w:val="00C704A5"/>
    <w:rsid w:val="00C70FDF"/>
    <w:rsid w:val="00C72176"/>
    <w:rsid w:val="00C72586"/>
    <w:rsid w:val="00C7473D"/>
    <w:rsid w:val="00C751F0"/>
    <w:rsid w:val="00C80CAA"/>
    <w:rsid w:val="00C81918"/>
    <w:rsid w:val="00C85D57"/>
    <w:rsid w:val="00C861B6"/>
    <w:rsid w:val="00C90490"/>
    <w:rsid w:val="00C91137"/>
    <w:rsid w:val="00C91BC7"/>
    <w:rsid w:val="00C950F4"/>
    <w:rsid w:val="00CA26C9"/>
    <w:rsid w:val="00CA3FAF"/>
    <w:rsid w:val="00CA5360"/>
    <w:rsid w:val="00CB23A7"/>
    <w:rsid w:val="00CB3A20"/>
    <w:rsid w:val="00CB7312"/>
    <w:rsid w:val="00CD3DE9"/>
    <w:rsid w:val="00CD440D"/>
    <w:rsid w:val="00CD4A15"/>
    <w:rsid w:val="00CE3E34"/>
    <w:rsid w:val="00CF1026"/>
    <w:rsid w:val="00CF7C9D"/>
    <w:rsid w:val="00D04592"/>
    <w:rsid w:val="00D1001D"/>
    <w:rsid w:val="00D14C04"/>
    <w:rsid w:val="00D16752"/>
    <w:rsid w:val="00D16B62"/>
    <w:rsid w:val="00D1796F"/>
    <w:rsid w:val="00D42164"/>
    <w:rsid w:val="00D47E7E"/>
    <w:rsid w:val="00D545D5"/>
    <w:rsid w:val="00D545E6"/>
    <w:rsid w:val="00D550D5"/>
    <w:rsid w:val="00D578E4"/>
    <w:rsid w:val="00D57C5E"/>
    <w:rsid w:val="00D609A0"/>
    <w:rsid w:val="00D6182B"/>
    <w:rsid w:val="00D62478"/>
    <w:rsid w:val="00D65369"/>
    <w:rsid w:val="00D70C51"/>
    <w:rsid w:val="00D75141"/>
    <w:rsid w:val="00D81A67"/>
    <w:rsid w:val="00D81CCD"/>
    <w:rsid w:val="00D82ABF"/>
    <w:rsid w:val="00D84290"/>
    <w:rsid w:val="00D84322"/>
    <w:rsid w:val="00D87E31"/>
    <w:rsid w:val="00D93D5F"/>
    <w:rsid w:val="00D94609"/>
    <w:rsid w:val="00DA0BB2"/>
    <w:rsid w:val="00DA1F41"/>
    <w:rsid w:val="00DA3542"/>
    <w:rsid w:val="00DA5BD3"/>
    <w:rsid w:val="00DB0B91"/>
    <w:rsid w:val="00DB36D5"/>
    <w:rsid w:val="00DB3A76"/>
    <w:rsid w:val="00DC567E"/>
    <w:rsid w:val="00DC5A91"/>
    <w:rsid w:val="00DD3A77"/>
    <w:rsid w:val="00DD499D"/>
    <w:rsid w:val="00DD54F8"/>
    <w:rsid w:val="00DD72B7"/>
    <w:rsid w:val="00DE0529"/>
    <w:rsid w:val="00DE2B39"/>
    <w:rsid w:val="00DE44C8"/>
    <w:rsid w:val="00DE5FFB"/>
    <w:rsid w:val="00DE6730"/>
    <w:rsid w:val="00DE7550"/>
    <w:rsid w:val="00DE7ACF"/>
    <w:rsid w:val="00DF2181"/>
    <w:rsid w:val="00DF2F14"/>
    <w:rsid w:val="00DF330D"/>
    <w:rsid w:val="00DF38DE"/>
    <w:rsid w:val="00DF62F4"/>
    <w:rsid w:val="00DF75C7"/>
    <w:rsid w:val="00DF7670"/>
    <w:rsid w:val="00DF7EF9"/>
    <w:rsid w:val="00E03F34"/>
    <w:rsid w:val="00E04517"/>
    <w:rsid w:val="00E117C5"/>
    <w:rsid w:val="00E11A2F"/>
    <w:rsid w:val="00E14158"/>
    <w:rsid w:val="00E14C20"/>
    <w:rsid w:val="00E14E96"/>
    <w:rsid w:val="00E1535F"/>
    <w:rsid w:val="00E2163C"/>
    <w:rsid w:val="00E22C15"/>
    <w:rsid w:val="00E24306"/>
    <w:rsid w:val="00E266CB"/>
    <w:rsid w:val="00E30395"/>
    <w:rsid w:val="00E34EFA"/>
    <w:rsid w:val="00E4065A"/>
    <w:rsid w:val="00E50B5E"/>
    <w:rsid w:val="00E51AD6"/>
    <w:rsid w:val="00E531AC"/>
    <w:rsid w:val="00E54EEB"/>
    <w:rsid w:val="00E61D98"/>
    <w:rsid w:val="00E62E73"/>
    <w:rsid w:val="00E62E8C"/>
    <w:rsid w:val="00E63BBB"/>
    <w:rsid w:val="00E64A11"/>
    <w:rsid w:val="00E70F77"/>
    <w:rsid w:val="00E71463"/>
    <w:rsid w:val="00E77644"/>
    <w:rsid w:val="00E77C57"/>
    <w:rsid w:val="00E77F6D"/>
    <w:rsid w:val="00E81E37"/>
    <w:rsid w:val="00E828B7"/>
    <w:rsid w:val="00E87DC7"/>
    <w:rsid w:val="00E96527"/>
    <w:rsid w:val="00EA33C3"/>
    <w:rsid w:val="00EA7C5F"/>
    <w:rsid w:val="00EB3367"/>
    <w:rsid w:val="00EB5F84"/>
    <w:rsid w:val="00EC035D"/>
    <w:rsid w:val="00EC1F03"/>
    <w:rsid w:val="00ED0BF8"/>
    <w:rsid w:val="00ED28C3"/>
    <w:rsid w:val="00ED3686"/>
    <w:rsid w:val="00ED5ECD"/>
    <w:rsid w:val="00EE33CE"/>
    <w:rsid w:val="00EE34A5"/>
    <w:rsid w:val="00EE4E19"/>
    <w:rsid w:val="00EF238D"/>
    <w:rsid w:val="00EF3811"/>
    <w:rsid w:val="00EF51BF"/>
    <w:rsid w:val="00F02C00"/>
    <w:rsid w:val="00F031D4"/>
    <w:rsid w:val="00F0399B"/>
    <w:rsid w:val="00F04354"/>
    <w:rsid w:val="00F14EB9"/>
    <w:rsid w:val="00F14F2D"/>
    <w:rsid w:val="00F17269"/>
    <w:rsid w:val="00F20552"/>
    <w:rsid w:val="00F24688"/>
    <w:rsid w:val="00F246D4"/>
    <w:rsid w:val="00F25348"/>
    <w:rsid w:val="00F30D8B"/>
    <w:rsid w:val="00F34D9F"/>
    <w:rsid w:val="00F36862"/>
    <w:rsid w:val="00F36867"/>
    <w:rsid w:val="00F37C04"/>
    <w:rsid w:val="00F40002"/>
    <w:rsid w:val="00F401C4"/>
    <w:rsid w:val="00F442A8"/>
    <w:rsid w:val="00F44B45"/>
    <w:rsid w:val="00F45222"/>
    <w:rsid w:val="00F50D6E"/>
    <w:rsid w:val="00F51BB8"/>
    <w:rsid w:val="00F53219"/>
    <w:rsid w:val="00F54DB2"/>
    <w:rsid w:val="00F54F46"/>
    <w:rsid w:val="00F56871"/>
    <w:rsid w:val="00F61499"/>
    <w:rsid w:val="00F61EC0"/>
    <w:rsid w:val="00F6293D"/>
    <w:rsid w:val="00F67471"/>
    <w:rsid w:val="00F675EE"/>
    <w:rsid w:val="00F7181B"/>
    <w:rsid w:val="00F73C0A"/>
    <w:rsid w:val="00F741BB"/>
    <w:rsid w:val="00F7568B"/>
    <w:rsid w:val="00F77D4D"/>
    <w:rsid w:val="00F842CC"/>
    <w:rsid w:val="00F85E26"/>
    <w:rsid w:val="00F87E35"/>
    <w:rsid w:val="00F87FF2"/>
    <w:rsid w:val="00FA42AA"/>
    <w:rsid w:val="00FA6C8A"/>
    <w:rsid w:val="00FA7F69"/>
    <w:rsid w:val="00FB0442"/>
    <w:rsid w:val="00FB0F1B"/>
    <w:rsid w:val="00FB21A1"/>
    <w:rsid w:val="00FB623A"/>
    <w:rsid w:val="00FC12C9"/>
    <w:rsid w:val="00FC2DC9"/>
    <w:rsid w:val="00FC5E2D"/>
    <w:rsid w:val="00FD60C5"/>
    <w:rsid w:val="00FE4255"/>
    <w:rsid w:val="00FF0687"/>
    <w:rsid w:val="00FF0D89"/>
    <w:rsid w:val="00FF2B22"/>
    <w:rsid w:val="00FF5B44"/>
    <w:rsid w:val="00FF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AE005B"/>
  <w15:docId w15:val="{806E1BDA-CCD6-449F-85CD-5F55811F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ED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CA3FAF"/>
    <w:pPr>
      <w:keepNext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9323D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4">
    <w:name w:val="Îáû÷íûé"/>
    <w:rsid w:val="009323D2"/>
    <w:pPr>
      <w:overflowPunct w:val="0"/>
      <w:autoSpaceDE w:val="0"/>
      <w:autoSpaceDN w:val="0"/>
      <w:adjustRightInd w:val="0"/>
      <w:textAlignment w:val="baseline"/>
    </w:pPr>
    <w:rPr>
      <w:rFonts w:ascii="NTTimes/Cyrillic" w:hAnsi="NTTimes/Cyrillic" w:cs="NTTimes/Cyrillic"/>
      <w:sz w:val="24"/>
      <w:szCs w:val="24"/>
    </w:rPr>
  </w:style>
  <w:style w:type="paragraph" w:styleId="a5">
    <w:name w:val="Block Text"/>
    <w:basedOn w:val="a"/>
    <w:rsid w:val="008121BE"/>
    <w:pPr>
      <w:overflowPunct w:val="0"/>
      <w:autoSpaceDE w:val="0"/>
      <w:autoSpaceDN w:val="0"/>
      <w:adjustRightInd w:val="0"/>
      <w:ind w:left="284" w:right="72"/>
      <w:jc w:val="both"/>
      <w:textAlignment w:val="baseline"/>
    </w:pPr>
  </w:style>
  <w:style w:type="character" w:styleId="a6">
    <w:name w:val="Strong"/>
    <w:qFormat/>
    <w:rsid w:val="008121BE"/>
    <w:rPr>
      <w:rFonts w:cs="Times New Roman"/>
      <w:b/>
      <w:bCs/>
    </w:rPr>
  </w:style>
  <w:style w:type="paragraph" w:customStyle="1" w:styleId="a7">
    <w:name w:val="готик текст"/>
    <w:rsid w:val="000F68B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Pa11">
    <w:name w:val="Pa11"/>
    <w:basedOn w:val="a"/>
    <w:next w:val="a"/>
    <w:rsid w:val="000C1CC9"/>
    <w:pPr>
      <w:autoSpaceDE w:val="0"/>
      <w:autoSpaceDN w:val="0"/>
      <w:adjustRightInd w:val="0"/>
      <w:spacing w:line="181" w:lineRule="atLeast"/>
    </w:pPr>
    <w:rPr>
      <w:rFonts w:ascii="Verdana" w:eastAsia="Times New Roman" w:hAnsi="Verdana" w:cs="Verdana"/>
      <w:lang w:eastAsia="en-US"/>
    </w:rPr>
  </w:style>
  <w:style w:type="paragraph" w:customStyle="1" w:styleId="11">
    <w:name w:val="Знак Знак1"/>
    <w:basedOn w:val="a"/>
    <w:rsid w:val="00E1535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8">
    <w:name w:val="Balloon Text"/>
    <w:basedOn w:val="a"/>
    <w:link w:val="a9"/>
    <w:semiHidden/>
    <w:rsid w:val="00ED3686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D3686"/>
    <w:rPr>
      <w:rFonts w:ascii="Tahoma" w:hAnsi="Tahoma" w:cs="Tahoma"/>
      <w:sz w:val="16"/>
      <w:szCs w:val="16"/>
      <w:lang w:eastAsia="ru-RU"/>
    </w:rPr>
  </w:style>
  <w:style w:type="paragraph" w:customStyle="1" w:styleId="12">
    <w:name w:val="Рецензия1"/>
    <w:hidden/>
    <w:semiHidden/>
    <w:rsid w:val="00582191"/>
    <w:rPr>
      <w:rFonts w:ascii="Times New Roman" w:hAnsi="Times New Roman"/>
      <w:sz w:val="24"/>
      <w:szCs w:val="24"/>
    </w:rPr>
  </w:style>
  <w:style w:type="paragraph" w:styleId="3">
    <w:name w:val="Body Text Indent 3"/>
    <w:basedOn w:val="a"/>
    <w:link w:val="30"/>
    <w:rsid w:val="000B5B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semiHidden/>
    <w:locked/>
    <w:rsid w:val="001B516D"/>
    <w:rPr>
      <w:rFonts w:ascii="Times New Roman" w:hAnsi="Times New Roman" w:cs="Times New Roman"/>
      <w:sz w:val="16"/>
      <w:szCs w:val="16"/>
    </w:rPr>
  </w:style>
  <w:style w:type="paragraph" w:customStyle="1" w:styleId="ConsNonformat">
    <w:name w:val="ConsNonformat"/>
    <w:rsid w:val="00EA7C5F"/>
    <w:pPr>
      <w:widowControl w:val="0"/>
      <w:autoSpaceDE w:val="0"/>
      <w:autoSpaceDN w:val="0"/>
      <w:ind w:right="19772"/>
    </w:pPr>
    <w:rPr>
      <w:rFonts w:ascii="Courier New" w:eastAsia="Times New Roman" w:hAnsi="Courier New" w:cs="Courier New"/>
      <w:i/>
      <w:iCs/>
    </w:rPr>
  </w:style>
  <w:style w:type="character" w:customStyle="1" w:styleId="10">
    <w:name w:val="Заголовок 1 Знак"/>
    <w:link w:val="1"/>
    <w:rsid w:val="00CA3FA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21">
    <w:name w:val="Основной текст 21"/>
    <w:basedOn w:val="a"/>
    <w:rsid w:val="00A44EC2"/>
    <w:pPr>
      <w:suppressAutoHyphens/>
      <w:autoSpaceDE w:val="0"/>
    </w:pPr>
    <w:rPr>
      <w:rFonts w:eastAsia="Times New Roman"/>
      <w:lang w:eastAsia="ar-SA"/>
    </w:rPr>
  </w:style>
  <w:style w:type="paragraph" w:styleId="aa">
    <w:name w:val="footnote text"/>
    <w:basedOn w:val="a"/>
    <w:link w:val="ab"/>
    <w:uiPriority w:val="99"/>
    <w:rsid w:val="008C3E4E"/>
    <w:rPr>
      <w:rFonts w:eastAsia="Times New Roman"/>
      <w:sz w:val="20"/>
      <w:szCs w:val="20"/>
    </w:rPr>
  </w:style>
  <w:style w:type="character" w:customStyle="1" w:styleId="ab">
    <w:name w:val="Текст сноски Знак"/>
    <w:link w:val="aa"/>
    <w:uiPriority w:val="99"/>
    <w:rsid w:val="008C3E4E"/>
    <w:rPr>
      <w:rFonts w:ascii="Times New Roman" w:eastAsia="Times New Roman" w:hAnsi="Times New Roman"/>
    </w:rPr>
  </w:style>
  <w:style w:type="character" w:styleId="ac">
    <w:name w:val="footnote reference"/>
    <w:uiPriority w:val="99"/>
    <w:rsid w:val="008C3E4E"/>
    <w:rPr>
      <w:rFonts w:cs="Times New Roman"/>
      <w:vertAlign w:val="superscript"/>
    </w:rPr>
  </w:style>
  <w:style w:type="paragraph" w:styleId="ad">
    <w:name w:val="List Paragraph"/>
    <w:basedOn w:val="a"/>
    <w:uiPriority w:val="34"/>
    <w:qFormat/>
    <w:rsid w:val="0078186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"/>
    <w:basedOn w:val="a"/>
    <w:rsid w:val="00B05BB1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2">
    <w:name w:val="Body Text 2"/>
    <w:basedOn w:val="a"/>
    <w:link w:val="20"/>
    <w:rsid w:val="00432BF4"/>
    <w:pPr>
      <w:spacing w:after="120" w:line="480" w:lineRule="auto"/>
    </w:pPr>
  </w:style>
  <w:style w:type="character" w:customStyle="1" w:styleId="20">
    <w:name w:val="Основной текст 2 Знак"/>
    <w:link w:val="2"/>
    <w:rsid w:val="00432BF4"/>
    <w:rPr>
      <w:rFonts w:ascii="Times New Roman" w:hAnsi="Times New Roman"/>
      <w:sz w:val="24"/>
      <w:szCs w:val="24"/>
    </w:rPr>
  </w:style>
  <w:style w:type="paragraph" w:styleId="af">
    <w:name w:val="Revision"/>
    <w:hidden/>
    <w:uiPriority w:val="99"/>
    <w:semiHidden/>
    <w:rsid w:val="00A1498B"/>
    <w:rPr>
      <w:rFonts w:ascii="Times New Roman" w:hAnsi="Times New Roman"/>
      <w:sz w:val="24"/>
      <w:szCs w:val="24"/>
    </w:rPr>
  </w:style>
  <w:style w:type="character" w:styleId="af0">
    <w:name w:val="Hyperlink"/>
    <w:rsid w:val="00A72BE2"/>
    <w:rPr>
      <w:color w:val="0563C1"/>
      <w:u w:val="single"/>
    </w:rPr>
  </w:style>
  <w:style w:type="character" w:customStyle="1" w:styleId="13">
    <w:name w:val="Неразрешенное упоминание1"/>
    <w:uiPriority w:val="99"/>
    <w:semiHidden/>
    <w:unhideWhenUsed/>
    <w:rsid w:val="00A72BE2"/>
    <w:rPr>
      <w:color w:val="605E5C"/>
      <w:shd w:val="clear" w:color="auto" w:fill="E1DFDD"/>
    </w:rPr>
  </w:style>
  <w:style w:type="paragraph" w:customStyle="1" w:styleId="DocDefaults">
    <w:name w:val="DocDefaults"/>
  </w:style>
  <w:style w:type="character" w:styleId="af1">
    <w:name w:val="Unresolved Mention"/>
    <w:basedOn w:val="a0"/>
    <w:uiPriority w:val="99"/>
    <w:semiHidden/>
    <w:unhideWhenUsed/>
    <w:rsid w:val="00C021C9"/>
    <w:rPr>
      <w:color w:val="605E5C"/>
      <w:shd w:val="clear" w:color="auto" w:fill="E1DFDD"/>
    </w:rPr>
  </w:style>
  <w:style w:type="paragraph" w:customStyle="1" w:styleId="af2">
    <w:name w:val="Знак Знак"/>
    <w:basedOn w:val="a"/>
    <w:rsid w:val="00FB0F1B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customStyle="1" w:styleId="text">
    <w:name w:val="text"/>
    <w:rsid w:val="00FB0F1B"/>
  </w:style>
  <w:style w:type="character" w:customStyle="1" w:styleId="af3">
    <w:name w:val="Основной текст_"/>
    <w:link w:val="22"/>
    <w:rsid w:val="00512048"/>
    <w:rPr>
      <w:rFonts w:ascii="Times New Roman" w:eastAsia="Times New Roman" w:hAnsi="Times New Roman"/>
      <w:shd w:val="clear" w:color="auto" w:fill="FFFFFF"/>
    </w:rPr>
  </w:style>
  <w:style w:type="paragraph" w:customStyle="1" w:styleId="22">
    <w:name w:val="Основной текст2"/>
    <w:basedOn w:val="a"/>
    <w:link w:val="af3"/>
    <w:qFormat/>
    <w:rsid w:val="00512048"/>
    <w:pPr>
      <w:widowControl w:val="0"/>
      <w:shd w:val="clear" w:color="auto" w:fill="FFFFFF"/>
      <w:spacing w:before="300" w:line="274" w:lineRule="exact"/>
      <w:ind w:hanging="1140"/>
      <w:jc w:val="both"/>
    </w:pPr>
    <w:rPr>
      <w:rFonts w:eastAsia="Times New Roman"/>
      <w:sz w:val="20"/>
      <w:szCs w:val="20"/>
    </w:rPr>
  </w:style>
  <w:style w:type="character" w:customStyle="1" w:styleId="ui-column-title">
    <w:name w:val="ui-column-title"/>
    <w:basedOn w:val="a0"/>
    <w:rsid w:val="000F3115"/>
  </w:style>
  <w:style w:type="character" w:styleId="af4">
    <w:name w:val="annotation reference"/>
    <w:basedOn w:val="a0"/>
    <w:semiHidden/>
    <w:unhideWhenUsed/>
    <w:rsid w:val="004A1F5C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4A1F5C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4A1F5C"/>
    <w:rPr>
      <w:rFonts w:ascii="Times New Roman" w:hAnsi="Times New Roman"/>
    </w:rPr>
  </w:style>
  <w:style w:type="paragraph" w:styleId="af7">
    <w:name w:val="annotation subject"/>
    <w:basedOn w:val="af5"/>
    <w:next w:val="af5"/>
    <w:link w:val="af8"/>
    <w:semiHidden/>
    <w:unhideWhenUsed/>
    <w:rsid w:val="004A1F5C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4A1F5C"/>
    <w:rPr>
      <w:rFonts w:ascii="Times New Roman" w:hAnsi="Times New Roman"/>
      <w:b/>
      <w:bCs/>
    </w:rPr>
  </w:style>
  <w:style w:type="character" w:styleId="af9">
    <w:name w:val="FollowedHyperlink"/>
    <w:basedOn w:val="a0"/>
    <w:semiHidden/>
    <w:unhideWhenUsed/>
    <w:rsid w:val="008C6344"/>
    <w:rPr>
      <w:color w:val="800080" w:themeColor="followedHyperlink"/>
      <w:u w:val="single"/>
    </w:rPr>
  </w:style>
  <w:style w:type="paragraph" w:styleId="afa">
    <w:name w:val="Body Text"/>
    <w:basedOn w:val="a"/>
    <w:link w:val="afb"/>
    <w:uiPriority w:val="99"/>
    <w:unhideWhenUsed/>
    <w:rsid w:val="00F61EC0"/>
    <w:pPr>
      <w:spacing w:after="120"/>
    </w:pPr>
    <w:rPr>
      <w:rFonts w:eastAsia="Times New Roman"/>
    </w:rPr>
  </w:style>
  <w:style w:type="character" w:customStyle="1" w:styleId="afb">
    <w:name w:val="Основной текст Знак"/>
    <w:basedOn w:val="a0"/>
    <w:link w:val="afa"/>
    <w:uiPriority w:val="99"/>
    <w:rsid w:val="00F61EC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3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9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8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1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8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2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lexvlad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atalog.lot-online.ru/index.php?dispatch=rad_attachment.getfile&amp;attachment_id=2726834&amp;inline=tru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LAW;n=72518;fld=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lov@auction-hous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.XSL" StyleName="APA Fifth Edition"/>
</file>

<file path=customXml/itemProps1.xml><?xml version="1.0" encoding="utf-8"?>
<ds:datastoreItem xmlns:ds="http://schemas.openxmlformats.org/officeDocument/2006/customXml" ds:itemID="{788A0ED0-87B6-42DA-AA91-7B1B0D323BB5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982</TotalTime>
  <Pages>5</Pages>
  <Words>2766</Words>
  <Characters>15769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Открытое акционерное общество «Российский аукционный дом»</vt:lpstr>
    </vt:vector>
  </TitlesOfParts>
  <Company>Hewlett-Packard Company</Company>
  <LinksUpToDate>false</LinksUpToDate>
  <CharactersWithSpaces>18499</CharactersWithSpaces>
  <SharedDoc>false</SharedDoc>
  <HLinks>
    <vt:vector size="42" baseType="variant">
      <vt:variant>
        <vt:i4>720980</vt:i4>
      </vt:variant>
      <vt:variant>
        <vt:i4>17</vt:i4>
      </vt:variant>
      <vt:variant>
        <vt:i4>0</vt:i4>
      </vt:variant>
      <vt:variant>
        <vt:i4>5</vt:i4>
      </vt:variant>
      <vt:variant>
        <vt:lpwstr>http://www.auction-house.ru/</vt:lpwstr>
      </vt:variant>
      <vt:variant>
        <vt:lpwstr/>
      </vt:variant>
      <vt:variant>
        <vt:i4>327682</vt:i4>
      </vt:variant>
      <vt:variant>
        <vt:i4>14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2555943</vt:i4>
      </vt:variant>
      <vt:variant>
        <vt:i4>11</vt:i4>
      </vt:variant>
      <vt:variant>
        <vt:i4>0</vt:i4>
      </vt:variant>
      <vt:variant>
        <vt:i4>5</vt:i4>
      </vt:variant>
      <vt:variant>
        <vt:lpwstr>consultantplus://offline/main?base=LAW;n=72518;fld=134</vt:lpwstr>
      </vt:variant>
      <vt:variant>
        <vt:lpwstr/>
      </vt:variant>
      <vt:variant>
        <vt:i4>327682</vt:i4>
      </vt:variant>
      <vt:variant>
        <vt:i4>8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8323086</vt:i4>
      </vt:variant>
      <vt:variant>
        <vt:i4>5</vt:i4>
      </vt:variant>
      <vt:variant>
        <vt:i4>0</vt:i4>
      </vt:variant>
      <vt:variant>
        <vt:i4>5</vt:i4>
      </vt:variant>
      <vt:variant>
        <vt:lpwstr>mailto:mazanuk@auction-house.ru</vt:lpwstr>
      </vt:variant>
      <vt:variant>
        <vt:lpwstr/>
      </vt:variant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Открытое акционерное общество «Российский аукционный дом»</dc:title>
  <dc:creator>Sevrukova</dc:creator>
  <cp:lastModifiedBy>Макаренко Кристина Дмитриевна</cp:lastModifiedBy>
  <cp:revision>60</cp:revision>
  <cp:lastPrinted>2017-11-23T14:19:00Z</cp:lastPrinted>
  <dcterms:created xsi:type="dcterms:W3CDTF">2020-12-02T07:22:00Z</dcterms:created>
  <dcterms:modified xsi:type="dcterms:W3CDTF">2026-05-29T05:31:00Z</dcterms:modified>
</cp:coreProperties>
</file>