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FEE1" w14:textId="77777777" w:rsidR="00C94608" w:rsidRPr="00D97C8A" w:rsidRDefault="00754A60" w:rsidP="00B93FBF">
      <w:pPr>
        <w:pStyle w:val="1"/>
        <w:ind w:right="3017" w:firstLine="0"/>
        <w:jc w:val="center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ДОГОВОР</w:t>
      </w:r>
    </w:p>
    <w:p w14:paraId="1774BDF4" w14:textId="77777777" w:rsidR="00C94608" w:rsidRPr="00D97C8A" w:rsidRDefault="00754A60" w:rsidP="00B93FBF">
      <w:pPr>
        <w:ind w:left="3004" w:right="3017"/>
        <w:jc w:val="center"/>
        <w:rPr>
          <w:rFonts w:ascii="Cambria" w:hAnsi="Cambria"/>
          <w:b/>
          <w:sz w:val="24"/>
          <w:szCs w:val="24"/>
          <w:lang w:val="ru-RU"/>
        </w:rPr>
      </w:pPr>
      <w:r w:rsidRPr="00D97C8A">
        <w:rPr>
          <w:rFonts w:ascii="Cambria" w:hAnsi="Cambria"/>
          <w:b/>
          <w:sz w:val="24"/>
          <w:szCs w:val="24"/>
          <w:lang w:val="ru-RU"/>
        </w:rPr>
        <w:t>уступки права требования (цессии)</w:t>
      </w:r>
    </w:p>
    <w:p w14:paraId="74A806AA" w14:textId="77777777" w:rsidR="00C94608" w:rsidRPr="00D97C8A" w:rsidRDefault="00C94608" w:rsidP="00B93FBF">
      <w:pPr>
        <w:pStyle w:val="a3"/>
        <w:ind w:left="0"/>
        <w:rPr>
          <w:rFonts w:ascii="Cambria" w:hAnsi="Cambria"/>
          <w:b/>
          <w:sz w:val="24"/>
          <w:szCs w:val="24"/>
          <w:lang w:val="ru-RU"/>
        </w:rPr>
      </w:pPr>
    </w:p>
    <w:p w14:paraId="6D149D78" w14:textId="77777777" w:rsidR="00C94608" w:rsidRPr="00D97C8A" w:rsidRDefault="00754A60" w:rsidP="00B93FBF">
      <w:pPr>
        <w:pStyle w:val="a3"/>
        <w:tabs>
          <w:tab w:val="left" w:pos="1299"/>
        </w:tabs>
        <w:ind w:left="104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г.</w:t>
      </w:r>
      <w:r w:rsidRPr="00D97C8A">
        <w:rPr>
          <w:rFonts w:ascii="Cambria" w:hAnsi="Cambria"/>
          <w:spacing w:val="5"/>
          <w:sz w:val="24"/>
          <w:szCs w:val="24"/>
          <w:lang w:val="ru-RU"/>
        </w:rPr>
        <w:t xml:space="preserve"> </w:t>
      </w:r>
      <w:r w:rsidR="007F2D88" w:rsidRPr="00D97C8A">
        <w:rPr>
          <w:rFonts w:ascii="Cambria" w:hAnsi="Cambria"/>
          <w:sz w:val="24"/>
          <w:szCs w:val="24"/>
          <w:lang w:val="ru-RU"/>
        </w:rPr>
        <w:t xml:space="preserve">Курск                                                                                                   </w:t>
      </w:r>
      <w:r w:rsidR="00BF4043">
        <w:rPr>
          <w:rFonts w:ascii="Cambria" w:hAnsi="Cambria"/>
          <w:sz w:val="24"/>
          <w:szCs w:val="24"/>
          <w:lang w:val="ru-RU"/>
        </w:rPr>
        <w:t xml:space="preserve">                    </w:t>
      </w:r>
      <w:r w:rsidR="007F2D88" w:rsidRPr="00D97C8A">
        <w:rPr>
          <w:rFonts w:ascii="Cambria" w:hAnsi="Cambria"/>
          <w:sz w:val="24"/>
          <w:szCs w:val="24"/>
          <w:lang w:val="ru-RU"/>
        </w:rPr>
        <w:t xml:space="preserve">     «</w:t>
      </w:r>
      <w:r w:rsidR="00BF4043">
        <w:rPr>
          <w:rFonts w:ascii="Cambria" w:hAnsi="Cambria"/>
          <w:sz w:val="24"/>
          <w:szCs w:val="24"/>
          <w:lang w:val="ru-RU"/>
        </w:rPr>
        <w:t xml:space="preserve">        </w:t>
      </w:r>
      <w:r w:rsidR="007F2D88" w:rsidRPr="00D97C8A">
        <w:rPr>
          <w:rFonts w:ascii="Cambria" w:hAnsi="Cambria"/>
          <w:sz w:val="24"/>
          <w:szCs w:val="24"/>
          <w:lang w:val="ru-RU"/>
        </w:rPr>
        <w:t>»_____________202</w:t>
      </w:r>
      <w:r w:rsidR="00BF4043">
        <w:rPr>
          <w:rFonts w:ascii="Cambria" w:hAnsi="Cambria"/>
          <w:sz w:val="24"/>
          <w:szCs w:val="24"/>
          <w:lang w:val="ru-RU"/>
        </w:rPr>
        <w:t>6</w:t>
      </w:r>
      <w:r w:rsidR="007F2D88" w:rsidRPr="00D97C8A">
        <w:rPr>
          <w:rFonts w:ascii="Cambria" w:hAnsi="Cambria"/>
          <w:sz w:val="24"/>
          <w:szCs w:val="24"/>
          <w:lang w:val="ru-RU"/>
        </w:rPr>
        <w:t xml:space="preserve"> г.</w:t>
      </w:r>
    </w:p>
    <w:p w14:paraId="4AE9EC38" w14:textId="77777777" w:rsidR="007F2D88" w:rsidRPr="00D97C8A" w:rsidRDefault="007F2D88" w:rsidP="00B93FBF">
      <w:pPr>
        <w:pStyle w:val="a3"/>
        <w:tabs>
          <w:tab w:val="left" w:pos="1299"/>
        </w:tabs>
        <w:ind w:left="104"/>
        <w:rPr>
          <w:rFonts w:ascii="Cambria" w:hAnsi="Cambria"/>
          <w:sz w:val="24"/>
          <w:szCs w:val="24"/>
          <w:lang w:val="ru-RU"/>
        </w:rPr>
      </w:pPr>
    </w:p>
    <w:p w14:paraId="0B180247" w14:textId="77777777" w:rsidR="007F2D88" w:rsidRPr="00D97C8A" w:rsidRDefault="00BF4043" w:rsidP="00B93FBF">
      <w:pPr>
        <w:pStyle w:val="a3"/>
        <w:ind w:left="0" w:firstLine="709"/>
        <w:jc w:val="both"/>
        <w:rPr>
          <w:rFonts w:ascii="Cambria" w:hAnsi="Cambria"/>
          <w:sz w:val="24"/>
          <w:szCs w:val="24"/>
          <w:u w:val="single"/>
          <w:lang w:val="ru-RU"/>
        </w:rPr>
      </w:pPr>
      <w:r w:rsidRPr="00BF4043">
        <w:rPr>
          <w:rFonts w:ascii="Cambria" w:hAnsi="Cambria"/>
          <w:sz w:val="24"/>
          <w:szCs w:val="24"/>
          <w:lang w:val="ru-RU" w:eastAsia="ru-RU"/>
        </w:rPr>
        <w:t>Горяйнов Александр Николаевич (04.03.1971 года рождения, место рождения: с. Н-Солотино Обоянского района Курской области, ИНН 461601082954, СНИЛС 052-839-322 67, место жительства: Курская область, Обоянский район, гор. Обоянь, ул. Урицкого, д. 25), в лице финансового управляющего Бутова Александра Александровича (ИНН462000210297), действующего на основании Решения арбитражного суда Курской области от 15.09.2023 (резолютивная часть объявлена 12.09.2023) по делу № А35-5110/2023, именуемый «Продавец», с одной стороны, и</w:t>
      </w:r>
    </w:p>
    <w:p w14:paraId="331C20C8" w14:textId="77777777" w:rsidR="00C94608" w:rsidRPr="00D97C8A" w:rsidRDefault="00BF4043" w:rsidP="00B93FBF">
      <w:pPr>
        <w:widowControl/>
        <w:shd w:val="clear" w:color="auto" w:fill="FFFFFF"/>
        <w:autoSpaceDE/>
        <w:autoSpaceDN/>
        <w:ind w:firstLine="709"/>
        <w:jc w:val="both"/>
        <w:rPr>
          <w:rFonts w:ascii="Cambria" w:hAnsi="Cambria"/>
          <w:sz w:val="24"/>
          <w:szCs w:val="24"/>
          <w:lang w:val="ru-RU"/>
        </w:rPr>
      </w:pPr>
      <w:r>
        <w:rPr>
          <w:rFonts w:ascii="Cambria" w:hAnsi="Cambria" w:cs="Arial"/>
          <w:color w:val="1A1A1A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______________________________________________________________________________________________________________________________________________________________________</w:t>
      </w:r>
      <w:r w:rsidR="00D27B9B" w:rsidRPr="00D97C8A">
        <w:rPr>
          <w:rFonts w:ascii="Cambria" w:hAnsi="Cambria"/>
          <w:sz w:val="24"/>
          <w:szCs w:val="24"/>
          <w:lang w:val="ru-RU" w:eastAsia="ru-RU"/>
        </w:rPr>
        <w:t xml:space="preserve">, </w:t>
      </w:r>
      <w:r w:rsidR="00754A60" w:rsidRPr="00D97C8A">
        <w:rPr>
          <w:rFonts w:ascii="Cambria" w:hAnsi="Cambria"/>
          <w:sz w:val="24"/>
          <w:szCs w:val="24"/>
          <w:lang w:val="ru-RU"/>
        </w:rPr>
        <w:t>именуем</w:t>
      </w:r>
      <w:r w:rsidR="00D27B9B" w:rsidRPr="00D97C8A">
        <w:rPr>
          <w:rFonts w:ascii="Cambria" w:hAnsi="Cambria"/>
          <w:sz w:val="24"/>
          <w:szCs w:val="24"/>
          <w:lang w:val="ru-RU"/>
        </w:rPr>
        <w:t>ый</w:t>
      </w:r>
      <w:r w:rsidR="00754A60" w:rsidRPr="00D97C8A">
        <w:rPr>
          <w:rFonts w:ascii="Cambria" w:hAnsi="Cambria"/>
          <w:sz w:val="24"/>
          <w:szCs w:val="24"/>
          <w:lang w:val="ru-RU"/>
        </w:rPr>
        <w:t xml:space="preserve"> в дальнейшем «Цессионарий</w:t>
      </w:r>
      <w:r w:rsidR="00192D8B" w:rsidRPr="00D97C8A">
        <w:rPr>
          <w:rFonts w:ascii="Cambria" w:hAnsi="Cambria"/>
          <w:sz w:val="24"/>
          <w:szCs w:val="24"/>
          <w:lang w:val="ru-RU"/>
        </w:rPr>
        <w:t xml:space="preserve">», </w:t>
      </w:r>
      <w:r w:rsidR="00754A60" w:rsidRPr="00D97C8A">
        <w:rPr>
          <w:rFonts w:ascii="Cambria" w:hAnsi="Cambria"/>
          <w:sz w:val="24"/>
          <w:szCs w:val="24"/>
          <w:lang w:val="ru-RU"/>
        </w:rPr>
        <w:t>с другой стороны, вместе именуемые «Стороны», заключили настоящий договор о</w:t>
      </w:r>
      <w:r w:rsidR="00754A60" w:rsidRPr="00D97C8A">
        <w:rPr>
          <w:rFonts w:ascii="Cambria" w:hAnsi="Cambria"/>
          <w:spacing w:val="-29"/>
          <w:sz w:val="24"/>
          <w:szCs w:val="24"/>
          <w:lang w:val="ru-RU"/>
        </w:rPr>
        <w:t xml:space="preserve"> </w:t>
      </w:r>
      <w:r w:rsidR="00754A60" w:rsidRPr="00D97C8A">
        <w:rPr>
          <w:rFonts w:ascii="Cambria" w:hAnsi="Cambria"/>
          <w:sz w:val="24"/>
          <w:szCs w:val="24"/>
          <w:lang w:val="ru-RU"/>
        </w:rPr>
        <w:t>нижеследующем</w:t>
      </w:r>
      <w:r w:rsidR="0027590E" w:rsidRPr="00D97C8A">
        <w:rPr>
          <w:rFonts w:ascii="Cambria" w:hAnsi="Cambria"/>
          <w:sz w:val="24"/>
          <w:szCs w:val="24"/>
          <w:lang w:val="ru-RU"/>
        </w:rPr>
        <w:t>.</w:t>
      </w:r>
    </w:p>
    <w:p w14:paraId="59225AF7" w14:textId="77777777" w:rsidR="00C94608" w:rsidRPr="00D97C8A" w:rsidRDefault="00C94608" w:rsidP="00B93FBF">
      <w:pPr>
        <w:pStyle w:val="a3"/>
        <w:ind w:left="0"/>
        <w:rPr>
          <w:rFonts w:ascii="Cambria" w:hAnsi="Cambria"/>
          <w:sz w:val="24"/>
          <w:szCs w:val="24"/>
          <w:lang w:val="ru-RU"/>
        </w:rPr>
      </w:pPr>
    </w:p>
    <w:p w14:paraId="1608AC6B" w14:textId="77777777" w:rsidR="00C94608" w:rsidRPr="00D97C8A" w:rsidRDefault="00754A60" w:rsidP="00B93FBF">
      <w:pPr>
        <w:pStyle w:val="1"/>
        <w:numPr>
          <w:ilvl w:val="0"/>
          <w:numId w:val="8"/>
        </w:numPr>
        <w:tabs>
          <w:tab w:val="left" w:pos="4233"/>
        </w:tabs>
        <w:jc w:val="left"/>
        <w:rPr>
          <w:rFonts w:ascii="Cambria" w:hAnsi="Cambria"/>
          <w:sz w:val="24"/>
          <w:szCs w:val="24"/>
        </w:rPr>
      </w:pPr>
      <w:r w:rsidRPr="00D97C8A">
        <w:rPr>
          <w:rFonts w:ascii="Cambria" w:hAnsi="Cambria"/>
          <w:sz w:val="24"/>
          <w:szCs w:val="24"/>
        </w:rPr>
        <w:t>Предмет договора</w:t>
      </w:r>
    </w:p>
    <w:p w14:paraId="65CB53EB" w14:textId="3C1BD165" w:rsidR="00C94608" w:rsidRPr="00D97C8A" w:rsidRDefault="00754A60" w:rsidP="00B93FBF">
      <w:pPr>
        <w:pStyle w:val="a4"/>
        <w:numPr>
          <w:ilvl w:val="1"/>
          <w:numId w:val="7"/>
        </w:numPr>
        <w:tabs>
          <w:tab w:val="left" w:pos="1174"/>
          <w:tab w:val="left" w:pos="1577"/>
          <w:tab w:val="left" w:pos="1578"/>
          <w:tab w:val="left" w:pos="2710"/>
          <w:tab w:val="left" w:pos="4448"/>
          <w:tab w:val="left" w:pos="5043"/>
          <w:tab w:val="left" w:pos="5830"/>
          <w:tab w:val="left" w:pos="7136"/>
          <w:tab w:val="left" w:pos="7486"/>
          <w:tab w:val="left" w:pos="8441"/>
          <w:tab w:val="left" w:pos="9358"/>
        </w:tabs>
        <w:ind w:left="0" w:right="3" w:firstLine="709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В соответствии с условиями настоящего договора Цедент на возмездной основе уступает</w:t>
      </w:r>
      <w:r w:rsidR="00DC5519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Цессионарию</w:t>
      </w:r>
      <w:r w:rsidR="00DC5519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принадлежащее</w:t>
      </w:r>
      <w:r w:rsidR="00DC5519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ему</w:t>
      </w:r>
      <w:r w:rsidRPr="00D97C8A">
        <w:rPr>
          <w:rFonts w:ascii="Cambria" w:hAnsi="Cambria"/>
          <w:sz w:val="24"/>
          <w:szCs w:val="24"/>
          <w:lang w:val="ru-RU"/>
        </w:rPr>
        <w:tab/>
        <w:t>право</w:t>
      </w:r>
      <w:r w:rsidR="00DC5519" w:rsidRPr="00D97C8A">
        <w:rPr>
          <w:rFonts w:ascii="Cambria" w:hAnsi="Cambria"/>
          <w:sz w:val="24"/>
          <w:szCs w:val="24"/>
          <w:lang w:val="ru-RU"/>
        </w:rPr>
        <w:t xml:space="preserve"> т</w:t>
      </w:r>
      <w:r w:rsidRPr="00D97C8A">
        <w:rPr>
          <w:rFonts w:ascii="Cambria" w:hAnsi="Cambria"/>
          <w:sz w:val="24"/>
          <w:szCs w:val="24"/>
          <w:lang w:val="ru-RU"/>
        </w:rPr>
        <w:t>ребования</w:t>
      </w:r>
      <w:r w:rsidR="00DC5519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="00D97C8A" w:rsidRPr="00D97C8A">
        <w:rPr>
          <w:rFonts w:ascii="Cambria" w:hAnsi="Cambria"/>
          <w:sz w:val="24"/>
          <w:szCs w:val="24"/>
          <w:lang w:val="ru-RU"/>
        </w:rPr>
        <w:t>–</w:t>
      </w:r>
      <w:r w:rsidR="00DC5519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="00BF4043" w:rsidRPr="00BF4043">
        <w:rPr>
          <w:rFonts w:ascii="Cambria" w:hAnsi="Cambria"/>
          <w:color w:val="333333"/>
          <w:sz w:val="24"/>
          <w:szCs w:val="24"/>
          <w:shd w:val="clear" w:color="auto" w:fill="FFFFFF"/>
          <w:lang w:val="ru-RU"/>
        </w:rPr>
        <w:t xml:space="preserve">Дебиторская задолженность - </w:t>
      </w:r>
      <w:r w:rsidR="00F20550" w:rsidRPr="00F20550">
        <w:rPr>
          <w:rFonts w:ascii="Cambria" w:hAnsi="Cambria"/>
          <w:b/>
          <w:bCs/>
          <w:color w:val="333333"/>
          <w:sz w:val="24"/>
          <w:szCs w:val="24"/>
          <w:shd w:val="clear" w:color="auto" w:fill="FFFFFF"/>
          <w:lang w:val="ru-RU"/>
        </w:rPr>
        <w:t xml:space="preserve">Седова Александра Владимировича (01.02.1968 г.р.; ИНН 372800474415; адрес регистрации 153002, г. Иваново, ул. </w:t>
      </w:r>
      <w:r w:rsidR="00F20550" w:rsidRPr="00F20550">
        <w:rPr>
          <w:rFonts w:ascii="Cambria" w:hAnsi="Cambria"/>
          <w:b/>
          <w:bCs/>
          <w:color w:val="333333"/>
          <w:sz w:val="24"/>
          <w:szCs w:val="24"/>
          <w:shd w:val="clear" w:color="auto" w:fill="FFFFFF"/>
        </w:rPr>
        <w:t>Дунаева, д.2, кв. 81) в размере 11 546 110 рублей 93 копейки (Материальный ущерб).</w:t>
      </w:r>
      <w:r w:rsidR="00DC5519" w:rsidRPr="00D97C8A">
        <w:rPr>
          <w:rFonts w:ascii="Cambria" w:hAnsi="Cambria"/>
          <w:color w:val="333333"/>
          <w:sz w:val="24"/>
          <w:szCs w:val="24"/>
          <w:shd w:val="clear" w:color="auto" w:fill="FFFFFF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(далее по тексту – право требования).</w:t>
      </w:r>
    </w:p>
    <w:p w14:paraId="445F5069" w14:textId="0E7DFF2A" w:rsidR="00C94608" w:rsidRPr="00D97C8A" w:rsidRDefault="00754A60" w:rsidP="00B93FBF">
      <w:pPr>
        <w:pStyle w:val="a4"/>
        <w:numPr>
          <w:ilvl w:val="1"/>
          <w:numId w:val="7"/>
        </w:numPr>
        <w:tabs>
          <w:tab w:val="left" w:pos="1174"/>
          <w:tab w:val="left" w:pos="1520"/>
          <w:tab w:val="left" w:pos="1521"/>
        </w:tabs>
        <w:ind w:left="0" w:right="3" w:firstLine="709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 xml:space="preserve">Передаваемое по настоящему договору право требования на момент заключения настоящего договора </w:t>
      </w:r>
      <w:r w:rsidR="00A55FFA" w:rsidRPr="00D97C8A">
        <w:rPr>
          <w:rFonts w:ascii="Cambria" w:hAnsi="Cambria"/>
          <w:sz w:val="24"/>
          <w:szCs w:val="24"/>
          <w:lang w:val="ru-RU"/>
        </w:rPr>
        <w:t xml:space="preserve">составляет </w:t>
      </w:r>
      <w:r w:rsidR="00E53788" w:rsidRPr="00D97C8A">
        <w:rPr>
          <w:rFonts w:ascii="Cambria" w:hAnsi="Cambria"/>
          <w:sz w:val="24"/>
          <w:szCs w:val="24"/>
          <w:lang w:val="ru-RU"/>
        </w:rPr>
        <w:t>(</w:t>
      </w:r>
      <w:r w:rsidR="00F20550" w:rsidRPr="00F20550">
        <w:rPr>
          <w:rFonts w:ascii="Cambria" w:hAnsi="Cambria"/>
          <w:sz w:val="24"/>
          <w:szCs w:val="24"/>
          <w:lang w:val="ru-RU"/>
        </w:rPr>
        <w:t>11 546 110 рублей 93 копейки</w:t>
      </w:r>
      <w:r w:rsidR="00E53788" w:rsidRPr="00D97C8A">
        <w:rPr>
          <w:rFonts w:ascii="Cambria" w:hAnsi="Cambria"/>
          <w:sz w:val="24"/>
          <w:szCs w:val="24"/>
          <w:lang w:val="ru-RU"/>
        </w:rPr>
        <w:t>)</w:t>
      </w:r>
      <w:r w:rsidR="00E53788" w:rsidRPr="00D97C8A">
        <w:rPr>
          <w:rFonts w:ascii="Cambria" w:hAnsi="Cambria"/>
          <w:color w:val="333333"/>
          <w:sz w:val="24"/>
          <w:szCs w:val="24"/>
          <w:shd w:val="clear" w:color="auto" w:fill="FFFFFF"/>
          <w:lang w:val="ru-RU"/>
        </w:rPr>
        <w:t>.</w:t>
      </w:r>
    </w:p>
    <w:p w14:paraId="179CB785" w14:textId="77777777" w:rsidR="00C94608" w:rsidRDefault="00754A60" w:rsidP="00B93FBF">
      <w:pPr>
        <w:pStyle w:val="a4"/>
        <w:numPr>
          <w:ilvl w:val="1"/>
          <w:numId w:val="7"/>
        </w:numPr>
        <w:tabs>
          <w:tab w:val="left" w:pos="1174"/>
          <w:tab w:val="left" w:pos="1521"/>
          <w:tab w:val="left" w:pos="2508"/>
          <w:tab w:val="left" w:pos="6934"/>
        </w:tabs>
        <w:ind w:left="0" w:right="3" w:firstLine="709"/>
        <w:rPr>
          <w:rFonts w:ascii="Cambria" w:hAnsi="Cambria"/>
          <w:sz w:val="24"/>
          <w:szCs w:val="24"/>
          <w:lang w:val="ru-RU"/>
        </w:rPr>
      </w:pPr>
      <w:r w:rsidRPr="00BF4043">
        <w:rPr>
          <w:rFonts w:ascii="Cambria" w:hAnsi="Cambria"/>
          <w:sz w:val="24"/>
          <w:szCs w:val="24"/>
          <w:lang w:val="ru-RU"/>
        </w:rPr>
        <w:t xml:space="preserve">Настоящий договор заключается Сторонами в порядке, установленном Федеральным законом от 26.10.2002 </w:t>
      </w:r>
      <w:r w:rsidRPr="00BF4043">
        <w:rPr>
          <w:rFonts w:ascii="Cambria" w:hAnsi="Cambria"/>
          <w:sz w:val="24"/>
          <w:szCs w:val="24"/>
        </w:rPr>
        <w:t>N</w:t>
      </w:r>
      <w:r w:rsidRPr="00BF4043">
        <w:rPr>
          <w:rFonts w:ascii="Cambria" w:hAnsi="Cambria"/>
          <w:sz w:val="24"/>
          <w:szCs w:val="24"/>
          <w:lang w:val="ru-RU"/>
        </w:rPr>
        <w:t xml:space="preserve"> 127-ФЗ «О несостоятельности (банкротстве)», по результатам проведения открытых торгов в форме аукциона по продаже имущества П</w:t>
      </w:r>
      <w:r w:rsidR="00514B18" w:rsidRPr="00BF4043">
        <w:rPr>
          <w:rFonts w:ascii="Cambria" w:hAnsi="Cambria"/>
          <w:sz w:val="24"/>
          <w:szCs w:val="24"/>
          <w:lang w:val="ru-RU"/>
        </w:rPr>
        <w:t xml:space="preserve">родавца, состоявшихся </w:t>
      </w:r>
      <w:r w:rsidR="00BF4043" w:rsidRPr="00BF4043">
        <w:rPr>
          <w:rFonts w:ascii="Cambria" w:hAnsi="Cambria"/>
          <w:sz w:val="24"/>
          <w:szCs w:val="24"/>
          <w:lang w:val="ru-RU"/>
        </w:rPr>
        <w:t>«____»___________2026</w:t>
      </w:r>
      <w:r w:rsidR="00514B18" w:rsidRPr="00BF4043">
        <w:rPr>
          <w:rFonts w:ascii="Cambria" w:hAnsi="Cambria"/>
          <w:sz w:val="24"/>
          <w:szCs w:val="24"/>
          <w:lang w:val="ru-RU"/>
        </w:rPr>
        <w:t xml:space="preserve"> </w:t>
      </w:r>
      <w:r w:rsidR="00192D8B" w:rsidRPr="00BF4043">
        <w:rPr>
          <w:rFonts w:ascii="Cambria" w:hAnsi="Cambria"/>
          <w:sz w:val="24"/>
          <w:szCs w:val="24"/>
          <w:lang w:val="ru-RU"/>
        </w:rPr>
        <w:t>на электронной</w:t>
      </w:r>
      <w:r w:rsidRPr="00BF4043">
        <w:rPr>
          <w:rFonts w:ascii="Cambria" w:hAnsi="Cambria"/>
          <w:spacing w:val="-10"/>
          <w:sz w:val="24"/>
          <w:szCs w:val="24"/>
          <w:lang w:val="ru-RU"/>
        </w:rPr>
        <w:t xml:space="preserve"> </w:t>
      </w:r>
      <w:r w:rsidRPr="00BF4043">
        <w:rPr>
          <w:rFonts w:ascii="Cambria" w:hAnsi="Cambria"/>
          <w:sz w:val="24"/>
          <w:szCs w:val="24"/>
          <w:lang w:val="ru-RU"/>
        </w:rPr>
        <w:t>торговой</w:t>
      </w:r>
      <w:r w:rsidRPr="00BF4043">
        <w:rPr>
          <w:rFonts w:ascii="Cambria" w:hAnsi="Cambria"/>
          <w:spacing w:val="40"/>
          <w:sz w:val="24"/>
          <w:szCs w:val="24"/>
          <w:lang w:val="ru-RU"/>
        </w:rPr>
        <w:t xml:space="preserve"> </w:t>
      </w:r>
      <w:r w:rsidRPr="00BF4043">
        <w:rPr>
          <w:rFonts w:ascii="Cambria" w:hAnsi="Cambria"/>
          <w:sz w:val="24"/>
          <w:szCs w:val="24"/>
          <w:lang w:val="ru-RU"/>
        </w:rPr>
        <w:t>площадке</w:t>
      </w:r>
      <w:r w:rsidR="00A55FFA" w:rsidRPr="00BF4043">
        <w:rPr>
          <w:rFonts w:ascii="Cambria" w:hAnsi="Cambria"/>
          <w:sz w:val="24"/>
          <w:szCs w:val="24"/>
          <w:lang w:val="ru-RU"/>
        </w:rPr>
        <w:t xml:space="preserve"> </w:t>
      </w:r>
      <w:r w:rsidR="00BF4043" w:rsidRPr="00BF4043">
        <w:rPr>
          <w:rFonts w:ascii="Cambria" w:hAnsi="Cambria"/>
          <w:sz w:val="24"/>
          <w:szCs w:val="24"/>
          <w:lang w:val="ru-RU"/>
        </w:rPr>
        <w:t>«Российский аукционный дом» (</w:t>
      </w:r>
      <w:hyperlink r:id="rId5" w:history="1">
        <w:r w:rsidR="00BF4043" w:rsidRPr="005A512D">
          <w:rPr>
            <w:rStyle w:val="a5"/>
            <w:rFonts w:ascii="Cambria" w:hAnsi="Cambria"/>
            <w:sz w:val="24"/>
            <w:szCs w:val="24"/>
            <w:lang w:val="ru-RU"/>
          </w:rPr>
          <w:t>https://lotonline.ru</w:t>
        </w:r>
      </w:hyperlink>
      <w:r w:rsidR="00BF4043" w:rsidRPr="00BF4043">
        <w:rPr>
          <w:rFonts w:ascii="Cambria" w:hAnsi="Cambria"/>
          <w:sz w:val="24"/>
          <w:szCs w:val="24"/>
          <w:lang w:val="ru-RU"/>
        </w:rPr>
        <w:t>).</w:t>
      </w:r>
    </w:p>
    <w:p w14:paraId="723927F4" w14:textId="77777777" w:rsidR="00BF4043" w:rsidRPr="00BF4043" w:rsidRDefault="00BF4043" w:rsidP="00B93FBF">
      <w:pPr>
        <w:pStyle w:val="a4"/>
        <w:numPr>
          <w:ilvl w:val="1"/>
          <w:numId w:val="7"/>
        </w:numPr>
        <w:tabs>
          <w:tab w:val="left" w:pos="1174"/>
          <w:tab w:val="left" w:pos="1521"/>
          <w:tab w:val="left" w:pos="2508"/>
          <w:tab w:val="left" w:pos="6934"/>
        </w:tabs>
        <w:ind w:left="0" w:right="3" w:firstLine="709"/>
        <w:rPr>
          <w:rFonts w:ascii="Cambria" w:hAnsi="Cambria"/>
          <w:sz w:val="24"/>
          <w:szCs w:val="24"/>
          <w:lang w:val="ru-RU"/>
        </w:rPr>
      </w:pPr>
    </w:p>
    <w:p w14:paraId="15BEB627" w14:textId="77777777" w:rsidR="00C94608" w:rsidRPr="00D97C8A" w:rsidRDefault="00754A60" w:rsidP="00B93FBF">
      <w:pPr>
        <w:pStyle w:val="1"/>
        <w:numPr>
          <w:ilvl w:val="0"/>
          <w:numId w:val="8"/>
        </w:numPr>
        <w:tabs>
          <w:tab w:val="left" w:pos="4228"/>
        </w:tabs>
        <w:ind w:left="4227"/>
        <w:jc w:val="left"/>
        <w:rPr>
          <w:rFonts w:ascii="Cambria" w:hAnsi="Cambria"/>
          <w:sz w:val="24"/>
          <w:szCs w:val="24"/>
        </w:rPr>
      </w:pPr>
      <w:r w:rsidRPr="00D97C8A">
        <w:rPr>
          <w:rFonts w:ascii="Cambria" w:hAnsi="Cambria"/>
          <w:sz w:val="24"/>
          <w:szCs w:val="24"/>
        </w:rPr>
        <w:t>Порядок</w:t>
      </w:r>
      <w:r w:rsidRPr="00D97C8A">
        <w:rPr>
          <w:rFonts w:ascii="Cambria" w:hAnsi="Cambria"/>
          <w:spacing w:val="1"/>
          <w:sz w:val="24"/>
          <w:szCs w:val="24"/>
        </w:rPr>
        <w:t xml:space="preserve"> </w:t>
      </w:r>
      <w:r w:rsidRPr="00D97C8A">
        <w:rPr>
          <w:rFonts w:ascii="Cambria" w:hAnsi="Cambria"/>
          <w:sz w:val="24"/>
          <w:szCs w:val="24"/>
        </w:rPr>
        <w:t>расчетов</w:t>
      </w:r>
      <w:r w:rsidR="001E769F" w:rsidRPr="00D97C8A">
        <w:rPr>
          <w:rFonts w:ascii="Cambria" w:hAnsi="Cambria"/>
          <w:sz w:val="24"/>
          <w:szCs w:val="24"/>
          <w:lang w:val="ru-RU"/>
        </w:rPr>
        <w:t>.</w:t>
      </w:r>
    </w:p>
    <w:p w14:paraId="505EA90B" w14:textId="77777777" w:rsidR="00C94608" w:rsidRPr="00D97C8A" w:rsidRDefault="00754A60" w:rsidP="00B93FBF">
      <w:pPr>
        <w:pStyle w:val="a4"/>
        <w:numPr>
          <w:ilvl w:val="1"/>
          <w:numId w:val="5"/>
        </w:numPr>
        <w:tabs>
          <w:tab w:val="left" w:pos="1134"/>
          <w:tab w:val="left" w:pos="1520"/>
          <w:tab w:val="left" w:pos="1521"/>
          <w:tab w:val="left" w:pos="2048"/>
          <w:tab w:val="left" w:pos="3718"/>
        </w:tabs>
        <w:ind w:left="0" w:right="3" w:firstLine="710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Стоимость уступаемого в соответствии с настоящим договором права требования составляет</w:t>
      </w:r>
      <w:r w:rsidR="0027590E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="00BF4043">
        <w:rPr>
          <w:rFonts w:ascii="Cambria" w:hAnsi="Cambria"/>
          <w:sz w:val="24"/>
          <w:szCs w:val="24"/>
          <w:shd w:val="clear" w:color="auto" w:fill="FFFFFF"/>
          <w:lang w:val="ru-RU"/>
        </w:rPr>
        <w:t>_________________</w:t>
      </w:r>
      <w:r w:rsidR="0027590E" w:rsidRPr="00D97C8A">
        <w:rPr>
          <w:rFonts w:ascii="Cambria" w:hAnsi="Cambria"/>
          <w:sz w:val="24"/>
          <w:szCs w:val="24"/>
          <w:shd w:val="clear" w:color="auto" w:fill="FFFFFF"/>
          <w:lang w:val="ru-RU"/>
        </w:rPr>
        <w:t xml:space="preserve"> рублей (</w:t>
      </w:r>
      <w:r w:rsidR="00BF4043">
        <w:rPr>
          <w:rFonts w:ascii="Cambria" w:hAnsi="Cambria"/>
          <w:sz w:val="24"/>
          <w:szCs w:val="24"/>
          <w:shd w:val="clear" w:color="auto" w:fill="FFFFFF"/>
          <w:lang w:val="ru-RU"/>
        </w:rPr>
        <w:t>___________________________________________</w:t>
      </w:r>
      <w:r w:rsidRPr="00D97C8A">
        <w:rPr>
          <w:rFonts w:ascii="Cambria" w:hAnsi="Cambria"/>
          <w:sz w:val="24"/>
          <w:szCs w:val="24"/>
          <w:lang w:val="ru-RU"/>
        </w:rPr>
        <w:t xml:space="preserve">) руб.  </w:t>
      </w:r>
      <w:r w:rsidR="00BF4043" w:rsidRPr="00D97C8A">
        <w:rPr>
          <w:rFonts w:ascii="Cambria" w:hAnsi="Cambria"/>
          <w:sz w:val="24"/>
          <w:szCs w:val="24"/>
          <w:lang w:val="ru-RU"/>
        </w:rPr>
        <w:t xml:space="preserve">Задаток в </w:t>
      </w:r>
      <w:r w:rsidR="00BF4043" w:rsidRPr="00D97C8A">
        <w:rPr>
          <w:rFonts w:ascii="Cambria" w:hAnsi="Cambria"/>
          <w:spacing w:val="30"/>
          <w:sz w:val="24"/>
          <w:szCs w:val="24"/>
          <w:lang w:val="ru-RU"/>
        </w:rPr>
        <w:t>сумме</w:t>
      </w:r>
      <w:r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="00BF4043">
        <w:rPr>
          <w:rFonts w:ascii="Cambria" w:hAnsi="Cambria"/>
          <w:sz w:val="24"/>
          <w:szCs w:val="24"/>
          <w:shd w:val="clear" w:color="auto" w:fill="FFFFFF"/>
          <w:lang w:val="ru-RU"/>
        </w:rPr>
        <w:t>__________________</w:t>
      </w:r>
      <w:r w:rsidR="0027590E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(</w:t>
      </w:r>
      <w:r w:rsidR="00BF4043">
        <w:rPr>
          <w:rFonts w:ascii="Cambria" w:hAnsi="Cambria"/>
          <w:sz w:val="24"/>
          <w:szCs w:val="24"/>
          <w:lang w:val="ru-RU"/>
        </w:rPr>
        <w:t>____________________________</w:t>
      </w:r>
      <w:r w:rsidRPr="00D97C8A">
        <w:rPr>
          <w:rFonts w:ascii="Cambria" w:hAnsi="Cambria"/>
          <w:sz w:val="24"/>
          <w:szCs w:val="24"/>
          <w:lang w:val="ru-RU"/>
        </w:rPr>
        <w:t xml:space="preserve">) </w:t>
      </w:r>
      <w:r w:rsidR="00BF4043" w:rsidRPr="00D97C8A">
        <w:rPr>
          <w:rFonts w:ascii="Cambria" w:hAnsi="Cambria"/>
          <w:sz w:val="24"/>
          <w:szCs w:val="24"/>
          <w:lang w:val="ru-RU"/>
        </w:rPr>
        <w:t>рубля, внесенный</w:t>
      </w:r>
      <w:r w:rsidR="00486796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Цессионарием в обеспечение исполнения обязательств как участника торгов, засчитывается в счет оплаты права требования.</w:t>
      </w:r>
    </w:p>
    <w:p w14:paraId="5A87F1A6" w14:textId="77777777" w:rsidR="00C94608" w:rsidRPr="00D97C8A" w:rsidRDefault="00754A60" w:rsidP="00B93FBF">
      <w:pPr>
        <w:pStyle w:val="a4"/>
        <w:numPr>
          <w:ilvl w:val="1"/>
          <w:numId w:val="5"/>
        </w:numPr>
        <w:tabs>
          <w:tab w:val="left" w:pos="1134"/>
          <w:tab w:val="left" w:pos="1521"/>
          <w:tab w:val="left" w:pos="8585"/>
          <w:tab w:val="left" w:pos="9392"/>
        </w:tabs>
        <w:ind w:left="0" w:right="3" w:firstLine="710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 xml:space="preserve">За вычетом суммы задатка </w:t>
      </w:r>
      <w:r w:rsidR="00192D8B" w:rsidRPr="00D97C8A">
        <w:rPr>
          <w:rFonts w:ascii="Cambria" w:hAnsi="Cambria"/>
          <w:sz w:val="24"/>
          <w:szCs w:val="24"/>
          <w:lang w:val="ru-RU"/>
        </w:rPr>
        <w:t xml:space="preserve">Цессионарий </w:t>
      </w:r>
      <w:r w:rsidR="00192D8B" w:rsidRPr="00D97C8A">
        <w:rPr>
          <w:rFonts w:ascii="Cambria" w:hAnsi="Cambria"/>
          <w:spacing w:val="30"/>
          <w:sz w:val="24"/>
          <w:szCs w:val="24"/>
          <w:lang w:val="ru-RU"/>
        </w:rPr>
        <w:t>должен</w:t>
      </w:r>
      <w:r w:rsidRPr="00D97C8A">
        <w:rPr>
          <w:rFonts w:ascii="Cambria" w:hAnsi="Cambria"/>
          <w:spacing w:val="17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уплатить</w:t>
      </w:r>
      <w:r w:rsidR="001E769F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="00BF4043">
        <w:rPr>
          <w:rFonts w:ascii="Cambria" w:hAnsi="Cambria"/>
          <w:sz w:val="24"/>
          <w:szCs w:val="24"/>
          <w:lang w:val="ru-RU"/>
        </w:rPr>
        <w:t>_________________</w:t>
      </w:r>
      <w:r w:rsidR="001E769F" w:rsidRPr="00D97C8A">
        <w:rPr>
          <w:rFonts w:ascii="Cambria" w:hAnsi="Cambria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(</w:t>
      </w:r>
      <w:r w:rsidR="00BF4043">
        <w:rPr>
          <w:rFonts w:ascii="Cambria" w:hAnsi="Cambria"/>
          <w:sz w:val="24"/>
          <w:szCs w:val="24"/>
          <w:lang w:val="ru-RU"/>
        </w:rPr>
        <w:t>______________________________________</w:t>
      </w:r>
      <w:r w:rsidRPr="00D97C8A">
        <w:rPr>
          <w:rFonts w:ascii="Cambria" w:hAnsi="Cambria"/>
          <w:sz w:val="24"/>
          <w:szCs w:val="24"/>
          <w:lang w:val="ru-RU"/>
        </w:rPr>
        <w:t>) руб</w:t>
      </w:r>
      <w:r w:rsidR="001E769F" w:rsidRPr="00D97C8A">
        <w:rPr>
          <w:rFonts w:ascii="Cambria" w:hAnsi="Cambria"/>
          <w:sz w:val="24"/>
          <w:szCs w:val="24"/>
          <w:lang w:val="ru-RU"/>
        </w:rPr>
        <w:t>ля</w:t>
      </w:r>
      <w:r w:rsidRPr="00D97C8A">
        <w:rPr>
          <w:rFonts w:ascii="Cambria" w:hAnsi="Cambria"/>
          <w:sz w:val="24"/>
          <w:szCs w:val="24"/>
          <w:lang w:val="ru-RU"/>
        </w:rPr>
        <w:t>, в течение 30 дней со дня подписания настоящего договора. Оплата производится на расчетный счет Цедента, указанный в разделе 6 настоящего</w:t>
      </w:r>
      <w:r w:rsidRPr="00D97C8A">
        <w:rPr>
          <w:rFonts w:ascii="Cambria" w:hAnsi="Cambria"/>
          <w:spacing w:val="-11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договора.</w:t>
      </w:r>
    </w:p>
    <w:p w14:paraId="2C4E414D" w14:textId="77777777" w:rsidR="00C94608" w:rsidRPr="00D97C8A" w:rsidRDefault="00C94608" w:rsidP="00B93FBF">
      <w:pPr>
        <w:pStyle w:val="a3"/>
        <w:tabs>
          <w:tab w:val="left" w:pos="1134"/>
        </w:tabs>
        <w:ind w:left="0" w:firstLine="710"/>
        <w:rPr>
          <w:rFonts w:ascii="Cambria" w:hAnsi="Cambria"/>
          <w:sz w:val="24"/>
          <w:szCs w:val="24"/>
          <w:lang w:val="ru-RU"/>
        </w:rPr>
      </w:pPr>
    </w:p>
    <w:p w14:paraId="512BF233" w14:textId="77777777" w:rsidR="00C94608" w:rsidRPr="00D97C8A" w:rsidRDefault="00754A60" w:rsidP="00B93FBF">
      <w:pPr>
        <w:pStyle w:val="1"/>
        <w:numPr>
          <w:ilvl w:val="0"/>
          <w:numId w:val="8"/>
        </w:numPr>
        <w:tabs>
          <w:tab w:val="left" w:pos="3345"/>
        </w:tabs>
        <w:ind w:left="3344"/>
        <w:jc w:val="left"/>
        <w:rPr>
          <w:rFonts w:ascii="Cambria" w:hAnsi="Cambria"/>
          <w:sz w:val="24"/>
          <w:szCs w:val="24"/>
        </w:rPr>
      </w:pPr>
      <w:r w:rsidRPr="00D97C8A">
        <w:rPr>
          <w:rFonts w:ascii="Cambria" w:hAnsi="Cambria"/>
          <w:sz w:val="24"/>
          <w:szCs w:val="24"/>
        </w:rPr>
        <w:t>Порядок уступки права</w:t>
      </w:r>
      <w:r w:rsidRPr="00D97C8A">
        <w:rPr>
          <w:rFonts w:ascii="Cambria" w:hAnsi="Cambria"/>
          <w:spacing w:val="-6"/>
          <w:sz w:val="24"/>
          <w:szCs w:val="24"/>
        </w:rPr>
        <w:t xml:space="preserve"> </w:t>
      </w:r>
      <w:r w:rsidRPr="00D97C8A">
        <w:rPr>
          <w:rFonts w:ascii="Cambria" w:hAnsi="Cambria"/>
          <w:sz w:val="24"/>
          <w:szCs w:val="24"/>
        </w:rPr>
        <w:t>требования</w:t>
      </w:r>
      <w:r w:rsidR="001E769F" w:rsidRPr="00D97C8A">
        <w:rPr>
          <w:rFonts w:ascii="Cambria" w:hAnsi="Cambria"/>
          <w:sz w:val="24"/>
          <w:szCs w:val="24"/>
          <w:lang w:val="ru-RU"/>
        </w:rPr>
        <w:t>.</w:t>
      </w:r>
    </w:p>
    <w:p w14:paraId="1DF77675" w14:textId="77777777" w:rsidR="00C94608" w:rsidRPr="00D97C8A" w:rsidRDefault="00754A60" w:rsidP="00B93FBF">
      <w:pPr>
        <w:pStyle w:val="a4"/>
        <w:numPr>
          <w:ilvl w:val="1"/>
          <w:numId w:val="4"/>
        </w:numPr>
        <w:tabs>
          <w:tab w:val="left" w:pos="1134"/>
          <w:tab w:val="left" w:pos="1521"/>
        </w:tabs>
        <w:ind w:left="0" w:right="3" w:firstLine="709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Право требования переходит к Цессионарию с момента полной оплаты Цессионарием права требования в соответствии с разделом 2 настоящего</w:t>
      </w:r>
      <w:r w:rsidRPr="00D97C8A">
        <w:rPr>
          <w:rFonts w:ascii="Cambria" w:hAnsi="Cambria"/>
          <w:spacing w:val="-18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договора.</w:t>
      </w:r>
    </w:p>
    <w:p w14:paraId="39881782" w14:textId="77777777" w:rsidR="00C94608" w:rsidRPr="00D97C8A" w:rsidRDefault="00754A60" w:rsidP="00B93FBF">
      <w:pPr>
        <w:pStyle w:val="a4"/>
        <w:numPr>
          <w:ilvl w:val="1"/>
          <w:numId w:val="4"/>
        </w:numPr>
        <w:tabs>
          <w:tab w:val="left" w:pos="1134"/>
          <w:tab w:val="left" w:pos="1521"/>
        </w:tabs>
        <w:ind w:left="0" w:right="3" w:firstLine="709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</w:t>
      </w:r>
      <w:r w:rsidRPr="00D97C8A">
        <w:rPr>
          <w:rFonts w:ascii="Cambria" w:hAnsi="Cambria"/>
          <w:spacing w:val="-2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именно:</w:t>
      </w:r>
    </w:p>
    <w:p w14:paraId="34FAA820" w14:textId="77777777" w:rsidR="00C94608" w:rsidRPr="001E769F" w:rsidRDefault="00754A60" w:rsidP="00B93FBF">
      <w:pPr>
        <w:pStyle w:val="a3"/>
        <w:tabs>
          <w:tab w:val="left" w:pos="1134"/>
          <w:tab w:val="left" w:pos="9305"/>
        </w:tabs>
        <w:ind w:left="814" w:firstLine="605"/>
        <w:rPr>
          <w:sz w:val="24"/>
          <w:szCs w:val="24"/>
        </w:rPr>
      </w:pPr>
      <w:r w:rsidRPr="00D97C8A">
        <w:rPr>
          <w:rFonts w:ascii="Cambria" w:hAnsi="Cambria"/>
          <w:sz w:val="24"/>
          <w:szCs w:val="24"/>
        </w:rPr>
        <w:t>-</w:t>
      </w:r>
      <w:r w:rsidRPr="001E769F">
        <w:rPr>
          <w:sz w:val="24"/>
          <w:szCs w:val="24"/>
          <w:u w:val="single"/>
        </w:rPr>
        <w:t xml:space="preserve"> </w:t>
      </w:r>
      <w:r w:rsidRPr="001E769F">
        <w:rPr>
          <w:sz w:val="24"/>
          <w:szCs w:val="24"/>
          <w:u w:val="single"/>
        </w:rPr>
        <w:tab/>
      </w:r>
      <w:r w:rsidRPr="001E769F">
        <w:rPr>
          <w:sz w:val="24"/>
          <w:szCs w:val="24"/>
        </w:rPr>
        <w:t>;</w:t>
      </w:r>
    </w:p>
    <w:p w14:paraId="0F109B8F" w14:textId="77777777" w:rsidR="00C94608" w:rsidRPr="001E769F" w:rsidRDefault="00754A60" w:rsidP="00B93FBF">
      <w:pPr>
        <w:pStyle w:val="a3"/>
        <w:tabs>
          <w:tab w:val="left" w:pos="1134"/>
          <w:tab w:val="left" w:pos="9305"/>
        </w:tabs>
        <w:ind w:left="814" w:firstLine="605"/>
        <w:rPr>
          <w:sz w:val="24"/>
          <w:szCs w:val="24"/>
        </w:rPr>
      </w:pPr>
      <w:r w:rsidRPr="001E769F">
        <w:rPr>
          <w:sz w:val="24"/>
          <w:szCs w:val="24"/>
        </w:rPr>
        <w:t>-</w:t>
      </w:r>
      <w:r w:rsidRPr="001E769F">
        <w:rPr>
          <w:sz w:val="24"/>
          <w:szCs w:val="24"/>
          <w:u w:val="single"/>
        </w:rPr>
        <w:t xml:space="preserve"> </w:t>
      </w:r>
      <w:r w:rsidRPr="001E769F">
        <w:rPr>
          <w:sz w:val="24"/>
          <w:szCs w:val="24"/>
          <w:u w:val="single"/>
        </w:rPr>
        <w:tab/>
      </w:r>
      <w:r w:rsidRPr="001E769F">
        <w:rPr>
          <w:sz w:val="24"/>
          <w:szCs w:val="24"/>
        </w:rPr>
        <w:t>.</w:t>
      </w:r>
    </w:p>
    <w:p w14:paraId="0B2C7ED1" w14:textId="77777777" w:rsidR="00C94608" w:rsidRPr="00B93FBF" w:rsidRDefault="00754A60" w:rsidP="00B93FBF">
      <w:pPr>
        <w:pStyle w:val="a4"/>
        <w:numPr>
          <w:ilvl w:val="1"/>
          <w:numId w:val="4"/>
        </w:numPr>
        <w:tabs>
          <w:tab w:val="left" w:pos="1134"/>
          <w:tab w:val="left" w:pos="1223"/>
        </w:tabs>
        <w:ind w:right="120" w:firstLine="605"/>
        <w:rPr>
          <w:rFonts w:ascii="Cambria" w:hAnsi="Cambria"/>
          <w:sz w:val="24"/>
          <w:szCs w:val="24"/>
          <w:lang w:val="ru-RU"/>
        </w:rPr>
      </w:pPr>
      <w:r w:rsidRPr="00B93FBF">
        <w:rPr>
          <w:rFonts w:ascii="Cambria" w:hAnsi="Cambria"/>
          <w:sz w:val="24"/>
          <w:szCs w:val="24"/>
          <w:lang w:val="ru-RU"/>
        </w:rPr>
        <w:t xml:space="preserve">Документы, указанные в п. 3.2. настоящего договора передаются по адресу: </w:t>
      </w:r>
      <w:r w:rsidR="00BF4043" w:rsidRPr="00B93FBF">
        <w:rPr>
          <w:rFonts w:ascii="Cambria" w:hAnsi="Cambria"/>
          <w:sz w:val="24"/>
          <w:szCs w:val="24"/>
          <w:lang w:val="ru-RU"/>
        </w:rPr>
        <w:t>305005, Курск, ул. Бойцов 9-ой Дивизии, 189А, кв.99</w:t>
      </w:r>
      <w:r w:rsidRPr="00B93FBF">
        <w:rPr>
          <w:rFonts w:ascii="Cambria" w:hAnsi="Cambria"/>
          <w:sz w:val="24"/>
          <w:szCs w:val="24"/>
          <w:lang w:val="ru-RU"/>
        </w:rPr>
        <w:t>.</w:t>
      </w:r>
    </w:p>
    <w:p w14:paraId="4509BE70" w14:textId="77777777" w:rsidR="00486796" w:rsidRPr="00D97C8A" w:rsidRDefault="00754A60" w:rsidP="00B93FBF">
      <w:pPr>
        <w:pStyle w:val="a4"/>
        <w:numPr>
          <w:ilvl w:val="1"/>
          <w:numId w:val="4"/>
        </w:numPr>
        <w:tabs>
          <w:tab w:val="left" w:pos="1134"/>
          <w:tab w:val="left" w:pos="1257"/>
        </w:tabs>
        <w:ind w:left="124" w:right="3" w:firstLine="605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 xml:space="preserve">Цедент обязан сообщить Цессионарию все иные сведения, имеющие значение для </w:t>
      </w:r>
      <w:r w:rsidRPr="00D97C8A">
        <w:rPr>
          <w:rFonts w:ascii="Cambria" w:hAnsi="Cambria"/>
          <w:sz w:val="24"/>
          <w:szCs w:val="24"/>
          <w:lang w:val="ru-RU"/>
        </w:rPr>
        <w:lastRenderedPageBreak/>
        <w:t>осуществления Цессионарием своих прав требования, приобретенных в соответствии с данным Договором.</w:t>
      </w:r>
      <w:r w:rsidR="00486796" w:rsidRPr="00D97C8A">
        <w:rPr>
          <w:rFonts w:ascii="Cambria" w:hAnsi="Cambria"/>
          <w:sz w:val="24"/>
          <w:szCs w:val="24"/>
          <w:lang w:val="ru-RU"/>
        </w:rPr>
        <w:t xml:space="preserve"> </w:t>
      </w:r>
    </w:p>
    <w:p w14:paraId="21DBB677" w14:textId="77777777" w:rsidR="00C94608" w:rsidRPr="00D97C8A" w:rsidRDefault="00754A60" w:rsidP="00B93FBF">
      <w:pPr>
        <w:pStyle w:val="a4"/>
        <w:numPr>
          <w:ilvl w:val="1"/>
          <w:numId w:val="4"/>
        </w:numPr>
        <w:tabs>
          <w:tab w:val="left" w:pos="1134"/>
          <w:tab w:val="left" w:pos="1257"/>
        </w:tabs>
        <w:ind w:left="124" w:right="3" w:firstLine="605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С момента подписания акта приема-передачи, указанного в п. 3.2. настоящего договора, обеими Сторонами, обязанности Цедента по настоящему Договору считаются исполненными.</w:t>
      </w:r>
    </w:p>
    <w:p w14:paraId="04F3BCAA" w14:textId="77777777" w:rsidR="00C94608" w:rsidRPr="00D97C8A" w:rsidRDefault="00754A60" w:rsidP="00B93FBF">
      <w:pPr>
        <w:pStyle w:val="a4"/>
        <w:numPr>
          <w:ilvl w:val="1"/>
          <w:numId w:val="4"/>
        </w:numPr>
        <w:tabs>
          <w:tab w:val="left" w:pos="1134"/>
          <w:tab w:val="left" w:pos="1305"/>
        </w:tabs>
        <w:ind w:left="124" w:right="3" w:firstLine="605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Цессионарий самостоятельно и по своему усмотрению уведомляет должника об уступке права требования</w:t>
      </w:r>
      <w:r w:rsidRPr="00D97C8A">
        <w:rPr>
          <w:rFonts w:ascii="Cambria" w:hAnsi="Cambria"/>
          <w:spacing w:val="-9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задолженности.</w:t>
      </w:r>
    </w:p>
    <w:p w14:paraId="15997989" w14:textId="77777777" w:rsidR="00C94608" w:rsidRPr="00D97C8A" w:rsidRDefault="00C94608" w:rsidP="00B93FBF">
      <w:pPr>
        <w:pStyle w:val="a3"/>
        <w:tabs>
          <w:tab w:val="left" w:pos="1134"/>
        </w:tabs>
        <w:ind w:left="0" w:firstLine="605"/>
        <w:rPr>
          <w:rFonts w:ascii="Cambria" w:hAnsi="Cambria"/>
          <w:sz w:val="24"/>
          <w:szCs w:val="24"/>
          <w:lang w:val="ru-RU"/>
        </w:rPr>
      </w:pPr>
    </w:p>
    <w:p w14:paraId="3BD843F4" w14:textId="77777777" w:rsidR="00C94608" w:rsidRPr="001E769F" w:rsidRDefault="00754A60" w:rsidP="00B93FBF">
      <w:pPr>
        <w:pStyle w:val="1"/>
        <w:numPr>
          <w:ilvl w:val="0"/>
          <w:numId w:val="8"/>
        </w:numPr>
        <w:tabs>
          <w:tab w:val="left" w:pos="0"/>
          <w:tab w:val="left" w:pos="284"/>
          <w:tab w:val="left" w:pos="567"/>
          <w:tab w:val="left" w:pos="3402"/>
        </w:tabs>
        <w:ind w:left="0" w:firstLine="0"/>
        <w:jc w:val="center"/>
        <w:rPr>
          <w:sz w:val="24"/>
          <w:szCs w:val="24"/>
        </w:rPr>
      </w:pPr>
      <w:r w:rsidRPr="001E769F">
        <w:rPr>
          <w:sz w:val="24"/>
          <w:szCs w:val="24"/>
        </w:rPr>
        <w:t>Ответственность</w:t>
      </w:r>
      <w:r w:rsidRPr="001E769F">
        <w:rPr>
          <w:spacing w:val="-7"/>
          <w:sz w:val="24"/>
          <w:szCs w:val="24"/>
        </w:rPr>
        <w:t xml:space="preserve"> </w:t>
      </w:r>
      <w:r w:rsidRPr="001E769F">
        <w:rPr>
          <w:sz w:val="24"/>
          <w:szCs w:val="24"/>
        </w:rPr>
        <w:t>Сторон</w:t>
      </w:r>
    </w:p>
    <w:p w14:paraId="72B3B08B" w14:textId="77777777" w:rsidR="00C94608" w:rsidRPr="00D97C8A" w:rsidRDefault="00754A60" w:rsidP="00B93FBF">
      <w:pPr>
        <w:pStyle w:val="a4"/>
        <w:numPr>
          <w:ilvl w:val="1"/>
          <w:numId w:val="3"/>
        </w:numPr>
        <w:tabs>
          <w:tab w:val="left" w:pos="1134"/>
          <w:tab w:val="left" w:pos="1598"/>
        </w:tabs>
        <w:ind w:right="3" w:firstLine="585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</w:t>
      </w:r>
      <w:r w:rsidR="00192D8B" w:rsidRPr="00D97C8A">
        <w:rPr>
          <w:rFonts w:ascii="Cambria" w:hAnsi="Cambria"/>
          <w:sz w:val="24"/>
          <w:szCs w:val="24"/>
          <w:lang w:val="ru-RU"/>
        </w:rPr>
        <w:t>законодательством Российской</w:t>
      </w:r>
      <w:r w:rsidRPr="00D97C8A">
        <w:rPr>
          <w:rFonts w:ascii="Cambria" w:hAnsi="Cambria"/>
          <w:sz w:val="24"/>
          <w:szCs w:val="24"/>
          <w:lang w:val="ru-RU"/>
        </w:rPr>
        <w:t xml:space="preserve"> Федерации и настоящим</w:t>
      </w:r>
      <w:r w:rsidRPr="00D97C8A">
        <w:rPr>
          <w:rFonts w:ascii="Cambria" w:hAnsi="Cambria"/>
          <w:spacing w:val="-10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Договором.</w:t>
      </w:r>
    </w:p>
    <w:p w14:paraId="7288BA95" w14:textId="77777777" w:rsidR="00C94608" w:rsidRPr="00D97C8A" w:rsidRDefault="00754A60" w:rsidP="00B93FBF">
      <w:pPr>
        <w:pStyle w:val="a4"/>
        <w:numPr>
          <w:ilvl w:val="1"/>
          <w:numId w:val="3"/>
        </w:numPr>
        <w:tabs>
          <w:tab w:val="left" w:pos="1134"/>
          <w:tab w:val="left" w:pos="1598"/>
        </w:tabs>
        <w:ind w:right="3" w:firstLine="585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 xml:space="preserve">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</w:t>
      </w:r>
      <w:r w:rsidRPr="00D97C8A">
        <w:rPr>
          <w:rFonts w:ascii="Cambria" w:hAnsi="Cambria"/>
          <w:spacing w:val="-2"/>
          <w:sz w:val="24"/>
          <w:szCs w:val="24"/>
          <w:lang w:val="ru-RU"/>
        </w:rPr>
        <w:t xml:space="preserve">оплате </w:t>
      </w:r>
      <w:r w:rsidRPr="00D97C8A">
        <w:rPr>
          <w:rFonts w:ascii="Cambria" w:hAnsi="Cambria"/>
          <w:sz w:val="24"/>
          <w:szCs w:val="24"/>
          <w:lang w:val="ru-RU"/>
        </w:rPr>
        <w:t xml:space="preserve">права требования. В этом </w:t>
      </w:r>
      <w:r w:rsidR="00192D8B" w:rsidRPr="00D97C8A">
        <w:rPr>
          <w:rFonts w:ascii="Cambria" w:hAnsi="Cambria"/>
          <w:sz w:val="24"/>
          <w:szCs w:val="24"/>
          <w:lang w:val="ru-RU"/>
        </w:rPr>
        <w:t>случае Цедент</w:t>
      </w:r>
      <w:r w:rsidRPr="00D97C8A">
        <w:rPr>
          <w:rFonts w:ascii="Cambria" w:hAnsi="Cambria"/>
          <w:sz w:val="24"/>
          <w:szCs w:val="24"/>
          <w:lang w:val="ru-RU"/>
        </w:rPr>
        <w:t xml:space="preserve"> вправе отказаться от исполнения своих обязательств по настоящему Договору, письменно уведомив Цессионария о расторжении настоящего</w:t>
      </w:r>
      <w:r w:rsidRPr="00D97C8A">
        <w:rPr>
          <w:rFonts w:ascii="Cambria" w:hAnsi="Cambria"/>
          <w:spacing w:val="-13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Договора.</w:t>
      </w:r>
    </w:p>
    <w:p w14:paraId="026ACA2A" w14:textId="77777777" w:rsidR="00C94608" w:rsidRPr="001E769F" w:rsidRDefault="00754A60" w:rsidP="00B93FBF">
      <w:pPr>
        <w:pStyle w:val="a3"/>
        <w:tabs>
          <w:tab w:val="left" w:pos="1134"/>
        </w:tabs>
        <w:ind w:right="3" w:firstLine="585"/>
        <w:jc w:val="both"/>
        <w:rPr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</w:t>
      </w:r>
      <w:r w:rsidRPr="001E769F">
        <w:rPr>
          <w:sz w:val="24"/>
          <w:szCs w:val="24"/>
          <w:lang w:val="ru-RU"/>
        </w:rPr>
        <w:t>.</w:t>
      </w:r>
    </w:p>
    <w:p w14:paraId="55DA4D40" w14:textId="77777777" w:rsidR="00C94608" w:rsidRPr="001E769F" w:rsidRDefault="00C94608" w:rsidP="00B93FBF">
      <w:pPr>
        <w:pStyle w:val="a3"/>
        <w:ind w:left="0"/>
        <w:rPr>
          <w:sz w:val="24"/>
          <w:szCs w:val="24"/>
          <w:lang w:val="ru-RU"/>
        </w:rPr>
      </w:pPr>
    </w:p>
    <w:p w14:paraId="32D27F99" w14:textId="77777777" w:rsidR="00C94608" w:rsidRPr="001E769F" w:rsidRDefault="00754A60" w:rsidP="00B93FBF">
      <w:pPr>
        <w:pStyle w:val="1"/>
        <w:numPr>
          <w:ilvl w:val="0"/>
          <w:numId w:val="8"/>
        </w:numPr>
        <w:tabs>
          <w:tab w:val="left" w:pos="0"/>
          <w:tab w:val="left" w:pos="284"/>
          <w:tab w:val="left" w:pos="567"/>
          <w:tab w:val="left" w:pos="1134"/>
        </w:tabs>
        <w:ind w:left="0" w:firstLine="0"/>
        <w:jc w:val="center"/>
        <w:rPr>
          <w:rFonts w:ascii="Cambria" w:hAnsi="Cambria"/>
          <w:sz w:val="24"/>
          <w:szCs w:val="24"/>
        </w:rPr>
      </w:pPr>
      <w:r w:rsidRPr="001E769F">
        <w:rPr>
          <w:rFonts w:ascii="Cambria" w:hAnsi="Cambria"/>
          <w:sz w:val="24"/>
          <w:szCs w:val="24"/>
        </w:rPr>
        <w:t>Заключительные</w:t>
      </w:r>
      <w:r w:rsidRPr="001E769F">
        <w:rPr>
          <w:rFonts w:ascii="Cambria" w:hAnsi="Cambria"/>
          <w:spacing w:val="-8"/>
          <w:sz w:val="24"/>
          <w:szCs w:val="24"/>
        </w:rPr>
        <w:t xml:space="preserve"> </w:t>
      </w:r>
      <w:r w:rsidRPr="001E769F">
        <w:rPr>
          <w:rFonts w:ascii="Cambria" w:hAnsi="Cambria"/>
          <w:sz w:val="24"/>
          <w:szCs w:val="24"/>
        </w:rPr>
        <w:t>положения</w:t>
      </w:r>
    </w:p>
    <w:p w14:paraId="5075D7EA" w14:textId="77777777" w:rsidR="00C94608" w:rsidRPr="00D97C8A" w:rsidRDefault="00754A60" w:rsidP="00B93FBF">
      <w:pPr>
        <w:pStyle w:val="a4"/>
        <w:numPr>
          <w:ilvl w:val="1"/>
          <w:numId w:val="2"/>
        </w:numPr>
        <w:tabs>
          <w:tab w:val="left" w:pos="1134"/>
          <w:tab w:val="left" w:pos="1541"/>
        </w:tabs>
        <w:ind w:left="0" w:right="3" w:firstLine="710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Настоящий Договор вступает в силу с момента его подписания и прекращает свое действие</w:t>
      </w:r>
      <w:r w:rsidRPr="00D97C8A">
        <w:rPr>
          <w:rFonts w:ascii="Cambria" w:hAnsi="Cambria"/>
          <w:spacing w:val="-3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при:</w:t>
      </w:r>
    </w:p>
    <w:p w14:paraId="53E902D9" w14:textId="77777777" w:rsidR="00C94608" w:rsidRPr="00D97C8A" w:rsidRDefault="001E769F" w:rsidP="00B93FBF">
      <w:pPr>
        <w:pStyle w:val="a4"/>
        <w:numPr>
          <w:ilvl w:val="0"/>
          <w:numId w:val="6"/>
        </w:numPr>
        <w:tabs>
          <w:tab w:val="left" w:pos="965"/>
        </w:tabs>
        <w:ind w:left="0" w:right="3" w:firstLine="710"/>
        <w:jc w:val="left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не</w:t>
      </w:r>
      <w:r w:rsidR="00754A60" w:rsidRPr="00D97C8A">
        <w:rPr>
          <w:rFonts w:ascii="Cambria" w:hAnsi="Cambria"/>
          <w:sz w:val="24"/>
          <w:szCs w:val="24"/>
          <w:lang w:val="ru-RU"/>
        </w:rPr>
        <w:t>надлежащем исполнении Сторонами своих</w:t>
      </w:r>
      <w:r w:rsidR="00754A60" w:rsidRPr="00D97C8A">
        <w:rPr>
          <w:rFonts w:ascii="Cambria" w:hAnsi="Cambria"/>
          <w:spacing w:val="-16"/>
          <w:sz w:val="24"/>
          <w:szCs w:val="24"/>
          <w:lang w:val="ru-RU"/>
        </w:rPr>
        <w:t xml:space="preserve"> </w:t>
      </w:r>
      <w:r w:rsidR="00754A60" w:rsidRPr="00D97C8A">
        <w:rPr>
          <w:rFonts w:ascii="Cambria" w:hAnsi="Cambria"/>
          <w:sz w:val="24"/>
          <w:szCs w:val="24"/>
          <w:lang w:val="ru-RU"/>
        </w:rPr>
        <w:t>обязательств;</w:t>
      </w:r>
    </w:p>
    <w:p w14:paraId="2D1F2CAE" w14:textId="77777777" w:rsidR="00C94608" w:rsidRPr="00D97C8A" w:rsidRDefault="00754A60" w:rsidP="00B93FBF">
      <w:pPr>
        <w:pStyle w:val="a4"/>
        <w:numPr>
          <w:ilvl w:val="0"/>
          <w:numId w:val="6"/>
        </w:numPr>
        <w:tabs>
          <w:tab w:val="left" w:pos="969"/>
        </w:tabs>
        <w:ind w:left="0" w:right="3" w:firstLine="710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расторжении в предусмотренных законодательством Российской Федерации и настоящим Договором</w:t>
      </w:r>
      <w:r w:rsidRPr="00D97C8A">
        <w:rPr>
          <w:rFonts w:ascii="Cambria" w:hAnsi="Cambria"/>
          <w:spacing w:val="1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случаях.</w:t>
      </w:r>
    </w:p>
    <w:p w14:paraId="2001CDA1" w14:textId="77777777" w:rsidR="00C94608" w:rsidRPr="00D97C8A" w:rsidRDefault="00754A60" w:rsidP="00B93FBF">
      <w:pPr>
        <w:pStyle w:val="a4"/>
        <w:numPr>
          <w:ilvl w:val="1"/>
          <w:numId w:val="2"/>
        </w:numPr>
        <w:tabs>
          <w:tab w:val="left" w:pos="1134"/>
          <w:tab w:val="left" w:pos="1541"/>
        </w:tabs>
        <w:ind w:left="0" w:right="3" w:firstLine="710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D97C8A">
        <w:rPr>
          <w:rFonts w:ascii="Cambria" w:hAnsi="Cambria"/>
          <w:spacing w:val="-3"/>
          <w:sz w:val="24"/>
          <w:szCs w:val="24"/>
          <w:lang w:val="ru-RU"/>
        </w:rPr>
        <w:t xml:space="preserve">При </w:t>
      </w:r>
      <w:r w:rsidR="00BF4043" w:rsidRPr="00D97C8A">
        <w:rPr>
          <w:rFonts w:ascii="Cambria" w:hAnsi="Cambria"/>
          <w:sz w:val="24"/>
          <w:szCs w:val="24"/>
          <w:lang w:val="ru-RU"/>
        </w:rPr>
        <w:t>недостижении</w:t>
      </w:r>
      <w:r w:rsidRPr="00D97C8A">
        <w:rPr>
          <w:rFonts w:ascii="Cambria" w:hAnsi="Cambria"/>
          <w:sz w:val="24"/>
          <w:szCs w:val="24"/>
          <w:lang w:val="ru-RU"/>
        </w:rPr>
        <w:t xml:space="preserve"> согласия споры и разногласия рассматривает Арбитражный </w:t>
      </w:r>
      <w:r w:rsidR="00BF4043" w:rsidRPr="00D97C8A">
        <w:rPr>
          <w:rFonts w:ascii="Cambria" w:hAnsi="Cambria"/>
          <w:sz w:val="24"/>
          <w:szCs w:val="24"/>
          <w:lang w:val="ru-RU"/>
        </w:rPr>
        <w:t xml:space="preserve">суд </w:t>
      </w:r>
      <w:r w:rsidR="00BF4043">
        <w:rPr>
          <w:rFonts w:ascii="Cambria" w:hAnsi="Cambria"/>
          <w:sz w:val="24"/>
          <w:szCs w:val="24"/>
          <w:lang w:val="ru-RU"/>
        </w:rPr>
        <w:t>Курской области</w:t>
      </w:r>
      <w:r w:rsidRPr="00D97C8A">
        <w:rPr>
          <w:rFonts w:ascii="Cambria" w:hAnsi="Cambria"/>
          <w:sz w:val="24"/>
          <w:szCs w:val="24"/>
          <w:lang w:val="ru-RU"/>
        </w:rPr>
        <w:t>.</w:t>
      </w:r>
    </w:p>
    <w:p w14:paraId="003A58BB" w14:textId="77777777" w:rsidR="00C94608" w:rsidRPr="00D97C8A" w:rsidRDefault="00754A60" w:rsidP="00B93FBF">
      <w:pPr>
        <w:pStyle w:val="a4"/>
        <w:numPr>
          <w:ilvl w:val="1"/>
          <w:numId w:val="2"/>
        </w:numPr>
        <w:tabs>
          <w:tab w:val="left" w:pos="1134"/>
          <w:tab w:val="left" w:pos="1541"/>
        </w:tabs>
        <w:ind w:left="0" w:right="3" w:firstLine="710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Во всем ином, не предусмотренном настоящим Договором, Стороны руководствуются действующим законодательством Российской</w:t>
      </w:r>
      <w:r w:rsidRPr="00D97C8A">
        <w:rPr>
          <w:rFonts w:ascii="Cambria" w:hAnsi="Cambria"/>
          <w:spacing w:val="-12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Федерации.</w:t>
      </w:r>
    </w:p>
    <w:p w14:paraId="596ABD19" w14:textId="77777777" w:rsidR="00C94608" w:rsidRPr="00D97C8A" w:rsidRDefault="00754A60" w:rsidP="00B93FBF">
      <w:pPr>
        <w:pStyle w:val="a4"/>
        <w:numPr>
          <w:ilvl w:val="1"/>
          <w:numId w:val="2"/>
        </w:numPr>
        <w:tabs>
          <w:tab w:val="left" w:pos="1134"/>
          <w:tab w:val="left" w:pos="1541"/>
        </w:tabs>
        <w:ind w:left="0" w:right="3" w:firstLine="710"/>
        <w:rPr>
          <w:rFonts w:ascii="Cambria" w:hAnsi="Cambria"/>
          <w:sz w:val="24"/>
          <w:szCs w:val="24"/>
          <w:lang w:val="ru-RU"/>
        </w:rPr>
      </w:pPr>
      <w:r w:rsidRPr="00D97C8A">
        <w:rPr>
          <w:rFonts w:ascii="Cambria" w:hAnsi="Cambria"/>
          <w:sz w:val="24"/>
          <w:szCs w:val="24"/>
          <w:lang w:val="ru-RU"/>
        </w:rPr>
        <w:t>Настоящий Договор составлен в двух экземплярах, имеющих одинаковую юридическую силу, по одному экземпляру для каждой из</w:t>
      </w:r>
      <w:r w:rsidRPr="00D97C8A">
        <w:rPr>
          <w:rFonts w:ascii="Cambria" w:hAnsi="Cambria"/>
          <w:spacing w:val="-11"/>
          <w:sz w:val="24"/>
          <w:szCs w:val="24"/>
          <w:lang w:val="ru-RU"/>
        </w:rPr>
        <w:t xml:space="preserve"> </w:t>
      </w:r>
      <w:r w:rsidRPr="00D97C8A">
        <w:rPr>
          <w:rFonts w:ascii="Cambria" w:hAnsi="Cambria"/>
          <w:sz w:val="24"/>
          <w:szCs w:val="24"/>
          <w:lang w:val="ru-RU"/>
        </w:rPr>
        <w:t>Сторон.</w:t>
      </w:r>
    </w:p>
    <w:p w14:paraId="6EE546A4" w14:textId="77777777" w:rsidR="00486796" w:rsidRPr="00D97C8A" w:rsidRDefault="00486796" w:rsidP="00B93FBF">
      <w:pPr>
        <w:pStyle w:val="a3"/>
        <w:ind w:left="0"/>
        <w:rPr>
          <w:rFonts w:ascii="Cambria" w:hAnsi="Cambria"/>
          <w:sz w:val="24"/>
          <w:szCs w:val="24"/>
          <w:lang w:val="ru-RU"/>
        </w:rPr>
      </w:pPr>
    </w:p>
    <w:p w14:paraId="6CD3F2A4" w14:textId="77777777" w:rsidR="00C94608" w:rsidRPr="00486796" w:rsidRDefault="00754A60" w:rsidP="00B93FBF">
      <w:pPr>
        <w:pStyle w:val="1"/>
        <w:numPr>
          <w:ilvl w:val="0"/>
          <w:numId w:val="8"/>
        </w:numPr>
        <w:tabs>
          <w:tab w:val="left" w:pos="-142"/>
          <w:tab w:val="left" w:pos="284"/>
        </w:tabs>
        <w:ind w:left="0" w:firstLine="0"/>
        <w:jc w:val="center"/>
        <w:rPr>
          <w:sz w:val="24"/>
          <w:szCs w:val="24"/>
        </w:rPr>
      </w:pPr>
      <w:r w:rsidRPr="007F2D88">
        <w:rPr>
          <w:sz w:val="24"/>
          <w:szCs w:val="24"/>
        </w:rPr>
        <w:t>Реквизиты</w:t>
      </w:r>
      <w:r w:rsidRPr="007F2D88">
        <w:rPr>
          <w:spacing w:val="-4"/>
          <w:sz w:val="24"/>
          <w:szCs w:val="24"/>
        </w:rPr>
        <w:t xml:space="preserve"> </w:t>
      </w:r>
      <w:r w:rsidR="00486796">
        <w:rPr>
          <w:sz w:val="24"/>
          <w:szCs w:val="24"/>
        </w:rPr>
        <w:t>Сторон</w:t>
      </w:r>
    </w:p>
    <w:p w14:paraId="1A108188" w14:textId="77777777" w:rsidR="00486796" w:rsidRPr="007F2D88" w:rsidRDefault="00486796" w:rsidP="00B93FBF">
      <w:pPr>
        <w:pStyle w:val="1"/>
        <w:tabs>
          <w:tab w:val="left" w:pos="4238"/>
        </w:tabs>
        <w:ind w:left="4237" w:firstLine="0"/>
        <w:jc w:val="right"/>
        <w:rPr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1"/>
        <w:gridCol w:w="5028"/>
      </w:tblGrid>
      <w:tr w:rsidR="00C94608" w:rsidRPr="00CE399C" w14:paraId="59CA0489" w14:textId="77777777" w:rsidTr="00D97C8A">
        <w:trPr>
          <w:trHeight w:hRule="exact" w:val="269"/>
        </w:trPr>
        <w:tc>
          <w:tcPr>
            <w:tcW w:w="4781" w:type="dxa"/>
          </w:tcPr>
          <w:p w14:paraId="0645ECF1" w14:textId="77777777" w:rsidR="00C94608" w:rsidRPr="00CE399C" w:rsidRDefault="00754A60" w:rsidP="00B93FBF">
            <w:pPr>
              <w:pStyle w:val="TableParagraph"/>
              <w:spacing w:before="0"/>
              <w:rPr>
                <w:b/>
                <w:sz w:val="24"/>
                <w:szCs w:val="24"/>
                <w:lang w:val="ru-RU"/>
              </w:rPr>
            </w:pPr>
            <w:r w:rsidRPr="00CE399C">
              <w:rPr>
                <w:b/>
                <w:sz w:val="24"/>
                <w:szCs w:val="24"/>
              </w:rPr>
              <w:t>Цедент</w:t>
            </w:r>
            <w:r w:rsidR="00486796" w:rsidRPr="00CE399C">
              <w:rPr>
                <w:b/>
                <w:sz w:val="24"/>
                <w:szCs w:val="24"/>
                <w:lang w:val="ru-RU"/>
              </w:rPr>
              <w:t xml:space="preserve">          </w:t>
            </w:r>
          </w:p>
        </w:tc>
        <w:tc>
          <w:tcPr>
            <w:tcW w:w="5028" w:type="dxa"/>
          </w:tcPr>
          <w:p w14:paraId="439F854F" w14:textId="77777777" w:rsidR="00C94608" w:rsidRPr="00CE399C" w:rsidRDefault="00486796" w:rsidP="00B93FBF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CE399C">
              <w:rPr>
                <w:b/>
                <w:sz w:val="24"/>
                <w:szCs w:val="24"/>
                <w:lang w:val="ru-RU"/>
              </w:rPr>
              <w:t xml:space="preserve">                   </w:t>
            </w:r>
            <w:r w:rsidR="00754A60" w:rsidRPr="00CE399C">
              <w:rPr>
                <w:b/>
                <w:sz w:val="24"/>
                <w:szCs w:val="24"/>
              </w:rPr>
              <w:t>Цессионарий</w:t>
            </w:r>
          </w:p>
        </w:tc>
      </w:tr>
      <w:tr w:rsidR="00C94608" w:rsidRPr="00F20550" w14:paraId="71B2A50A" w14:textId="77777777" w:rsidTr="00D97C8A">
        <w:trPr>
          <w:trHeight w:hRule="exact" w:val="3806"/>
        </w:trPr>
        <w:tc>
          <w:tcPr>
            <w:tcW w:w="4781" w:type="dxa"/>
          </w:tcPr>
          <w:p w14:paraId="361CD7A2" w14:textId="77777777" w:rsidR="00514B18" w:rsidRPr="00CE399C" w:rsidRDefault="00514B18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14:paraId="0B892FDB" w14:textId="77777777" w:rsidR="00BF4043" w:rsidRPr="00BF4043" w:rsidRDefault="00BF4043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 xml:space="preserve">реквизиты: </w:t>
            </w:r>
          </w:p>
          <w:p w14:paraId="28FD9B68" w14:textId="77777777" w:rsidR="00BF4043" w:rsidRPr="00BF4043" w:rsidRDefault="00BF4043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Горяйнов Александр Николаевич (ИНН 461601082954),</w:t>
            </w:r>
          </w:p>
          <w:p w14:paraId="243FBD20" w14:textId="77777777" w:rsidR="00BF4043" w:rsidRPr="00BF4043" w:rsidRDefault="00BF4043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ИНН 7707083893; КПП 463202001; БИК 043807606;</w:t>
            </w:r>
          </w:p>
          <w:p w14:paraId="3C472E05" w14:textId="77777777" w:rsidR="00BF4043" w:rsidRPr="00BF4043" w:rsidRDefault="00BF4043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 xml:space="preserve">Р/С 40817810033003911179; </w:t>
            </w:r>
          </w:p>
          <w:p w14:paraId="11BD54E7" w14:textId="77777777" w:rsidR="00BF4043" w:rsidRPr="00BF4043" w:rsidRDefault="00BF4043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кор. счет 30101810300000000606;</w:t>
            </w:r>
          </w:p>
          <w:p w14:paraId="276EE8A7" w14:textId="77777777" w:rsidR="00BF4043" w:rsidRPr="00BF4043" w:rsidRDefault="00BF4043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банк получателя Курское отделение №8596</w:t>
            </w:r>
          </w:p>
          <w:p w14:paraId="64E01420" w14:textId="77777777" w:rsidR="00BF4043" w:rsidRPr="00BF4043" w:rsidRDefault="00BF4043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ПАО СБЕРБАНК</w:t>
            </w:r>
          </w:p>
          <w:p w14:paraId="0370F814" w14:textId="77777777" w:rsidR="00486796" w:rsidRPr="00CE399C" w:rsidRDefault="00BF4043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(назначение платежа «Оплата за лот № 1»)</w:t>
            </w:r>
          </w:p>
          <w:p w14:paraId="1FE9D2B0" w14:textId="77777777" w:rsidR="00486796" w:rsidRPr="00CE399C" w:rsidRDefault="00486796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14:paraId="68445EFC" w14:textId="77777777" w:rsidR="00486796" w:rsidRPr="00CE399C" w:rsidRDefault="00486796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14:paraId="21FCDA77" w14:textId="77777777" w:rsidR="00486796" w:rsidRPr="00CE399C" w:rsidRDefault="00BF4043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Финансовый</w:t>
            </w:r>
            <w:r w:rsidR="00486796" w:rsidRPr="00CE399C">
              <w:rPr>
                <w:sz w:val="24"/>
                <w:szCs w:val="24"/>
                <w:lang w:val="ru-RU"/>
              </w:rPr>
              <w:t xml:space="preserve"> управляющий             А.А. Бутов</w:t>
            </w:r>
          </w:p>
        </w:tc>
        <w:tc>
          <w:tcPr>
            <w:tcW w:w="5028" w:type="dxa"/>
          </w:tcPr>
          <w:p w14:paraId="7C55D6CD" w14:textId="77777777" w:rsidR="00C94608" w:rsidRDefault="00C94608" w:rsidP="00B93FBF">
            <w:pPr>
              <w:rPr>
                <w:sz w:val="24"/>
                <w:szCs w:val="24"/>
                <w:lang w:val="ru-RU"/>
              </w:rPr>
            </w:pPr>
          </w:p>
          <w:p w14:paraId="041E72EF" w14:textId="77777777" w:rsidR="003A6850" w:rsidRDefault="003A6850" w:rsidP="00B93FBF">
            <w:pPr>
              <w:rPr>
                <w:rFonts w:ascii="Cambria" w:hAnsi="Cambria"/>
                <w:sz w:val="24"/>
                <w:szCs w:val="24"/>
                <w:lang w:val="ru-RU" w:eastAsia="ru-RU"/>
              </w:rPr>
            </w:pPr>
          </w:p>
          <w:p w14:paraId="1F2BE310" w14:textId="77777777" w:rsidR="003A6850" w:rsidRPr="00CE399C" w:rsidRDefault="003A6850" w:rsidP="00B93FBF">
            <w:pPr>
              <w:rPr>
                <w:sz w:val="24"/>
                <w:szCs w:val="24"/>
                <w:lang w:val="ru-RU"/>
              </w:rPr>
            </w:pPr>
            <w:r>
              <w:rPr>
                <w:rFonts w:ascii="Cambria" w:hAnsi="Cambria"/>
                <w:sz w:val="24"/>
                <w:szCs w:val="24"/>
                <w:lang w:val="ru-RU" w:eastAsia="ru-RU"/>
              </w:rPr>
              <w:t xml:space="preserve">                                         </w:t>
            </w:r>
          </w:p>
        </w:tc>
      </w:tr>
    </w:tbl>
    <w:p w14:paraId="6D7274BB" w14:textId="77777777" w:rsidR="00C94608" w:rsidRPr="007F2D88" w:rsidRDefault="00C94608" w:rsidP="00B93FBF">
      <w:pPr>
        <w:rPr>
          <w:sz w:val="24"/>
          <w:szCs w:val="24"/>
          <w:lang w:val="ru-RU"/>
        </w:rPr>
        <w:sectPr w:rsidR="00C94608" w:rsidRPr="007F2D88" w:rsidSect="007F2D88">
          <w:pgSz w:w="11910" w:h="16840"/>
          <w:pgMar w:top="567" w:right="567" w:bottom="567" w:left="1134" w:header="720" w:footer="720" w:gutter="0"/>
          <w:cols w:space="720"/>
          <w:docGrid w:linePitch="299"/>
        </w:sectPr>
      </w:pPr>
    </w:p>
    <w:p w14:paraId="5AF50CC3" w14:textId="77777777" w:rsidR="00C94608" w:rsidRPr="003A6850" w:rsidRDefault="00754A60" w:rsidP="00B93FBF">
      <w:pPr>
        <w:ind w:left="3371" w:right="3592"/>
        <w:jc w:val="center"/>
        <w:rPr>
          <w:b/>
          <w:sz w:val="24"/>
          <w:szCs w:val="24"/>
          <w:lang w:val="ru-RU"/>
        </w:rPr>
      </w:pPr>
      <w:r w:rsidRPr="003A6850">
        <w:rPr>
          <w:b/>
          <w:sz w:val="24"/>
          <w:szCs w:val="24"/>
          <w:lang w:val="ru-RU"/>
        </w:rPr>
        <w:lastRenderedPageBreak/>
        <w:t>АКТ ПРИЁМА-ПЕРЕДАЧИ</w:t>
      </w:r>
    </w:p>
    <w:p w14:paraId="05F78529" w14:textId="77777777" w:rsidR="00C94608" w:rsidRPr="003A6850" w:rsidRDefault="00C94608" w:rsidP="00B93FBF">
      <w:pPr>
        <w:pStyle w:val="a3"/>
        <w:ind w:left="0"/>
        <w:rPr>
          <w:b/>
          <w:sz w:val="24"/>
          <w:szCs w:val="24"/>
          <w:lang w:val="ru-RU"/>
        </w:rPr>
      </w:pPr>
    </w:p>
    <w:p w14:paraId="03BC3417" w14:textId="77777777" w:rsidR="00C94608" w:rsidRPr="003A6850" w:rsidRDefault="00754A60" w:rsidP="00B93FBF">
      <w:pPr>
        <w:pStyle w:val="a3"/>
        <w:tabs>
          <w:tab w:val="left" w:pos="1319"/>
        </w:tabs>
        <w:rPr>
          <w:sz w:val="24"/>
          <w:szCs w:val="24"/>
          <w:lang w:val="ru-RU"/>
        </w:rPr>
      </w:pPr>
      <w:r w:rsidRPr="003A6850">
        <w:rPr>
          <w:sz w:val="24"/>
          <w:szCs w:val="24"/>
          <w:lang w:val="ru-RU"/>
        </w:rPr>
        <w:t>г.</w:t>
      </w:r>
      <w:r w:rsidRPr="003A6850">
        <w:rPr>
          <w:spacing w:val="5"/>
          <w:sz w:val="24"/>
          <w:szCs w:val="24"/>
          <w:lang w:val="ru-RU"/>
        </w:rPr>
        <w:t xml:space="preserve"> </w:t>
      </w:r>
      <w:r w:rsidRPr="003A6850">
        <w:rPr>
          <w:sz w:val="24"/>
          <w:szCs w:val="24"/>
          <w:u w:val="single"/>
          <w:lang w:val="ru-RU"/>
        </w:rPr>
        <w:t xml:space="preserve"> </w:t>
      </w:r>
      <w:r w:rsidRPr="003A6850">
        <w:rPr>
          <w:sz w:val="24"/>
          <w:szCs w:val="24"/>
          <w:u w:val="single"/>
          <w:lang w:val="ru-RU"/>
        </w:rPr>
        <w:tab/>
      </w:r>
    </w:p>
    <w:p w14:paraId="662700B0" w14:textId="1D7A7407" w:rsidR="00C94608" w:rsidRPr="003A6850" w:rsidRDefault="006C15F0" w:rsidP="00B93FBF">
      <w:pPr>
        <w:pStyle w:val="a3"/>
        <w:ind w:left="7199"/>
        <w:rPr>
          <w:sz w:val="24"/>
          <w:szCs w:val="24"/>
          <w:lang w:val="ru-RU"/>
        </w:rPr>
      </w:pPr>
      <w:r w:rsidRPr="007F2D88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8D1506D" wp14:editId="4065D3C8">
                <wp:extent cx="987425" cy="5715"/>
                <wp:effectExtent l="5080" t="3810" r="7620" b="9525"/>
                <wp:docPr id="35097802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7425" cy="5715"/>
                          <a:chOff x="0" y="0"/>
                          <a:chExt cx="1555" cy="9"/>
                        </a:xfrm>
                      </wpg:grpSpPr>
                      <wps:wsp>
                        <wps:cNvPr id="110614461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1546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DC04D9" id="Group 2" o:spid="_x0000_s1026" style="width:77.75pt;height:.45pt;mso-position-horizontal-relative:char;mso-position-vertical-relative:line" coordsize="155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">
                <v:line id="Line 3" o:spid="_x0000_s1027" style="position:absolute;visibility:visible;mso-wrap-style:square" from="4,4" to="15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" strokeweight=".15578mm"/>
                <w10:anchorlock/>
              </v:group>
            </w:pict>
          </mc:Fallback>
        </mc:AlternateContent>
      </w:r>
    </w:p>
    <w:p w14:paraId="015251D5" w14:textId="77777777" w:rsidR="00C94608" w:rsidRPr="003A6850" w:rsidRDefault="00C94608" w:rsidP="00B93FBF">
      <w:pPr>
        <w:pStyle w:val="a3"/>
        <w:ind w:left="0"/>
        <w:rPr>
          <w:sz w:val="24"/>
          <w:szCs w:val="24"/>
          <w:lang w:val="ru-RU"/>
        </w:rPr>
      </w:pPr>
    </w:p>
    <w:p w14:paraId="4E1A0F73" w14:textId="77777777" w:rsidR="00BF4043" w:rsidRPr="00BF4043" w:rsidRDefault="00BF4043" w:rsidP="00B93FBF">
      <w:pPr>
        <w:pStyle w:val="a3"/>
        <w:tabs>
          <w:tab w:val="left" w:pos="5308"/>
          <w:tab w:val="left" w:pos="7664"/>
          <w:tab w:val="left" w:pos="9249"/>
        </w:tabs>
        <w:ind w:right="337" w:firstLine="710"/>
        <w:jc w:val="both"/>
        <w:rPr>
          <w:sz w:val="24"/>
          <w:szCs w:val="24"/>
          <w:lang w:val="ru-RU" w:eastAsia="ru-RU"/>
        </w:rPr>
      </w:pPr>
      <w:r w:rsidRPr="00BF4043">
        <w:rPr>
          <w:sz w:val="24"/>
          <w:szCs w:val="24"/>
          <w:lang w:val="ru-RU" w:eastAsia="ru-RU"/>
        </w:rPr>
        <w:t>Горяйнов Александр Николаевич (04.03.1971 года рождения, место рождения: с. Н-Солотино Обоянского района Курской области, ИНН 461601082954, СНИЛС 052-839-322 67, место жительства: Курская область, Обоянский район, гор. Обоянь, ул. Урицкого, д. 25), в лице финансового управляющего Бутова Александра Александровича (ИНН462000210297), действующего на основании Решения арбитражного суда Курской области от 15.09.2023 (резолютивная часть объявлена 12.09.2023) по делу № А35-5110/2023, именуемый «Продавец», с одной стороны, и</w:t>
      </w:r>
    </w:p>
    <w:p w14:paraId="58CF9C06" w14:textId="77777777" w:rsidR="00C94608" w:rsidRPr="007F2D88" w:rsidRDefault="00BF4043" w:rsidP="00B93FBF">
      <w:pPr>
        <w:pStyle w:val="a3"/>
        <w:tabs>
          <w:tab w:val="left" w:pos="5308"/>
          <w:tab w:val="left" w:pos="7664"/>
          <w:tab w:val="left" w:pos="9249"/>
        </w:tabs>
        <w:ind w:left="0" w:right="337" w:firstLine="710"/>
        <w:jc w:val="both"/>
        <w:rPr>
          <w:sz w:val="24"/>
          <w:szCs w:val="24"/>
          <w:lang w:val="ru-RU"/>
        </w:rPr>
      </w:pPr>
      <w:r w:rsidRPr="00BF4043">
        <w:rPr>
          <w:sz w:val="24"/>
          <w:szCs w:val="24"/>
          <w:lang w:val="ru-RU" w:eastAsia="ru-RU"/>
        </w:rPr>
        <w:t xml:space="preserve">______________________________________________________________________________________________________________________________________________________________________, именуемый в дальнейшем «Цессионарий», с другой стороны, вместе именуемые «Стороны», </w:t>
      </w:r>
      <w:r w:rsidR="00754A60" w:rsidRPr="007F2D88">
        <w:rPr>
          <w:sz w:val="24"/>
          <w:szCs w:val="24"/>
          <w:lang w:val="ru-RU"/>
        </w:rPr>
        <w:t>заключили настоящий акт о</w:t>
      </w:r>
      <w:r w:rsidR="00754A60" w:rsidRPr="007F2D88">
        <w:rPr>
          <w:spacing w:val="-24"/>
          <w:sz w:val="24"/>
          <w:szCs w:val="24"/>
          <w:lang w:val="ru-RU"/>
        </w:rPr>
        <w:t xml:space="preserve"> </w:t>
      </w:r>
      <w:r w:rsidR="00754A60" w:rsidRPr="007F2D88">
        <w:rPr>
          <w:sz w:val="24"/>
          <w:szCs w:val="24"/>
          <w:lang w:val="ru-RU"/>
        </w:rPr>
        <w:t>нижеследующем:</w:t>
      </w:r>
    </w:p>
    <w:p w14:paraId="2FA1710A" w14:textId="77777777" w:rsidR="00C94608" w:rsidRPr="007F2D88" w:rsidRDefault="00C94608" w:rsidP="00B93FBF">
      <w:pPr>
        <w:pStyle w:val="a3"/>
        <w:ind w:left="0"/>
        <w:jc w:val="both"/>
        <w:rPr>
          <w:sz w:val="24"/>
          <w:szCs w:val="24"/>
          <w:lang w:val="ru-RU"/>
        </w:rPr>
      </w:pPr>
    </w:p>
    <w:p w14:paraId="5F7A64D2" w14:textId="6F585BCA" w:rsidR="00C94608" w:rsidRPr="00B93FBF" w:rsidRDefault="00754A60" w:rsidP="00B93FBF">
      <w:pPr>
        <w:pStyle w:val="a4"/>
        <w:numPr>
          <w:ilvl w:val="0"/>
          <w:numId w:val="1"/>
        </w:numPr>
        <w:tabs>
          <w:tab w:val="left" w:pos="0"/>
          <w:tab w:val="left" w:pos="1134"/>
          <w:tab w:val="left" w:pos="2768"/>
          <w:tab w:val="left" w:pos="4410"/>
          <w:tab w:val="left" w:pos="5274"/>
          <w:tab w:val="left" w:pos="5768"/>
        </w:tabs>
        <w:ind w:left="0" w:right="3" w:firstLine="0"/>
        <w:rPr>
          <w:sz w:val="24"/>
          <w:szCs w:val="24"/>
          <w:lang w:val="ru-RU"/>
        </w:rPr>
      </w:pPr>
      <w:r w:rsidRPr="00B93FBF">
        <w:rPr>
          <w:sz w:val="24"/>
          <w:szCs w:val="24"/>
          <w:lang w:val="ru-RU"/>
        </w:rPr>
        <w:t>Во исполнение п. 3.2. Договора уступки права требования (цессии) от</w:t>
      </w:r>
      <w:r w:rsidR="00192D8B" w:rsidRPr="00B93FBF">
        <w:rPr>
          <w:sz w:val="24"/>
          <w:szCs w:val="24"/>
          <w:lang w:val="ru-RU"/>
        </w:rPr>
        <w:t>_</w:t>
      </w:r>
      <w:r w:rsidR="00BF4043" w:rsidRPr="00B93FBF">
        <w:rPr>
          <w:sz w:val="24"/>
          <w:szCs w:val="24"/>
          <w:lang w:val="ru-RU"/>
        </w:rPr>
        <w:t>_. _</w:t>
      </w:r>
      <w:r w:rsidR="00B93FBF" w:rsidRPr="00B93FBF">
        <w:rPr>
          <w:sz w:val="24"/>
          <w:szCs w:val="24"/>
          <w:lang w:val="ru-RU"/>
        </w:rPr>
        <w:t xml:space="preserve">_. __ </w:t>
      </w:r>
      <w:r w:rsidR="00B93FBF" w:rsidRPr="00B93FBF">
        <w:rPr>
          <w:spacing w:val="-3"/>
          <w:sz w:val="24"/>
          <w:szCs w:val="24"/>
          <w:lang w:val="ru-RU"/>
        </w:rPr>
        <w:t>(</w:t>
      </w:r>
      <w:r w:rsidRPr="00B93FBF">
        <w:rPr>
          <w:sz w:val="24"/>
          <w:szCs w:val="24"/>
          <w:lang w:val="ru-RU"/>
        </w:rPr>
        <w:t xml:space="preserve">далее по тексту – Договор), заключенного между Сторонами, Цедент передает в срок, </w:t>
      </w:r>
      <w:r w:rsidR="00192D8B" w:rsidRPr="00B93FBF">
        <w:rPr>
          <w:sz w:val="24"/>
          <w:szCs w:val="24"/>
          <w:lang w:val="ru-RU"/>
        </w:rPr>
        <w:t xml:space="preserve">установленный </w:t>
      </w:r>
      <w:r w:rsidR="00BF4043" w:rsidRPr="00B93FBF">
        <w:rPr>
          <w:sz w:val="24"/>
          <w:szCs w:val="24"/>
          <w:lang w:val="ru-RU"/>
        </w:rPr>
        <w:t>Договором, а Цессионарий принимает все имеющиеся у Цедента</w:t>
      </w:r>
      <w:r w:rsidRPr="00B93FBF">
        <w:rPr>
          <w:sz w:val="24"/>
          <w:szCs w:val="24"/>
          <w:lang w:val="ru-RU"/>
        </w:rPr>
        <w:t xml:space="preserve">  </w:t>
      </w:r>
      <w:r w:rsidRPr="00B93FBF">
        <w:rPr>
          <w:spacing w:val="24"/>
          <w:sz w:val="24"/>
          <w:szCs w:val="24"/>
          <w:lang w:val="ru-RU"/>
        </w:rPr>
        <w:t xml:space="preserve"> </w:t>
      </w:r>
      <w:r w:rsidRPr="00B93FBF">
        <w:rPr>
          <w:sz w:val="24"/>
          <w:szCs w:val="24"/>
          <w:lang w:val="ru-RU"/>
        </w:rPr>
        <w:t>документы,</w:t>
      </w:r>
      <w:r w:rsidR="00CE399C" w:rsidRPr="00B93FBF">
        <w:rPr>
          <w:sz w:val="24"/>
          <w:szCs w:val="24"/>
          <w:lang w:val="ru-RU"/>
        </w:rPr>
        <w:t xml:space="preserve"> </w:t>
      </w:r>
      <w:r w:rsidRPr="00B93FBF">
        <w:rPr>
          <w:sz w:val="24"/>
          <w:szCs w:val="24"/>
          <w:lang w:val="ru-RU"/>
        </w:rPr>
        <w:t>удостоверяющие</w:t>
      </w:r>
      <w:r w:rsidR="00B93FBF" w:rsidRPr="00B93FBF">
        <w:rPr>
          <w:sz w:val="24"/>
          <w:szCs w:val="24"/>
          <w:lang w:val="ru-RU"/>
        </w:rPr>
        <w:t xml:space="preserve"> </w:t>
      </w:r>
      <w:r w:rsidRPr="00B93FBF">
        <w:rPr>
          <w:sz w:val="24"/>
          <w:szCs w:val="24"/>
          <w:lang w:val="ru-RU"/>
        </w:rPr>
        <w:t>право</w:t>
      </w:r>
      <w:r w:rsidRPr="00B93FBF">
        <w:rPr>
          <w:sz w:val="24"/>
          <w:szCs w:val="24"/>
          <w:lang w:val="ru-RU"/>
        </w:rPr>
        <w:tab/>
        <w:t>требования</w:t>
      </w:r>
      <w:r w:rsidRPr="00B93FBF">
        <w:rPr>
          <w:sz w:val="24"/>
          <w:szCs w:val="24"/>
          <w:lang w:val="ru-RU"/>
        </w:rPr>
        <w:tab/>
        <w:t>Цедента</w:t>
      </w:r>
      <w:r w:rsidR="00B93FBF" w:rsidRPr="00B93FBF">
        <w:rPr>
          <w:sz w:val="24"/>
          <w:szCs w:val="24"/>
          <w:lang w:val="ru-RU"/>
        </w:rPr>
        <w:t xml:space="preserve"> к </w:t>
      </w:r>
      <w:r w:rsidR="00F20550" w:rsidRPr="00F20550">
        <w:rPr>
          <w:sz w:val="24"/>
          <w:szCs w:val="24"/>
          <w:lang w:val="ru-RU"/>
        </w:rPr>
        <w:t>Седова Александра Владимировича (01.02.1968 г.р.; ИНН 372800474415; адрес регистрации 153002, г. Иваново, ул. Дунаева, д.2, кв. 81) в размере 11 546 110 рублей 93 копейки (Материальный ущерб)</w:t>
      </w:r>
      <w:r w:rsidRPr="00B93FBF">
        <w:rPr>
          <w:sz w:val="24"/>
          <w:szCs w:val="24"/>
          <w:lang w:val="ru-RU"/>
        </w:rPr>
        <w:t>, а</w:t>
      </w:r>
      <w:r w:rsidRPr="00B93FBF">
        <w:rPr>
          <w:spacing w:val="-6"/>
          <w:sz w:val="24"/>
          <w:szCs w:val="24"/>
          <w:lang w:val="ru-RU"/>
        </w:rPr>
        <w:t xml:space="preserve"> </w:t>
      </w:r>
      <w:r w:rsidRPr="00B93FBF">
        <w:rPr>
          <w:sz w:val="24"/>
          <w:szCs w:val="24"/>
          <w:lang w:val="ru-RU"/>
        </w:rPr>
        <w:t>именно:</w:t>
      </w:r>
    </w:p>
    <w:p w14:paraId="757AC479" w14:textId="77777777" w:rsidR="00C94608" w:rsidRPr="007F2D88" w:rsidRDefault="00754A60" w:rsidP="00B93FBF">
      <w:pPr>
        <w:pStyle w:val="a3"/>
        <w:tabs>
          <w:tab w:val="left" w:pos="9325"/>
        </w:tabs>
        <w:ind w:left="834"/>
        <w:jc w:val="both"/>
        <w:rPr>
          <w:sz w:val="24"/>
          <w:szCs w:val="24"/>
          <w:lang w:val="ru-RU"/>
        </w:rPr>
      </w:pPr>
      <w:r w:rsidRPr="007F2D88">
        <w:rPr>
          <w:sz w:val="24"/>
          <w:szCs w:val="24"/>
          <w:lang w:val="ru-RU"/>
        </w:rPr>
        <w:t>-</w:t>
      </w:r>
      <w:r w:rsidRPr="007F2D88">
        <w:rPr>
          <w:sz w:val="24"/>
          <w:szCs w:val="24"/>
          <w:u w:val="single"/>
          <w:lang w:val="ru-RU"/>
        </w:rPr>
        <w:t xml:space="preserve"> </w:t>
      </w:r>
      <w:r w:rsidRPr="007F2D88">
        <w:rPr>
          <w:sz w:val="24"/>
          <w:szCs w:val="24"/>
          <w:u w:val="single"/>
          <w:lang w:val="ru-RU"/>
        </w:rPr>
        <w:tab/>
      </w:r>
      <w:r w:rsidRPr="007F2D88">
        <w:rPr>
          <w:sz w:val="24"/>
          <w:szCs w:val="24"/>
          <w:lang w:val="ru-RU"/>
        </w:rPr>
        <w:t>;</w:t>
      </w:r>
    </w:p>
    <w:p w14:paraId="01D03D4A" w14:textId="77777777" w:rsidR="00C94608" w:rsidRPr="007F2D88" w:rsidRDefault="00754A60" w:rsidP="00B93FBF">
      <w:pPr>
        <w:pStyle w:val="a3"/>
        <w:tabs>
          <w:tab w:val="left" w:pos="9325"/>
        </w:tabs>
        <w:ind w:left="834"/>
        <w:jc w:val="both"/>
        <w:rPr>
          <w:sz w:val="24"/>
          <w:szCs w:val="24"/>
          <w:lang w:val="ru-RU"/>
        </w:rPr>
      </w:pPr>
      <w:r w:rsidRPr="007F2D88">
        <w:rPr>
          <w:sz w:val="24"/>
          <w:szCs w:val="24"/>
          <w:lang w:val="ru-RU"/>
        </w:rPr>
        <w:t>-</w:t>
      </w:r>
      <w:r w:rsidRPr="007F2D88">
        <w:rPr>
          <w:sz w:val="24"/>
          <w:szCs w:val="24"/>
          <w:u w:val="single"/>
          <w:lang w:val="ru-RU"/>
        </w:rPr>
        <w:t xml:space="preserve"> </w:t>
      </w:r>
      <w:r w:rsidRPr="007F2D88">
        <w:rPr>
          <w:sz w:val="24"/>
          <w:szCs w:val="24"/>
          <w:u w:val="single"/>
          <w:lang w:val="ru-RU"/>
        </w:rPr>
        <w:tab/>
      </w:r>
      <w:r w:rsidRPr="007F2D88">
        <w:rPr>
          <w:sz w:val="24"/>
          <w:szCs w:val="24"/>
          <w:lang w:val="ru-RU"/>
        </w:rPr>
        <w:t>.</w:t>
      </w:r>
    </w:p>
    <w:p w14:paraId="2CCBDF94" w14:textId="77777777" w:rsidR="00C94608" w:rsidRPr="007F2D88" w:rsidRDefault="00754A60" w:rsidP="00B93FBF">
      <w:pPr>
        <w:pStyle w:val="a4"/>
        <w:numPr>
          <w:ilvl w:val="0"/>
          <w:numId w:val="1"/>
        </w:numPr>
        <w:tabs>
          <w:tab w:val="left" w:pos="1085"/>
        </w:tabs>
        <w:ind w:left="0" w:right="338" w:firstLine="710"/>
        <w:rPr>
          <w:sz w:val="24"/>
          <w:szCs w:val="24"/>
          <w:lang w:val="ru-RU"/>
        </w:rPr>
      </w:pPr>
      <w:r w:rsidRPr="007F2D88">
        <w:rPr>
          <w:sz w:val="24"/>
          <w:szCs w:val="24"/>
          <w:lang w:val="ru-RU"/>
        </w:rPr>
        <w:t>Названные выше документы переданы Цедентом и получены Цессионарием в полном объеме.</w:t>
      </w:r>
    </w:p>
    <w:p w14:paraId="244D043D" w14:textId="77777777" w:rsidR="00C94608" w:rsidRPr="007F2D88" w:rsidRDefault="00754A60" w:rsidP="00B93FBF">
      <w:pPr>
        <w:pStyle w:val="a4"/>
        <w:numPr>
          <w:ilvl w:val="0"/>
          <w:numId w:val="1"/>
        </w:numPr>
        <w:tabs>
          <w:tab w:val="left" w:pos="1080"/>
        </w:tabs>
        <w:ind w:left="0" w:right="338" w:firstLine="710"/>
        <w:rPr>
          <w:sz w:val="24"/>
          <w:szCs w:val="24"/>
          <w:lang w:val="ru-RU"/>
        </w:rPr>
      </w:pPr>
      <w:r w:rsidRPr="007F2D88">
        <w:rPr>
          <w:sz w:val="24"/>
          <w:szCs w:val="24"/>
          <w:lang w:val="ru-RU"/>
        </w:rPr>
        <w:t xml:space="preserve">Настоящим также Цессионарий подтверждает, </w:t>
      </w:r>
      <w:r w:rsidRPr="007F2D88">
        <w:rPr>
          <w:spacing w:val="-3"/>
          <w:sz w:val="24"/>
          <w:szCs w:val="24"/>
          <w:lang w:val="ru-RU"/>
        </w:rPr>
        <w:t xml:space="preserve">что </w:t>
      </w:r>
      <w:r w:rsidRPr="007F2D88">
        <w:rPr>
          <w:sz w:val="24"/>
          <w:szCs w:val="24"/>
          <w:lang w:val="ru-RU"/>
        </w:rPr>
        <w:t>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</w:t>
      </w:r>
      <w:r w:rsidRPr="007F2D88">
        <w:rPr>
          <w:spacing w:val="-20"/>
          <w:sz w:val="24"/>
          <w:szCs w:val="24"/>
          <w:lang w:val="ru-RU"/>
        </w:rPr>
        <w:t xml:space="preserve"> </w:t>
      </w:r>
      <w:r w:rsidRPr="007F2D88">
        <w:rPr>
          <w:sz w:val="24"/>
          <w:szCs w:val="24"/>
          <w:lang w:val="ru-RU"/>
        </w:rPr>
        <w:t>требования.</w:t>
      </w:r>
    </w:p>
    <w:p w14:paraId="39A86FFA" w14:textId="77777777" w:rsidR="00C94608" w:rsidRPr="007F2D88" w:rsidRDefault="00754A60" w:rsidP="00B93FBF">
      <w:pPr>
        <w:pStyle w:val="a4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rPr>
          <w:sz w:val="24"/>
          <w:szCs w:val="24"/>
          <w:lang w:val="ru-RU"/>
        </w:rPr>
      </w:pPr>
      <w:r w:rsidRPr="007F2D88">
        <w:rPr>
          <w:sz w:val="24"/>
          <w:szCs w:val="24"/>
          <w:lang w:val="ru-RU"/>
        </w:rPr>
        <w:t>Стороны взаимных претензий друг к другу не</w:t>
      </w:r>
      <w:r w:rsidRPr="007F2D88">
        <w:rPr>
          <w:spacing w:val="-18"/>
          <w:sz w:val="24"/>
          <w:szCs w:val="24"/>
          <w:lang w:val="ru-RU"/>
        </w:rPr>
        <w:t xml:space="preserve"> </w:t>
      </w:r>
      <w:r w:rsidRPr="007F2D88">
        <w:rPr>
          <w:sz w:val="24"/>
          <w:szCs w:val="24"/>
          <w:lang w:val="ru-RU"/>
        </w:rPr>
        <w:t>имеют.</w:t>
      </w:r>
    </w:p>
    <w:p w14:paraId="0DDC9F2B" w14:textId="77777777" w:rsidR="00C94608" w:rsidRPr="007F2D88" w:rsidRDefault="00754A60" w:rsidP="00B93FBF">
      <w:pPr>
        <w:pStyle w:val="a4"/>
        <w:numPr>
          <w:ilvl w:val="0"/>
          <w:numId w:val="1"/>
        </w:numPr>
        <w:tabs>
          <w:tab w:val="left" w:pos="1061"/>
        </w:tabs>
        <w:ind w:left="0" w:right="341" w:firstLine="710"/>
        <w:rPr>
          <w:sz w:val="24"/>
          <w:szCs w:val="24"/>
          <w:lang w:val="ru-RU"/>
        </w:rPr>
      </w:pPr>
      <w:r w:rsidRPr="007F2D88">
        <w:rPr>
          <w:sz w:val="24"/>
          <w:szCs w:val="24"/>
          <w:lang w:val="ru-RU"/>
        </w:rPr>
        <w:t>Настоящий акт составлен в двух экземплярах, имеющих одинаковую юридическую силу, по одному экземпляру для каждой из</w:t>
      </w:r>
      <w:r w:rsidRPr="007F2D88">
        <w:rPr>
          <w:spacing w:val="-9"/>
          <w:sz w:val="24"/>
          <w:szCs w:val="24"/>
          <w:lang w:val="ru-RU"/>
        </w:rPr>
        <w:t xml:space="preserve"> </w:t>
      </w:r>
      <w:r w:rsidRPr="007F2D88">
        <w:rPr>
          <w:sz w:val="24"/>
          <w:szCs w:val="24"/>
          <w:lang w:val="ru-RU"/>
        </w:rPr>
        <w:t>Сторон.</w:t>
      </w:r>
    </w:p>
    <w:p w14:paraId="63D2E3D3" w14:textId="77777777" w:rsidR="00C94608" w:rsidRPr="007F2D88" w:rsidRDefault="00C94608" w:rsidP="00B93FBF">
      <w:pPr>
        <w:pStyle w:val="a3"/>
        <w:ind w:left="0"/>
        <w:rPr>
          <w:sz w:val="24"/>
          <w:szCs w:val="24"/>
          <w:lang w:val="ru-RU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1"/>
        <w:gridCol w:w="4800"/>
      </w:tblGrid>
      <w:tr w:rsidR="00192D8B" w:rsidRPr="00CE399C" w14:paraId="4B3C7088" w14:textId="77777777" w:rsidTr="00CE399C">
        <w:trPr>
          <w:trHeight w:hRule="exact" w:val="269"/>
        </w:trPr>
        <w:tc>
          <w:tcPr>
            <w:tcW w:w="4781" w:type="dxa"/>
          </w:tcPr>
          <w:p w14:paraId="2C7B0021" w14:textId="77777777" w:rsidR="00192D8B" w:rsidRPr="00CE399C" w:rsidRDefault="00192D8B" w:rsidP="00B93FBF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CE399C">
              <w:rPr>
                <w:b/>
                <w:sz w:val="24"/>
                <w:szCs w:val="24"/>
              </w:rPr>
              <w:t>Цедент</w:t>
            </w:r>
          </w:p>
        </w:tc>
        <w:tc>
          <w:tcPr>
            <w:tcW w:w="4800" w:type="dxa"/>
          </w:tcPr>
          <w:p w14:paraId="05C0A9BD" w14:textId="77777777" w:rsidR="00192D8B" w:rsidRPr="00CE399C" w:rsidRDefault="00CE399C" w:rsidP="00B93FBF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CE399C">
              <w:rPr>
                <w:b/>
                <w:sz w:val="24"/>
                <w:szCs w:val="24"/>
                <w:lang w:val="ru-RU"/>
              </w:rPr>
              <w:t xml:space="preserve">                         </w:t>
            </w:r>
            <w:r w:rsidR="00192D8B" w:rsidRPr="00CE399C">
              <w:rPr>
                <w:b/>
                <w:sz w:val="24"/>
                <w:szCs w:val="24"/>
              </w:rPr>
              <w:t>Цессионарий</w:t>
            </w:r>
          </w:p>
        </w:tc>
      </w:tr>
      <w:tr w:rsidR="00192D8B" w:rsidRPr="00F20550" w14:paraId="1266BE76" w14:textId="77777777" w:rsidTr="00CE399C">
        <w:trPr>
          <w:trHeight w:hRule="exact" w:val="3806"/>
        </w:trPr>
        <w:tc>
          <w:tcPr>
            <w:tcW w:w="4781" w:type="dxa"/>
          </w:tcPr>
          <w:p w14:paraId="68B5E613" w14:textId="77777777" w:rsidR="00192D8B" w:rsidRPr="00CE399C" w:rsidRDefault="00192D8B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14:paraId="25484A7C" w14:textId="77777777" w:rsidR="00B93FBF" w:rsidRPr="00BF4043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 xml:space="preserve">реквизиты: </w:t>
            </w:r>
          </w:p>
          <w:p w14:paraId="615E39E2" w14:textId="77777777" w:rsidR="00B93FBF" w:rsidRPr="00BF4043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Горяйнов Александр Николаевич (ИНН 461601082954),</w:t>
            </w:r>
          </w:p>
          <w:p w14:paraId="76DF6DD6" w14:textId="77777777" w:rsidR="00B93FBF" w:rsidRPr="00BF4043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ИНН 7707083893; КПП 463202001; БИК 043807606;</w:t>
            </w:r>
          </w:p>
          <w:p w14:paraId="7485A9AB" w14:textId="77777777" w:rsidR="00B93FBF" w:rsidRPr="00BF4043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 xml:space="preserve">Р/С 40817810033003911179; </w:t>
            </w:r>
          </w:p>
          <w:p w14:paraId="46CAF9EF" w14:textId="77777777" w:rsidR="00B93FBF" w:rsidRPr="00BF4043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кор. счет 30101810300000000606;</w:t>
            </w:r>
          </w:p>
          <w:p w14:paraId="73E3268E" w14:textId="77777777" w:rsidR="00B93FBF" w:rsidRPr="00BF4043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банк получателя Курское отделение №8596</w:t>
            </w:r>
          </w:p>
          <w:p w14:paraId="6C4B0288" w14:textId="77777777" w:rsidR="00B93FBF" w:rsidRPr="00BF4043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ПАО СБЕРБАНК</w:t>
            </w:r>
          </w:p>
          <w:p w14:paraId="14ACF972" w14:textId="77777777" w:rsidR="00B93FBF" w:rsidRPr="00CE399C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 w:rsidRPr="00BF4043">
              <w:rPr>
                <w:sz w:val="24"/>
                <w:szCs w:val="24"/>
                <w:lang w:val="ru-RU"/>
              </w:rPr>
              <w:t>(назначение платежа «Оплата за лот № 1»)</w:t>
            </w:r>
          </w:p>
          <w:p w14:paraId="4AEA3C64" w14:textId="77777777" w:rsidR="00B93FBF" w:rsidRPr="00CE399C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14:paraId="171BA817" w14:textId="77777777" w:rsidR="00B93FBF" w:rsidRPr="00CE399C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</w:p>
          <w:p w14:paraId="1B0C3314" w14:textId="77777777" w:rsidR="00D34CB6" w:rsidRPr="00CE399C" w:rsidRDefault="00B93FBF" w:rsidP="00B93FBF">
            <w:pPr>
              <w:pStyle w:val="TableParagraph"/>
              <w:spacing w:befor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Финансовый</w:t>
            </w:r>
            <w:r w:rsidRPr="00CE399C">
              <w:rPr>
                <w:sz w:val="24"/>
                <w:szCs w:val="24"/>
                <w:lang w:val="ru-RU"/>
              </w:rPr>
              <w:t xml:space="preserve"> управляющий             А.А. Бутов</w:t>
            </w:r>
          </w:p>
        </w:tc>
        <w:tc>
          <w:tcPr>
            <w:tcW w:w="4800" w:type="dxa"/>
          </w:tcPr>
          <w:p w14:paraId="3E104D00" w14:textId="77777777" w:rsidR="00192D8B" w:rsidRPr="00CE399C" w:rsidRDefault="00192D8B" w:rsidP="00B93FBF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0AA576F5" w14:textId="77777777" w:rsidR="00754A60" w:rsidRPr="007F2D88" w:rsidRDefault="00754A60" w:rsidP="00B93FBF">
      <w:pPr>
        <w:rPr>
          <w:sz w:val="24"/>
          <w:szCs w:val="24"/>
          <w:lang w:val="ru-RU"/>
        </w:rPr>
      </w:pPr>
    </w:p>
    <w:sectPr w:rsidR="00754A60" w:rsidRPr="007F2D88" w:rsidSect="007F2D88">
      <w:pgSz w:w="11910" w:h="16840"/>
      <w:pgMar w:top="567" w:right="567" w:bottom="567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F680B"/>
    <w:multiLevelType w:val="multilevel"/>
    <w:tmpl w:val="CDEC5E38"/>
    <w:lvl w:ilvl="0">
      <w:start w:val="2"/>
      <w:numFmt w:val="decimal"/>
      <w:lvlText w:val="%1"/>
      <w:lvlJc w:val="left"/>
      <w:pPr>
        <w:ind w:left="104" w:hanging="7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70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/>
      </w:rPr>
    </w:lvl>
    <w:lvl w:ilvl="2">
      <w:numFmt w:val="bullet"/>
      <w:lvlText w:val="•"/>
      <w:lvlJc w:val="left"/>
      <w:pPr>
        <w:ind w:left="1997" w:hanging="706"/>
      </w:pPr>
      <w:rPr>
        <w:rFonts w:hint="default"/>
      </w:rPr>
    </w:lvl>
    <w:lvl w:ilvl="3">
      <w:numFmt w:val="bullet"/>
      <w:lvlText w:val="•"/>
      <w:lvlJc w:val="left"/>
      <w:pPr>
        <w:ind w:left="2945" w:hanging="706"/>
      </w:pPr>
      <w:rPr>
        <w:rFonts w:hint="default"/>
      </w:rPr>
    </w:lvl>
    <w:lvl w:ilvl="4">
      <w:numFmt w:val="bullet"/>
      <w:lvlText w:val="•"/>
      <w:lvlJc w:val="left"/>
      <w:pPr>
        <w:ind w:left="3894" w:hanging="706"/>
      </w:pPr>
      <w:rPr>
        <w:rFonts w:hint="default"/>
      </w:rPr>
    </w:lvl>
    <w:lvl w:ilvl="5">
      <w:numFmt w:val="bullet"/>
      <w:lvlText w:val="•"/>
      <w:lvlJc w:val="left"/>
      <w:pPr>
        <w:ind w:left="4842" w:hanging="706"/>
      </w:pPr>
      <w:rPr>
        <w:rFonts w:hint="default"/>
      </w:rPr>
    </w:lvl>
    <w:lvl w:ilvl="6">
      <w:numFmt w:val="bullet"/>
      <w:lvlText w:val="•"/>
      <w:lvlJc w:val="left"/>
      <w:pPr>
        <w:ind w:left="5791" w:hanging="706"/>
      </w:pPr>
      <w:rPr>
        <w:rFonts w:hint="default"/>
      </w:rPr>
    </w:lvl>
    <w:lvl w:ilvl="7">
      <w:numFmt w:val="bullet"/>
      <w:lvlText w:val="•"/>
      <w:lvlJc w:val="left"/>
      <w:pPr>
        <w:ind w:left="6739" w:hanging="706"/>
      </w:pPr>
      <w:rPr>
        <w:rFonts w:hint="default"/>
      </w:rPr>
    </w:lvl>
    <w:lvl w:ilvl="8">
      <w:numFmt w:val="bullet"/>
      <w:lvlText w:val="•"/>
      <w:lvlJc w:val="left"/>
      <w:pPr>
        <w:ind w:left="7688" w:hanging="706"/>
      </w:pPr>
      <w:rPr>
        <w:rFonts w:hint="default"/>
      </w:rPr>
    </w:lvl>
  </w:abstractNum>
  <w:abstractNum w:abstractNumId="1" w15:restartNumberingAfterBreak="0">
    <w:nsid w:val="39070D73"/>
    <w:multiLevelType w:val="multilevel"/>
    <w:tmpl w:val="41A2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80CF5"/>
    <w:multiLevelType w:val="multilevel"/>
    <w:tmpl w:val="969A1120"/>
    <w:lvl w:ilvl="0">
      <w:start w:val="4"/>
      <w:numFmt w:val="decimal"/>
      <w:lvlText w:val="%1"/>
      <w:lvlJc w:val="left"/>
      <w:pPr>
        <w:ind w:left="124" w:hanging="7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" w:hanging="7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061" w:hanging="764"/>
      </w:pPr>
      <w:rPr>
        <w:rFonts w:hint="default"/>
      </w:rPr>
    </w:lvl>
    <w:lvl w:ilvl="3">
      <w:numFmt w:val="bullet"/>
      <w:lvlText w:val="•"/>
      <w:lvlJc w:val="left"/>
      <w:pPr>
        <w:ind w:left="3031" w:hanging="764"/>
      </w:pPr>
      <w:rPr>
        <w:rFonts w:hint="default"/>
      </w:rPr>
    </w:lvl>
    <w:lvl w:ilvl="4">
      <w:numFmt w:val="bullet"/>
      <w:lvlText w:val="•"/>
      <w:lvlJc w:val="left"/>
      <w:pPr>
        <w:ind w:left="4002" w:hanging="764"/>
      </w:pPr>
      <w:rPr>
        <w:rFonts w:hint="default"/>
      </w:rPr>
    </w:lvl>
    <w:lvl w:ilvl="5">
      <w:numFmt w:val="bullet"/>
      <w:lvlText w:val="•"/>
      <w:lvlJc w:val="left"/>
      <w:pPr>
        <w:ind w:left="4972" w:hanging="764"/>
      </w:pPr>
      <w:rPr>
        <w:rFonts w:hint="default"/>
      </w:rPr>
    </w:lvl>
    <w:lvl w:ilvl="6">
      <w:numFmt w:val="bullet"/>
      <w:lvlText w:val="•"/>
      <w:lvlJc w:val="left"/>
      <w:pPr>
        <w:ind w:left="5943" w:hanging="764"/>
      </w:pPr>
      <w:rPr>
        <w:rFonts w:hint="default"/>
      </w:rPr>
    </w:lvl>
    <w:lvl w:ilvl="7">
      <w:numFmt w:val="bullet"/>
      <w:lvlText w:val="•"/>
      <w:lvlJc w:val="left"/>
      <w:pPr>
        <w:ind w:left="6913" w:hanging="764"/>
      </w:pPr>
      <w:rPr>
        <w:rFonts w:hint="default"/>
      </w:rPr>
    </w:lvl>
    <w:lvl w:ilvl="8">
      <w:numFmt w:val="bullet"/>
      <w:lvlText w:val="•"/>
      <w:lvlJc w:val="left"/>
      <w:pPr>
        <w:ind w:left="7884" w:hanging="764"/>
      </w:pPr>
      <w:rPr>
        <w:rFonts w:hint="default"/>
      </w:rPr>
    </w:lvl>
  </w:abstractNum>
  <w:abstractNum w:abstractNumId="3" w15:restartNumberingAfterBreak="0">
    <w:nsid w:val="3A505B46"/>
    <w:multiLevelType w:val="hybridMultilevel"/>
    <w:tmpl w:val="97E6E8B6"/>
    <w:lvl w:ilvl="0" w:tplc="3BE057BE">
      <w:start w:val="1"/>
      <w:numFmt w:val="decimal"/>
      <w:lvlText w:val="%1."/>
      <w:lvlJc w:val="left"/>
      <w:pPr>
        <w:ind w:left="4232" w:hanging="34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AB9639A4">
      <w:numFmt w:val="bullet"/>
      <w:lvlText w:val="•"/>
      <w:lvlJc w:val="left"/>
      <w:pPr>
        <w:ind w:left="4774" w:hanging="346"/>
      </w:pPr>
      <w:rPr>
        <w:rFonts w:hint="default"/>
      </w:rPr>
    </w:lvl>
    <w:lvl w:ilvl="2" w:tplc="96829BFA">
      <w:numFmt w:val="bullet"/>
      <w:lvlText w:val="•"/>
      <w:lvlJc w:val="left"/>
      <w:pPr>
        <w:ind w:left="5309" w:hanging="346"/>
      </w:pPr>
      <w:rPr>
        <w:rFonts w:hint="default"/>
      </w:rPr>
    </w:lvl>
    <w:lvl w:ilvl="3" w:tplc="6F9A0420">
      <w:numFmt w:val="bullet"/>
      <w:lvlText w:val="•"/>
      <w:lvlJc w:val="left"/>
      <w:pPr>
        <w:ind w:left="5843" w:hanging="346"/>
      </w:pPr>
      <w:rPr>
        <w:rFonts w:hint="default"/>
      </w:rPr>
    </w:lvl>
    <w:lvl w:ilvl="4" w:tplc="B76C21C2">
      <w:numFmt w:val="bullet"/>
      <w:lvlText w:val="•"/>
      <w:lvlJc w:val="left"/>
      <w:pPr>
        <w:ind w:left="6378" w:hanging="346"/>
      </w:pPr>
      <w:rPr>
        <w:rFonts w:hint="default"/>
      </w:rPr>
    </w:lvl>
    <w:lvl w:ilvl="5" w:tplc="62140ECC">
      <w:numFmt w:val="bullet"/>
      <w:lvlText w:val="•"/>
      <w:lvlJc w:val="left"/>
      <w:pPr>
        <w:ind w:left="6912" w:hanging="346"/>
      </w:pPr>
      <w:rPr>
        <w:rFonts w:hint="default"/>
      </w:rPr>
    </w:lvl>
    <w:lvl w:ilvl="6" w:tplc="F1C4B746">
      <w:numFmt w:val="bullet"/>
      <w:lvlText w:val="•"/>
      <w:lvlJc w:val="left"/>
      <w:pPr>
        <w:ind w:left="7447" w:hanging="346"/>
      </w:pPr>
      <w:rPr>
        <w:rFonts w:hint="default"/>
      </w:rPr>
    </w:lvl>
    <w:lvl w:ilvl="7" w:tplc="95BE1432">
      <w:numFmt w:val="bullet"/>
      <w:lvlText w:val="•"/>
      <w:lvlJc w:val="left"/>
      <w:pPr>
        <w:ind w:left="7981" w:hanging="346"/>
      </w:pPr>
      <w:rPr>
        <w:rFonts w:hint="default"/>
      </w:rPr>
    </w:lvl>
    <w:lvl w:ilvl="8" w:tplc="41B6650C">
      <w:numFmt w:val="bullet"/>
      <w:lvlText w:val="•"/>
      <w:lvlJc w:val="left"/>
      <w:pPr>
        <w:ind w:left="8516" w:hanging="346"/>
      </w:pPr>
      <w:rPr>
        <w:rFonts w:hint="default"/>
      </w:rPr>
    </w:lvl>
  </w:abstractNum>
  <w:abstractNum w:abstractNumId="4" w15:restartNumberingAfterBreak="0">
    <w:nsid w:val="3D5F3912"/>
    <w:multiLevelType w:val="multilevel"/>
    <w:tmpl w:val="40DEEA46"/>
    <w:lvl w:ilvl="0">
      <w:start w:val="1"/>
      <w:numFmt w:val="decimal"/>
      <w:lvlText w:val="%1"/>
      <w:lvlJc w:val="left"/>
      <w:pPr>
        <w:ind w:left="104" w:hanging="7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7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997" w:hanging="764"/>
      </w:pPr>
      <w:rPr>
        <w:rFonts w:hint="default"/>
      </w:rPr>
    </w:lvl>
    <w:lvl w:ilvl="3">
      <w:numFmt w:val="bullet"/>
      <w:lvlText w:val="•"/>
      <w:lvlJc w:val="left"/>
      <w:pPr>
        <w:ind w:left="2945" w:hanging="764"/>
      </w:pPr>
      <w:rPr>
        <w:rFonts w:hint="default"/>
      </w:rPr>
    </w:lvl>
    <w:lvl w:ilvl="4">
      <w:numFmt w:val="bullet"/>
      <w:lvlText w:val="•"/>
      <w:lvlJc w:val="left"/>
      <w:pPr>
        <w:ind w:left="3894" w:hanging="764"/>
      </w:pPr>
      <w:rPr>
        <w:rFonts w:hint="default"/>
      </w:rPr>
    </w:lvl>
    <w:lvl w:ilvl="5">
      <w:numFmt w:val="bullet"/>
      <w:lvlText w:val="•"/>
      <w:lvlJc w:val="left"/>
      <w:pPr>
        <w:ind w:left="4842" w:hanging="764"/>
      </w:pPr>
      <w:rPr>
        <w:rFonts w:hint="default"/>
      </w:rPr>
    </w:lvl>
    <w:lvl w:ilvl="6">
      <w:numFmt w:val="bullet"/>
      <w:lvlText w:val="•"/>
      <w:lvlJc w:val="left"/>
      <w:pPr>
        <w:ind w:left="5791" w:hanging="764"/>
      </w:pPr>
      <w:rPr>
        <w:rFonts w:hint="default"/>
      </w:rPr>
    </w:lvl>
    <w:lvl w:ilvl="7">
      <w:numFmt w:val="bullet"/>
      <w:lvlText w:val="•"/>
      <w:lvlJc w:val="left"/>
      <w:pPr>
        <w:ind w:left="6739" w:hanging="764"/>
      </w:pPr>
      <w:rPr>
        <w:rFonts w:hint="default"/>
      </w:rPr>
    </w:lvl>
    <w:lvl w:ilvl="8">
      <w:numFmt w:val="bullet"/>
      <w:lvlText w:val="•"/>
      <w:lvlJc w:val="left"/>
      <w:pPr>
        <w:ind w:left="7688" w:hanging="764"/>
      </w:pPr>
      <w:rPr>
        <w:rFonts w:hint="default"/>
      </w:rPr>
    </w:lvl>
  </w:abstractNum>
  <w:abstractNum w:abstractNumId="5" w15:restartNumberingAfterBreak="0">
    <w:nsid w:val="50660D33"/>
    <w:multiLevelType w:val="hybridMultilevel"/>
    <w:tmpl w:val="34642DF0"/>
    <w:lvl w:ilvl="0" w:tplc="C324E340">
      <w:numFmt w:val="bullet"/>
      <w:lvlText w:val="-"/>
      <w:lvlJc w:val="left"/>
      <w:pPr>
        <w:ind w:left="814" w:hanging="13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436C73E">
      <w:numFmt w:val="bullet"/>
      <w:lvlText w:val="•"/>
      <w:lvlJc w:val="left"/>
      <w:pPr>
        <w:ind w:left="1696" w:hanging="130"/>
      </w:pPr>
      <w:rPr>
        <w:rFonts w:hint="default"/>
      </w:rPr>
    </w:lvl>
    <w:lvl w:ilvl="2" w:tplc="4164E8D8">
      <w:numFmt w:val="bullet"/>
      <w:lvlText w:val="•"/>
      <w:lvlJc w:val="left"/>
      <w:pPr>
        <w:ind w:left="2573" w:hanging="130"/>
      </w:pPr>
      <w:rPr>
        <w:rFonts w:hint="default"/>
      </w:rPr>
    </w:lvl>
    <w:lvl w:ilvl="3" w:tplc="2A42A524">
      <w:numFmt w:val="bullet"/>
      <w:lvlText w:val="•"/>
      <w:lvlJc w:val="left"/>
      <w:pPr>
        <w:ind w:left="3449" w:hanging="130"/>
      </w:pPr>
      <w:rPr>
        <w:rFonts w:hint="default"/>
      </w:rPr>
    </w:lvl>
    <w:lvl w:ilvl="4" w:tplc="DC7AF45E">
      <w:numFmt w:val="bullet"/>
      <w:lvlText w:val="•"/>
      <w:lvlJc w:val="left"/>
      <w:pPr>
        <w:ind w:left="4326" w:hanging="130"/>
      </w:pPr>
      <w:rPr>
        <w:rFonts w:hint="default"/>
      </w:rPr>
    </w:lvl>
    <w:lvl w:ilvl="5" w:tplc="7E8AE4C2">
      <w:numFmt w:val="bullet"/>
      <w:lvlText w:val="•"/>
      <w:lvlJc w:val="left"/>
      <w:pPr>
        <w:ind w:left="5202" w:hanging="130"/>
      </w:pPr>
      <w:rPr>
        <w:rFonts w:hint="default"/>
      </w:rPr>
    </w:lvl>
    <w:lvl w:ilvl="6" w:tplc="8F2E4F52">
      <w:numFmt w:val="bullet"/>
      <w:lvlText w:val="•"/>
      <w:lvlJc w:val="left"/>
      <w:pPr>
        <w:ind w:left="6079" w:hanging="130"/>
      </w:pPr>
      <w:rPr>
        <w:rFonts w:hint="default"/>
      </w:rPr>
    </w:lvl>
    <w:lvl w:ilvl="7" w:tplc="50BA49CC">
      <w:numFmt w:val="bullet"/>
      <w:lvlText w:val="•"/>
      <w:lvlJc w:val="left"/>
      <w:pPr>
        <w:ind w:left="6955" w:hanging="130"/>
      </w:pPr>
      <w:rPr>
        <w:rFonts w:hint="default"/>
      </w:rPr>
    </w:lvl>
    <w:lvl w:ilvl="8" w:tplc="8E5840C0">
      <w:numFmt w:val="bullet"/>
      <w:lvlText w:val="•"/>
      <w:lvlJc w:val="left"/>
      <w:pPr>
        <w:ind w:left="7832" w:hanging="130"/>
      </w:pPr>
      <w:rPr>
        <w:rFonts w:hint="default"/>
      </w:rPr>
    </w:lvl>
  </w:abstractNum>
  <w:abstractNum w:abstractNumId="6" w15:restartNumberingAfterBreak="0">
    <w:nsid w:val="52A601C4"/>
    <w:multiLevelType w:val="multilevel"/>
    <w:tmpl w:val="17EE522E"/>
    <w:lvl w:ilvl="0">
      <w:start w:val="3"/>
      <w:numFmt w:val="decimal"/>
      <w:lvlText w:val="%1"/>
      <w:lvlJc w:val="left"/>
      <w:pPr>
        <w:ind w:left="104" w:hanging="7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70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1997" w:hanging="706"/>
      </w:pPr>
      <w:rPr>
        <w:rFonts w:hint="default"/>
      </w:rPr>
    </w:lvl>
    <w:lvl w:ilvl="3">
      <w:numFmt w:val="bullet"/>
      <w:lvlText w:val="•"/>
      <w:lvlJc w:val="left"/>
      <w:pPr>
        <w:ind w:left="2945" w:hanging="706"/>
      </w:pPr>
      <w:rPr>
        <w:rFonts w:hint="default"/>
      </w:rPr>
    </w:lvl>
    <w:lvl w:ilvl="4">
      <w:numFmt w:val="bullet"/>
      <w:lvlText w:val="•"/>
      <w:lvlJc w:val="left"/>
      <w:pPr>
        <w:ind w:left="3894" w:hanging="706"/>
      </w:pPr>
      <w:rPr>
        <w:rFonts w:hint="default"/>
      </w:rPr>
    </w:lvl>
    <w:lvl w:ilvl="5">
      <w:numFmt w:val="bullet"/>
      <w:lvlText w:val="•"/>
      <w:lvlJc w:val="left"/>
      <w:pPr>
        <w:ind w:left="4842" w:hanging="706"/>
      </w:pPr>
      <w:rPr>
        <w:rFonts w:hint="default"/>
      </w:rPr>
    </w:lvl>
    <w:lvl w:ilvl="6">
      <w:numFmt w:val="bullet"/>
      <w:lvlText w:val="•"/>
      <w:lvlJc w:val="left"/>
      <w:pPr>
        <w:ind w:left="5791" w:hanging="706"/>
      </w:pPr>
      <w:rPr>
        <w:rFonts w:hint="default"/>
      </w:rPr>
    </w:lvl>
    <w:lvl w:ilvl="7">
      <w:numFmt w:val="bullet"/>
      <w:lvlText w:val="•"/>
      <w:lvlJc w:val="left"/>
      <w:pPr>
        <w:ind w:left="6739" w:hanging="706"/>
      </w:pPr>
      <w:rPr>
        <w:rFonts w:hint="default"/>
      </w:rPr>
    </w:lvl>
    <w:lvl w:ilvl="8">
      <w:numFmt w:val="bullet"/>
      <w:lvlText w:val="•"/>
      <w:lvlJc w:val="left"/>
      <w:pPr>
        <w:ind w:left="7688" w:hanging="706"/>
      </w:pPr>
      <w:rPr>
        <w:rFonts w:hint="default"/>
      </w:rPr>
    </w:lvl>
  </w:abstractNum>
  <w:abstractNum w:abstractNumId="7" w15:restartNumberingAfterBreak="0">
    <w:nsid w:val="5E291C04"/>
    <w:multiLevelType w:val="multilevel"/>
    <w:tmpl w:val="06D21CF0"/>
    <w:lvl w:ilvl="0">
      <w:start w:val="5"/>
      <w:numFmt w:val="decimal"/>
      <w:lvlText w:val="%1"/>
      <w:lvlJc w:val="left"/>
      <w:pPr>
        <w:ind w:left="124" w:hanging="70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" w:hanging="70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061" w:hanging="706"/>
      </w:pPr>
      <w:rPr>
        <w:rFonts w:hint="default"/>
      </w:rPr>
    </w:lvl>
    <w:lvl w:ilvl="3">
      <w:numFmt w:val="bullet"/>
      <w:lvlText w:val="•"/>
      <w:lvlJc w:val="left"/>
      <w:pPr>
        <w:ind w:left="3031" w:hanging="706"/>
      </w:pPr>
      <w:rPr>
        <w:rFonts w:hint="default"/>
      </w:rPr>
    </w:lvl>
    <w:lvl w:ilvl="4">
      <w:numFmt w:val="bullet"/>
      <w:lvlText w:val="•"/>
      <w:lvlJc w:val="left"/>
      <w:pPr>
        <w:ind w:left="4002" w:hanging="706"/>
      </w:pPr>
      <w:rPr>
        <w:rFonts w:hint="default"/>
      </w:rPr>
    </w:lvl>
    <w:lvl w:ilvl="5">
      <w:numFmt w:val="bullet"/>
      <w:lvlText w:val="•"/>
      <w:lvlJc w:val="left"/>
      <w:pPr>
        <w:ind w:left="4972" w:hanging="706"/>
      </w:pPr>
      <w:rPr>
        <w:rFonts w:hint="default"/>
      </w:rPr>
    </w:lvl>
    <w:lvl w:ilvl="6">
      <w:numFmt w:val="bullet"/>
      <w:lvlText w:val="•"/>
      <w:lvlJc w:val="left"/>
      <w:pPr>
        <w:ind w:left="5943" w:hanging="706"/>
      </w:pPr>
      <w:rPr>
        <w:rFonts w:hint="default"/>
      </w:rPr>
    </w:lvl>
    <w:lvl w:ilvl="7">
      <w:numFmt w:val="bullet"/>
      <w:lvlText w:val="•"/>
      <w:lvlJc w:val="left"/>
      <w:pPr>
        <w:ind w:left="6913" w:hanging="706"/>
      </w:pPr>
      <w:rPr>
        <w:rFonts w:hint="default"/>
      </w:rPr>
    </w:lvl>
    <w:lvl w:ilvl="8">
      <w:numFmt w:val="bullet"/>
      <w:lvlText w:val="•"/>
      <w:lvlJc w:val="left"/>
      <w:pPr>
        <w:ind w:left="7884" w:hanging="706"/>
      </w:pPr>
      <w:rPr>
        <w:rFonts w:hint="default"/>
      </w:rPr>
    </w:lvl>
  </w:abstractNum>
  <w:abstractNum w:abstractNumId="8" w15:restartNumberingAfterBreak="0">
    <w:nsid w:val="5EAD6AE3"/>
    <w:multiLevelType w:val="hybridMultilevel"/>
    <w:tmpl w:val="C1B6FCCE"/>
    <w:lvl w:ilvl="0" w:tplc="12CA420A">
      <w:start w:val="1"/>
      <w:numFmt w:val="decimal"/>
      <w:lvlText w:val="%1."/>
      <w:lvlJc w:val="left"/>
      <w:pPr>
        <w:ind w:left="124" w:hanging="70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856944C">
      <w:numFmt w:val="bullet"/>
      <w:lvlText w:val="•"/>
      <w:lvlJc w:val="left"/>
      <w:pPr>
        <w:ind w:left="1090" w:hanging="706"/>
      </w:pPr>
      <w:rPr>
        <w:rFonts w:hint="default"/>
      </w:rPr>
    </w:lvl>
    <w:lvl w:ilvl="2" w:tplc="9DF2CCC4">
      <w:numFmt w:val="bullet"/>
      <w:lvlText w:val="•"/>
      <w:lvlJc w:val="left"/>
      <w:pPr>
        <w:ind w:left="2061" w:hanging="706"/>
      </w:pPr>
      <w:rPr>
        <w:rFonts w:hint="default"/>
      </w:rPr>
    </w:lvl>
    <w:lvl w:ilvl="3" w:tplc="29C4BDFA">
      <w:numFmt w:val="bullet"/>
      <w:lvlText w:val="•"/>
      <w:lvlJc w:val="left"/>
      <w:pPr>
        <w:ind w:left="3031" w:hanging="706"/>
      </w:pPr>
      <w:rPr>
        <w:rFonts w:hint="default"/>
      </w:rPr>
    </w:lvl>
    <w:lvl w:ilvl="4" w:tplc="C6961BCA">
      <w:numFmt w:val="bullet"/>
      <w:lvlText w:val="•"/>
      <w:lvlJc w:val="left"/>
      <w:pPr>
        <w:ind w:left="4002" w:hanging="706"/>
      </w:pPr>
      <w:rPr>
        <w:rFonts w:hint="default"/>
      </w:rPr>
    </w:lvl>
    <w:lvl w:ilvl="5" w:tplc="6E6456DA">
      <w:numFmt w:val="bullet"/>
      <w:lvlText w:val="•"/>
      <w:lvlJc w:val="left"/>
      <w:pPr>
        <w:ind w:left="4972" w:hanging="706"/>
      </w:pPr>
      <w:rPr>
        <w:rFonts w:hint="default"/>
      </w:rPr>
    </w:lvl>
    <w:lvl w:ilvl="6" w:tplc="63E24AF0">
      <w:numFmt w:val="bullet"/>
      <w:lvlText w:val="•"/>
      <w:lvlJc w:val="left"/>
      <w:pPr>
        <w:ind w:left="5943" w:hanging="706"/>
      </w:pPr>
      <w:rPr>
        <w:rFonts w:hint="default"/>
      </w:rPr>
    </w:lvl>
    <w:lvl w:ilvl="7" w:tplc="2F38DB74">
      <w:numFmt w:val="bullet"/>
      <w:lvlText w:val="•"/>
      <w:lvlJc w:val="left"/>
      <w:pPr>
        <w:ind w:left="6913" w:hanging="706"/>
      </w:pPr>
      <w:rPr>
        <w:rFonts w:hint="default"/>
      </w:rPr>
    </w:lvl>
    <w:lvl w:ilvl="8" w:tplc="6EF88ECC">
      <w:numFmt w:val="bullet"/>
      <w:lvlText w:val="•"/>
      <w:lvlJc w:val="left"/>
      <w:pPr>
        <w:ind w:left="7884" w:hanging="706"/>
      </w:pPr>
      <w:rPr>
        <w:rFonts w:hint="default"/>
      </w:rPr>
    </w:lvl>
  </w:abstractNum>
  <w:num w:numId="1" w16cid:durableId="590625967">
    <w:abstractNumId w:val="8"/>
  </w:num>
  <w:num w:numId="2" w16cid:durableId="1015880991">
    <w:abstractNumId w:val="7"/>
  </w:num>
  <w:num w:numId="3" w16cid:durableId="1412965475">
    <w:abstractNumId w:val="2"/>
  </w:num>
  <w:num w:numId="4" w16cid:durableId="502165380">
    <w:abstractNumId w:val="6"/>
  </w:num>
  <w:num w:numId="5" w16cid:durableId="1536574880">
    <w:abstractNumId w:val="0"/>
  </w:num>
  <w:num w:numId="6" w16cid:durableId="1492333065">
    <w:abstractNumId w:val="5"/>
  </w:num>
  <w:num w:numId="7" w16cid:durableId="1074552981">
    <w:abstractNumId w:val="4"/>
  </w:num>
  <w:num w:numId="8" w16cid:durableId="256914373">
    <w:abstractNumId w:val="3"/>
  </w:num>
  <w:num w:numId="9" w16cid:durableId="131946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08"/>
    <w:rsid w:val="00192D8B"/>
    <w:rsid w:val="001E769F"/>
    <w:rsid w:val="0027590E"/>
    <w:rsid w:val="002764CB"/>
    <w:rsid w:val="002947B4"/>
    <w:rsid w:val="003A343E"/>
    <w:rsid w:val="003A6850"/>
    <w:rsid w:val="00402CCE"/>
    <w:rsid w:val="00486796"/>
    <w:rsid w:val="004957A6"/>
    <w:rsid w:val="004F070E"/>
    <w:rsid w:val="00514B18"/>
    <w:rsid w:val="00531C15"/>
    <w:rsid w:val="005A4F0A"/>
    <w:rsid w:val="005D17E5"/>
    <w:rsid w:val="006442A5"/>
    <w:rsid w:val="006C15F0"/>
    <w:rsid w:val="00754A60"/>
    <w:rsid w:val="007F2D88"/>
    <w:rsid w:val="00A55FFA"/>
    <w:rsid w:val="00B93FBF"/>
    <w:rsid w:val="00BF4043"/>
    <w:rsid w:val="00C94608"/>
    <w:rsid w:val="00CB6617"/>
    <w:rsid w:val="00CD0097"/>
    <w:rsid w:val="00CE399C"/>
    <w:rsid w:val="00D25711"/>
    <w:rsid w:val="00D27B9B"/>
    <w:rsid w:val="00D34CB6"/>
    <w:rsid w:val="00D97C8A"/>
    <w:rsid w:val="00DC5519"/>
    <w:rsid w:val="00DE1DD1"/>
    <w:rsid w:val="00E53788"/>
    <w:rsid w:val="00F2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253B"/>
  <w15:chartTrackingRefBased/>
  <w15:docId w15:val="{EA531AEF-E97F-42F9-9C99-F26CF2D8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pPr>
      <w:ind w:left="2998" w:hanging="346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4"/>
    </w:pPr>
  </w:style>
  <w:style w:type="paragraph" w:styleId="a4">
    <w:name w:val="List Paragraph"/>
    <w:basedOn w:val="a"/>
    <w:uiPriority w:val="1"/>
    <w:qFormat/>
    <w:pPr>
      <w:ind w:left="124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/>
      <w:ind w:left="38"/>
    </w:pPr>
  </w:style>
  <w:style w:type="character" w:styleId="a5">
    <w:name w:val="Hyperlink"/>
    <w:uiPriority w:val="99"/>
    <w:unhideWhenUsed/>
    <w:rsid w:val="0027590E"/>
    <w:rPr>
      <w:color w:val="0000FF"/>
      <w:u w:val="single"/>
    </w:rPr>
  </w:style>
  <w:style w:type="character" w:styleId="a6">
    <w:name w:val="Unresolved Mention"/>
    <w:uiPriority w:val="99"/>
    <w:semiHidden/>
    <w:unhideWhenUsed/>
    <w:rsid w:val="00BF4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5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t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- 01 Договор уступки права требования.doc</vt:lpstr>
    </vt:vector>
  </TitlesOfParts>
  <Company/>
  <LinksUpToDate>false</LinksUpToDate>
  <CharactersWithSpaces>7924</CharactersWithSpaces>
  <SharedDoc>false</SharedDoc>
  <HLinks>
    <vt:vector size="6" baseType="variant">
      <vt:variant>
        <vt:i4>4718664</vt:i4>
      </vt:variant>
      <vt:variant>
        <vt:i4>0</vt:i4>
      </vt:variant>
      <vt:variant>
        <vt:i4>0</vt:i4>
      </vt:variant>
      <vt:variant>
        <vt:i4>5</vt:i4>
      </vt:variant>
      <vt:variant>
        <vt:lpwstr>https://lotonline.ru/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- 01 Договор уступки права требования.doc</dc:title>
  <dc:subject/>
  <dc:creator>ARM-20</dc:creator>
  <cp:keywords/>
  <cp:lastModifiedBy>Александр Бутов</cp:lastModifiedBy>
  <cp:revision>3</cp:revision>
  <dcterms:created xsi:type="dcterms:W3CDTF">2026-03-17T13:50:00Z</dcterms:created>
  <dcterms:modified xsi:type="dcterms:W3CDTF">2026-03-17T13:57:00Z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Word</vt:lpwstr>
  </property>
  <property fmtid="{D5CDD505-2E9C-101B-9397-08002B2CF9AE}" pid="4" name="LastSaved">
    <vt:filetime>2022-12-27T00:00:00Z</vt:filetime>
  </property>
</Properties>
</file>