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766B972B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1E04A5">
        <w:t xml:space="preserve"> </w:t>
      </w:r>
      <w:r w:rsidR="001E04A5" w:rsidRPr="001E04A5">
        <w:t xml:space="preserve">ersh@auction-house.ru), действующее на основании договора с Акционерным обществом Коммерческий Банк «РУБЛЕВ» (АО КБ «РУБЛЕВ»), (адрес регистрации: 105066, г. Москва, Елоховский </w:t>
      </w:r>
      <w:proofErr w:type="spellStart"/>
      <w:r w:rsidR="001E04A5" w:rsidRPr="001E04A5">
        <w:t>пр</w:t>
      </w:r>
      <w:proofErr w:type="spellEnd"/>
      <w:r w:rsidR="001E04A5" w:rsidRPr="001E04A5">
        <w:t>-д, д. 3, стр. 2, ИНН 7744001151, ОГРН 1027700159233) (далее – финансовая организация), конкурсным управляющим (ликвидатором) которого на основании решения Арбитражного суда г. Москвы от 26 сентября 2018 г. по делу № А40-153804/18-178-224 «Б»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1E04A5" w:rsidRPr="001E04A5">
        <w:t>сообщение 02030308866 в газете АО «Коммерсантъ» №226(8158) от 06.12.2025</w:t>
      </w:r>
      <w:r w:rsidR="004D1AAA">
        <w:t>, торги №</w:t>
      </w:r>
      <w:r w:rsidR="001E04A5">
        <w:t xml:space="preserve"> </w:t>
      </w:r>
      <w:r w:rsidR="001E04A5">
        <w:rPr>
          <w:rFonts w:ascii="Arial" w:hAnsi="Arial" w:cs="Arial"/>
          <w:color w:val="007EEE"/>
          <w:sz w:val="21"/>
          <w:szCs w:val="21"/>
          <w:shd w:val="clear" w:color="auto" w:fill="F5F6FA"/>
        </w:rPr>
        <w:t>266961</w:t>
      </w:r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</w:t>
      </w:r>
      <w:r w:rsidR="001E04A5" w:rsidRPr="001E04A5">
        <w:t>с 6 мая 2026 г. по 8 мая 2026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1E04A5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1E04A5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E04A5" w:rsidRPr="001E04A5" w14:paraId="4B41A65B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34E59" w14:textId="263A27FA" w:rsidR="001E04A5" w:rsidRPr="001E04A5" w:rsidRDefault="001E04A5" w:rsidP="001E04A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DC19EAD" w14:textId="7ADB8C73" w:rsidR="001E04A5" w:rsidRPr="001E04A5" w:rsidRDefault="001E04A5" w:rsidP="001E04A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4A5">
              <w:rPr>
                <w:rFonts w:ascii="Times New Roman" w:hAnsi="Times New Roman" w:cs="Times New Roman"/>
                <w:sz w:val="24"/>
                <w:szCs w:val="24"/>
              </w:rPr>
              <w:t>2026-0703/115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7F10D5D" w14:textId="71AA1591" w:rsidR="001E04A5" w:rsidRPr="001E04A5" w:rsidRDefault="001E04A5" w:rsidP="001E04A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4A5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AA3AA" w14:textId="18850326" w:rsidR="001E04A5" w:rsidRPr="001E04A5" w:rsidRDefault="001E04A5" w:rsidP="001E04A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4A5">
              <w:rPr>
                <w:rFonts w:ascii="Times New Roman" w:hAnsi="Times New Roman" w:cs="Times New Roman"/>
                <w:sz w:val="24"/>
                <w:szCs w:val="24"/>
              </w:rPr>
              <w:t>111 000,00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5ACC4" w14:textId="5BDDCE2A" w:rsidR="001E04A5" w:rsidRPr="001E04A5" w:rsidRDefault="001E04A5" w:rsidP="001E04A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4A5">
              <w:rPr>
                <w:rFonts w:ascii="Times New Roman" w:hAnsi="Times New Roman" w:cs="Times New Roman"/>
                <w:sz w:val="24"/>
                <w:szCs w:val="24"/>
              </w:rPr>
              <w:t>ИП Николаев Александр Владимирович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1E04A5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66D3B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2026-05-19T07:36:00Z</dcterms:created>
  <dcterms:modified xsi:type="dcterms:W3CDTF">2026-05-19T07:36:00Z</dcterms:modified>
</cp:coreProperties>
</file>