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5A67FC78" w:rsidR="00093545" w:rsidRPr="00B439B0" w:rsidRDefault="004F1C4B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1C4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(190000, Санкт-Петербург, пер. Гривцова, д. 5, лит. В, 8(812)7775757, доб. 517, dv@auction-house.ru) (далее-Организатор торгов, ОТ), действующее на основании договора поручения с </w:t>
      </w:r>
      <w:proofErr w:type="spellStart"/>
      <w:r w:rsidRPr="004F1C4B">
        <w:rPr>
          <w:rFonts w:ascii="Times New Roman" w:hAnsi="Times New Roman" w:cs="Times New Roman"/>
          <w:sz w:val="20"/>
          <w:szCs w:val="20"/>
        </w:rPr>
        <w:t>Лезовым</w:t>
      </w:r>
      <w:proofErr w:type="spellEnd"/>
      <w:r w:rsidRPr="004F1C4B">
        <w:rPr>
          <w:rFonts w:ascii="Times New Roman" w:hAnsi="Times New Roman" w:cs="Times New Roman"/>
          <w:sz w:val="20"/>
          <w:szCs w:val="20"/>
        </w:rPr>
        <w:t xml:space="preserve"> Александром Геннадьевичем ИНН 771511918519, СНИЛС 132-739-234 55, именуемым в дальнейшем «Должник», в лице финансового управляющего Ильина Алексея </w:t>
      </w:r>
      <w:proofErr w:type="spellStart"/>
      <w:r w:rsidRPr="004F1C4B">
        <w:rPr>
          <w:rFonts w:ascii="Times New Roman" w:hAnsi="Times New Roman" w:cs="Times New Roman"/>
          <w:sz w:val="20"/>
          <w:szCs w:val="20"/>
        </w:rPr>
        <w:t>Радомировича</w:t>
      </w:r>
      <w:proofErr w:type="spellEnd"/>
      <w:r w:rsidRPr="004F1C4B">
        <w:rPr>
          <w:rFonts w:ascii="Times New Roman" w:hAnsi="Times New Roman" w:cs="Times New Roman"/>
          <w:sz w:val="20"/>
          <w:szCs w:val="20"/>
        </w:rPr>
        <w:t xml:space="preserve"> (ИНН: 212806501625, СНИЛС 091-124-163 28, Адрес для корреспонденции: 101000, г. Москва, а/я 28, Ильин А.Р., </w:t>
      </w:r>
      <w:proofErr w:type="spellStart"/>
      <w:r w:rsidRPr="004F1C4B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4F1C4B">
        <w:rPr>
          <w:rFonts w:ascii="Times New Roman" w:hAnsi="Times New Roman" w:cs="Times New Roman"/>
          <w:sz w:val="20"/>
          <w:szCs w:val="20"/>
        </w:rPr>
        <w:t xml:space="preserve">: alexey.radomirovich@gmail.com, тел.: 8 (977) 158-71 91 - член СРО: Ассоциация МСОПАУ - Ассоциация "Московская саморегулируемая организация профессиональных арбитражных управляющих" (ИНН 7701321710,  ОГРН 1027701024878, адрес: 101000, г. Москва, Лубянский проезд, д. 5, стр. 1), действующего в соответствии с Решением Арбитражного суда города Москвы по делу А40-111180/2025 от 30 сентября 2024 </w:t>
      </w:r>
      <w:r w:rsidR="00746333" w:rsidRPr="00746333">
        <w:rPr>
          <w:rFonts w:ascii="Times New Roman" w:hAnsi="Times New Roman" w:cs="Times New Roman"/>
          <w:sz w:val="20"/>
          <w:szCs w:val="20"/>
        </w:rPr>
        <w:t>(далее – ФУ)</w:t>
      </w:r>
      <w:r w:rsidR="00746333" w:rsidRPr="007463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74BCFD79" w:rsidR="00093545" w:rsidRPr="00692E4C" w:rsidRDefault="001809AC" w:rsidP="00483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4F1C4B" w:rsidRPr="004F1C4B">
        <w:rPr>
          <w:rFonts w:ascii="Times New Roman" w:hAnsi="Times New Roman" w:cs="Times New Roman"/>
          <w:sz w:val="20"/>
          <w:szCs w:val="20"/>
        </w:rPr>
        <w:t>Автомобиль, марка, модель ТС: FOTON (SAUVANA); год выпуска 2016; Кузов/VIN: № Y4KP2GVC3HB000176, цвет: серебристый. Начальная цена лота – 950 400 руб</w:t>
      </w:r>
      <w:r w:rsidR="0048372B" w:rsidRPr="0048372B">
        <w:rPr>
          <w:rFonts w:ascii="Times New Roman" w:hAnsi="Times New Roman" w:cs="Times New Roman"/>
          <w:sz w:val="20"/>
          <w:szCs w:val="20"/>
        </w:rPr>
        <w:t>.</w:t>
      </w:r>
      <w:r w:rsidR="0048372B">
        <w:rPr>
          <w:rFonts w:ascii="Times New Roman" w:hAnsi="Times New Roman" w:cs="Times New Roman"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>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8515F1">
        <w:rPr>
          <w:rFonts w:ascii="Times New Roman" w:hAnsi="Times New Roman" w:cs="Times New Roman"/>
          <w:sz w:val="20"/>
          <w:szCs w:val="20"/>
        </w:rPr>
        <w:t>победителем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1C4B" w:rsidRPr="004F1C4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Терехин</w:t>
      </w:r>
      <w:r w:rsidR="004F1C4B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4F1C4B" w:rsidRPr="004F1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</w:t>
      </w:r>
      <w:r w:rsidR="004F1C4B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4F1C4B" w:rsidRPr="004F1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Александровн</w:t>
      </w:r>
      <w:r w:rsidR="004F1C4B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4F1C4B" w:rsidRPr="004F1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524902660344)</w:t>
      </w:r>
      <w:r w:rsidR="007749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4F1C4B">
        <w:rPr>
          <w:rFonts w:ascii="Times New Roman" w:hAnsi="Times New Roman" w:cs="Times New Roman"/>
          <w:sz w:val="20"/>
          <w:szCs w:val="20"/>
        </w:rPr>
        <w:t>796 650</w:t>
      </w:r>
      <w:r w:rsidR="00740D95">
        <w:rPr>
          <w:rFonts w:ascii="Times New Roman" w:hAnsi="Times New Roman" w:cs="Times New Roman"/>
          <w:sz w:val="20"/>
          <w:szCs w:val="20"/>
        </w:rPr>
        <w:t>,00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6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B3A65"/>
    <w:rsid w:val="000E7159"/>
    <w:rsid w:val="000F0C71"/>
    <w:rsid w:val="001809AC"/>
    <w:rsid w:val="00187693"/>
    <w:rsid w:val="00235465"/>
    <w:rsid w:val="00242125"/>
    <w:rsid w:val="00245EC0"/>
    <w:rsid w:val="00284368"/>
    <w:rsid w:val="0030451B"/>
    <w:rsid w:val="00314FBB"/>
    <w:rsid w:val="003321F5"/>
    <w:rsid w:val="0039134F"/>
    <w:rsid w:val="003D257E"/>
    <w:rsid w:val="0042610C"/>
    <w:rsid w:val="00430976"/>
    <w:rsid w:val="00461191"/>
    <w:rsid w:val="0048372B"/>
    <w:rsid w:val="004B70AC"/>
    <w:rsid w:val="004F1C4B"/>
    <w:rsid w:val="005C01A4"/>
    <w:rsid w:val="00673B67"/>
    <w:rsid w:val="00692E4C"/>
    <w:rsid w:val="006A3925"/>
    <w:rsid w:val="00711CB7"/>
    <w:rsid w:val="00740D95"/>
    <w:rsid w:val="00746333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12860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E19BD"/>
    <w:rsid w:val="00D4654A"/>
    <w:rsid w:val="00DA4B67"/>
    <w:rsid w:val="00E22B7F"/>
    <w:rsid w:val="00E264E2"/>
    <w:rsid w:val="00E27D1D"/>
    <w:rsid w:val="00E30068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50</cp:revision>
  <dcterms:created xsi:type="dcterms:W3CDTF">2023-01-30T06:11:00Z</dcterms:created>
  <dcterms:modified xsi:type="dcterms:W3CDTF">2026-05-19T03:22:00Z</dcterms:modified>
</cp:coreProperties>
</file>