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68EE9C17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аренде  </w:t>
      </w:r>
      <w:r w:rsidR="005511DC">
        <w:t>н</w:t>
      </w:r>
      <w:r w:rsidR="005511DC" w:rsidRPr="005511DC">
        <w:t xml:space="preserve">ежилого помещения, общей площадью 61,2 </w:t>
      </w:r>
      <w:proofErr w:type="spellStart"/>
      <w:r w:rsidR="005511DC" w:rsidRPr="005511DC">
        <w:t>кв.м</w:t>
      </w:r>
      <w:proofErr w:type="spellEnd"/>
      <w:r w:rsidR="005511DC" w:rsidRPr="005511DC">
        <w:t xml:space="preserve">., кадастровый номер: 44:14:090105:350, расположенного по адресу: Костромская область, Октябрьский </w:t>
      </w:r>
      <w:proofErr w:type="spellStart"/>
      <w:r w:rsidR="005511DC" w:rsidRPr="005511DC">
        <w:t>м</w:t>
      </w:r>
      <w:proofErr w:type="gramStart"/>
      <w:r w:rsidR="005511DC" w:rsidRPr="005511DC">
        <w:t>.о</w:t>
      </w:r>
      <w:proofErr w:type="spellEnd"/>
      <w:proofErr w:type="gramEnd"/>
      <w:r w:rsidR="005511DC" w:rsidRPr="005511DC">
        <w:t>, село Боговарово, ул. Победы, д. 47, помеще</w:t>
      </w:r>
      <w:r w:rsidR="005511DC">
        <w:t>ние № 3, этаж 1, отдельный вход</w:t>
      </w:r>
      <w:r w:rsidR="00F71730" w:rsidRPr="00F71730">
        <w:t xml:space="preserve"> </w:t>
      </w:r>
      <w:r w:rsidR="008E2FA9" w:rsidRPr="00C7266B">
        <w:t xml:space="preserve">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8D5CA3">
        <w:rPr>
          <w:b w:val="0"/>
        </w:rPr>
        <w:t>448113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>о продлении срока приема заявок и внесения задатка,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4E6BEDDD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5511DC">
        <w:rPr>
          <w:bCs/>
        </w:rPr>
        <w:t>26</w:t>
      </w:r>
      <w:r w:rsidR="00836BCF">
        <w:rPr>
          <w:bCs/>
        </w:rPr>
        <w:t xml:space="preserve">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023E7E82" w14:textId="5DE6A5F8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Прием заявок на участие в аукционе на электронной площадке https://lot-online.ru. продлевается по </w:t>
      </w:r>
      <w:r w:rsidR="005511DC">
        <w:rPr>
          <w:bCs/>
        </w:rPr>
        <w:t>24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3287DF93" w14:textId="2636F163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Задаток должен поступить на счет Организатора торгов не позднее </w:t>
      </w:r>
      <w:r w:rsidR="005511DC">
        <w:rPr>
          <w:bCs/>
        </w:rPr>
        <w:t xml:space="preserve">24 </w:t>
      </w:r>
      <w:r w:rsidR="00836E61">
        <w:rPr>
          <w:bCs/>
        </w:rPr>
        <w:t>мая</w:t>
      </w:r>
      <w:r w:rsidRPr="002F181A">
        <w:rPr>
          <w:bCs/>
        </w:rPr>
        <w:t xml:space="preserve"> 2026 года до 23:30. </w:t>
      </w:r>
    </w:p>
    <w:p w14:paraId="1FBB5501" w14:textId="7D4B5C0A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5511DC">
        <w:rPr>
          <w:bCs/>
        </w:rPr>
        <w:t>25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года.</w:t>
      </w:r>
    </w:p>
    <w:p w14:paraId="12816B26" w14:textId="1100776E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5511DC">
        <w:rPr>
          <w:rFonts w:eastAsia="Calibri"/>
          <w:lang w:eastAsia="en-US"/>
        </w:rPr>
        <w:t>реднерусского</w:t>
      </w:r>
      <w:r w:rsidR="00836E61">
        <w:rPr>
          <w:rFonts w:eastAsia="Calibri"/>
          <w:lang w:eastAsia="en-US"/>
        </w:rPr>
        <w:t xml:space="preserve"> Банка ПОА </w:t>
      </w:r>
      <w:proofErr w:type="gramStart"/>
      <w:r w:rsidR="00836E61">
        <w:rPr>
          <w:rFonts w:eastAsia="Calibri"/>
          <w:lang w:eastAsia="en-US"/>
        </w:rPr>
        <w:t>Сбербанк б</w:t>
      </w:r>
      <w:proofErr w:type="gramEnd"/>
      <w:r w:rsidR="00836E61">
        <w:rPr>
          <w:rFonts w:eastAsia="Calibri"/>
          <w:lang w:eastAsia="en-US"/>
        </w:rPr>
        <w:t xml:space="preserve">/н от </w:t>
      </w:r>
      <w:r w:rsidR="005511DC">
        <w:rPr>
          <w:rFonts w:eastAsia="Calibri"/>
          <w:lang w:eastAsia="en-US"/>
        </w:rPr>
        <w:t>18</w:t>
      </w:r>
      <w:r w:rsidR="00836E61">
        <w:rPr>
          <w:rFonts w:eastAsia="Calibri"/>
          <w:lang w:eastAsia="en-US"/>
        </w:rPr>
        <w:t>.0</w:t>
      </w:r>
      <w:r w:rsidR="00AE70B6">
        <w:rPr>
          <w:rFonts w:eastAsia="Calibri"/>
          <w:lang w:eastAsia="en-US"/>
        </w:rPr>
        <w:t>5</w:t>
      </w:r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1DF9E69A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8D5CA3">
        <w:rPr>
          <w:i/>
          <w:color w:val="000000" w:themeColor="text1"/>
        </w:rPr>
        <w:t>269017</w:t>
      </w:r>
      <w:r w:rsidR="00C14CA8" w:rsidRPr="00C7266B">
        <w:rPr>
          <w:i/>
          <w:color w:val="000000" w:themeColor="text1"/>
        </w:rPr>
        <w:t xml:space="preserve">, код лота: </w:t>
      </w:r>
      <w:r w:rsidR="006E5188" w:rsidRPr="00C7266B">
        <w:rPr>
          <w:i/>
          <w:color w:val="000000" w:themeColor="text1"/>
        </w:rPr>
        <w:t>РАД-</w:t>
      </w:r>
      <w:r w:rsidR="008D5CA3">
        <w:rPr>
          <w:i/>
          <w:color w:val="000000" w:themeColor="text1"/>
        </w:rPr>
        <w:t>448113</w:t>
      </w:r>
      <w:bookmarkStart w:id="0" w:name="_GoBack"/>
      <w:bookmarkEnd w:id="0"/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C43A6"/>
    <w:rsid w:val="001E3954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511DC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5CA3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AE70B6"/>
    <w:rsid w:val="00B07262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B12E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E2E9-4DCA-4ABD-BDAB-2119C1AC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61</cp:revision>
  <cp:lastPrinted>2022-10-24T06:30:00Z</cp:lastPrinted>
  <dcterms:created xsi:type="dcterms:W3CDTF">2022-10-21T13:11:00Z</dcterms:created>
  <dcterms:modified xsi:type="dcterms:W3CDTF">2026-05-18T14:58:00Z</dcterms:modified>
</cp:coreProperties>
</file>