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39276" w14:textId="77777777" w:rsidR="00350693" w:rsidRPr="00D14208" w:rsidRDefault="00350693" w:rsidP="00285518">
      <w:pPr>
        <w:pStyle w:val="a3"/>
        <w:widowControl w:val="0"/>
        <w:rPr>
          <w:b/>
          <w:szCs w:val="24"/>
        </w:rPr>
      </w:pPr>
      <w:proofErr w:type="gramStart"/>
      <w:r w:rsidRPr="00D14208">
        <w:rPr>
          <w:b/>
          <w:szCs w:val="24"/>
        </w:rPr>
        <w:t>ДОГОВОР  КУПЛИ</w:t>
      </w:r>
      <w:proofErr w:type="gramEnd"/>
      <w:r w:rsidRPr="00D14208">
        <w:rPr>
          <w:b/>
          <w:szCs w:val="24"/>
        </w:rPr>
        <w:t>-ПРОДАЖИ  ИМУЩЕСТВА</w:t>
      </w:r>
    </w:p>
    <w:p w14:paraId="197691E2" w14:textId="77777777" w:rsidR="00502953" w:rsidRPr="00D14208" w:rsidRDefault="00502953" w:rsidP="0028551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C75CD8" w14:textId="738A9811" w:rsidR="00350693" w:rsidRPr="00D14208" w:rsidRDefault="00350693" w:rsidP="0028551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14208">
        <w:rPr>
          <w:rFonts w:ascii="Times New Roman" w:hAnsi="Times New Roman" w:cs="Times New Roman"/>
          <w:sz w:val="24"/>
          <w:szCs w:val="24"/>
        </w:rPr>
        <w:t xml:space="preserve">г. </w:t>
      </w:r>
      <w:r w:rsidR="007B5EAC" w:rsidRPr="00D14208">
        <w:rPr>
          <w:rFonts w:ascii="Times New Roman" w:hAnsi="Times New Roman" w:cs="Times New Roman"/>
          <w:sz w:val="24"/>
          <w:szCs w:val="24"/>
        </w:rPr>
        <w:t>Москва</w:t>
      </w:r>
      <w:r w:rsidRPr="00D14208">
        <w:rPr>
          <w:rFonts w:ascii="Times New Roman" w:hAnsi="Times New Roman" w:cs="Times New Roman"/>
          <w:sz w:val="24"/>
          <w:szCs w:val="24"/>
        </w:rPr>
        <w:tab/>
      </w:r>
      <w:r w:rsidR="00162C67" w:rsidRPr="00D14208">
        <w:rPr>
          <w:rFonts w:ascii="Times New Roman" w:hAnsi="Times New Roman" w:cs="Times New Roman"/>
          <w:sz w:val="24"/>
          <w:szCs w:val="24"/>
        </w:rPr>
        <w:tab/>
      </w:r>
      <w:r w:rsidR="00162C67" w:rsidRPr="00D14208">
        <w:rPr>
          <w:rFonts w:ascii="Times New Roman" w:hAnsi="Times New Roman" w:cs="Times New Roman"/>
          <w:sz w:val="24"/>
          <w:szCs w:val="24"/>
        </w:rPr>
        <w:tab/>
      </w:r>
      <w:r w:rsidR="00162C67" w:rsidRPr="00D14208">
        <w:rPr>
          <w:rFonts w:ascii="Times New Roman" w:hAnsi="Times New Roman" w:cs="Times New Roman"/>
          <w:sz w:val="24"/>
          <w:szCs w:val="24"/>
        </w:rPr>
        <w:tab/>
      </w:r>
      <w:r w:rsidR="00162C67" w:rsidRPr="00D14208">
        <w:rPr>
          <w:rFonts w:ascii="Times New Roman" w:hAnsi="Times New Roman" w:cs="Times New Roman"/>
          <w:sz w:val="24"/>
          <w:szCs w:val="24"/>
        </w:rPr>
        <w:tab/>
      </w:r>
      <w:r w:rsidR="00162C67" w:rsidRPr="00D14208">
        <w:rPr>
          <w:rFonts w:ascii="Times New Roman" w:hAnsi="Times New Roman" w:cs="Times New Roman"/>
          <w:sz w:val="24"/>
          <w:szCs w:val="24"/>
        </w:rPr>
        <w:tab/>
      </w:r>
      <w:r w:rsidR="00162C67" w:rsidRPr="00D14208">
        <w:rPr>
          <w:rFonts w:ascii="Times New Roman" w:hAnsi="Times New Roman" w:cs="Times New Roman"/>
          <w:sz w:val="24"/>
          <w:szCs w:val="24"/>
        </w:rPr>
        <w:tab/>
      </w:r>
      <w:r w:rsidR="00162C67" w:rsidRPr="00D14208">
        <w:rPr>
          <w:rFonts w:ascii="Times New Roman" w:hAnsi="Times New Roman" w:cs="Times New Roman"/>
          <w:sz w:val="24"/>
          <w:szCs w:val="24"/>
        </w:rPr>
        <w:tab/>
      </w:r>
      <w:r w:rsidR="00197448" w:rsidRPr="00D14208">
        <w:rPr>
          <w:rFonts w:ascii="Times New Roman" w:hAnsi="Times New Roman" w:cs="Times New Roman"/>
          <w:sz w:val="24"/>
          <w:szCs w:val="24"/>
        </w:rPr>
        <w:t>«____</w:t>
      </w:r>
      <w:r w:rsidRPr="00D14208">
        <w:rPr>
          <w:rFonts w:ascii="Times New Roman" w:hAnsi="Times New Roman" w:cs="Times New Roman"/>
          <w:sz w:val="24"/>
          <w:szCs w:val="24"/>
        </w:rPr>
        <w:t>»</w:t>
      </w:r>
      <w:r w:rsidR="00197448" w:rsidRPr="00D14208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D14208">
        <w:rPr>
          <w:rFonts w:ascii="Times New Roman" w:hAnsi="Times New Roman" w:cs="Times New Roman"/>
          <w:sz w:val="24"/>
          <w:szCs w:val="24"/>
        </w:rPr>
        <w:t>20</w:t>
      </w:r>
      <w:r w:rsidR="00CE5FC2" w:rsidRPr="00D14208">
        <w:rPr>
          <w:rFonts w:ascii="Times New Roman" w:hAnsi="Times New Roman" w:cs="Times New Roman"/>
          <w:sz w:val="24"/>
          <w:szCs w:val="24"/>
        </w:rPr>
        <w:t>____</w:t>
      </w:r>
      <w:r w:rsidRPr="00D1420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F41D131" w14:textId="3AF650F8" w:rsidR="00350693" w:rsidRPr="00D14208" w:rsidRDefault="007B5EAC" w:rsidP="00285518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208">
        <w:rPr>
          <w:rFonts w:ascii="Times New Roman" w:hAnsi="Times New Roman" w:cs="Times New Roman"/>
          <w:b w:val="0"/>
          <w:sz w:val="24"/>
          <w:szCs w:val="24"/>
        </w:rPr>
        <w:t>Конкурсный</w:t>
      </w:r>
      <w:r w:rsidR="00A723D8" w:rsidRPr="00D14208">
        <w:rPr>
          <w:rFonts w:ascii="Times New Roman" w:hAnsi="Times New Roman" w:cs="Times New Roman"/>
          <w:b w:val="0"/>
          <w:sz w:val="24"/>
          <w:szCs w:val="24"/>
        </w:rPr>
        <w:t xml:space="preserve"> управляющий </w:t>
      </w:r>
      <w:r w:rsidR="00CA137C" w:rsidRPr="00D14208">
        <w:rPr>
          <w:rFonts w:ascii="Times New Roman" w:eastAsia="Calibri" w:hAnsi="Times New Roman" w:cs="Times New Roman"/>
          <w:b w:val="0"/>
          <w:bCs w:val="0"/>
          <w:kern w:val="0"/>
          <w:sz w:val="24"/>
          <w:szCs w:val="24"/>
          <w:lang w:eastAsia="en-US"/>
        </w:rPr>
        <w:t>Общества с ограниченной ответственностью «</w:t>
      </w:r>
      <w:proofErr w:type="spellStart"/>
      <w:r w:rsidR="00CA137C" w:rsidRPr="00D14208">
        <w:rPr>
          <w:rFonts w:ascii="Times New Roman" w:eastAsia="Calibri" w:hAnsi="Times New Roman" w:cs="Times New Roman"/>
          <w:b w:val="0"/>
          <w:bCs w:val="0"/>
          <w:kern w:val="0"/>
          <w:sz w:val="24"/>
          <w:szCs w:val="24"/>
          <w:lang w:eastAsia="en-US"/>
        </w:rPr>
        <w:t>Оборонэкспертиза</w:t>
      </w:r>
      <w:proofErr w:type="spellEnd"/>
      <w:r w:rsidR="00CA137C" w:rsidRPr="00D14208">
        <w:rPr>
          <w:rFonts w:ascii="Times New Roman" w:eastAsia="Calibri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» (109316, г. Москва, ул. Иерусалимская, д. 3, </w:t>
      </w:r>
      <w:proofErr w:type="spellStart"/>
      <w:r w:rsidR="00CA137C" w:rsidRPr="00D14208">
        <w:rPr>
          <w:rFonts w:ascii="Times New Roman" w:eastAsia="Calibri" w:hAnsi="Times New Roman" w:cs="Times New Roman"/>
          <w:b w:val="0"/>
          <w:bCs w:val="0"/>
          <w:kern w:val="0"/>
          <w:sz w:val="24"/>
          <w:szCs w:val="24"/>
          <w:lang w:eastAsia="en-US"/>
        </w:rPr>
        <w:t>эт</w:t>
      </w:r>
      <w:proofErr w:type="spellEnd"/>
      <w:r w:rsidR="00CA137C" w:rsidRPr="00D14208">
        <w:rPr>
          <w:rFonts w:ascii="Times New Roman" w:eastAsia="Calibri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./пом./оф. 1/I/9, ИНН 7709904665, ОГРН 1127746416379) </w:t>
      </w:r>
      <w:r w:rsidR="00F936C2" w:rsidRPr="00D1420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C53104" w:rsidRPr="00D14208">
        <w:rPr>
          <w:rFonts w:ascii="Times New Roman" w:hAnsi="Times New Roman" w:cs="Times New Roman"/>
          <w:b w:val="0"/>
          <w:sz w:val="24"/>
          <w:szCs w:val="24"/>
        </w:rPr>
        <w:t xml:space="preserve">Орлова </w:t>
      </w:r>
      <w:r w:rsidR="00C53104" w:rsidRPr="008224CD">
        <w:rPr>
          <w:rFonts w:ascii="Times New Roman" w:hAnsi="Times New Roman" w:cs="Times New Roman"/>
          <w:b w:val="0"/>
          <w:sz w:val="24"/>
          <w:szCs w:val="24"/>
        </w:rPr>
        <w:t xml:space="preserve">Наталья Викторовна (ИНН 340501500791, СНИЛС </w:t>
      </w:r>
      <w:r w:rsidR="00C53104" w:rsidRPr="0026495C">
        <w:rPr>
          <w:rFonts w:ascii="Times New Roman" w:hAnsi="Times New Roman" w:cs="Times New Roman"/>
          <w:b w:val="0"/>
          <w:sz w:val="24"/>
          <w:szCs w:val="24"/>
        </w:rPr>
        <w:t>118-962-343 84, адрес: 4001</w:t>
      </w:r>
      <w:r w:rsidR="008224CD" w:rsidRPr="0026495C">
        <w:rPr>
          <w:rFonts w:ascii="Times New Roman" w:hAnsi="Times New Roman" w:cs="Times New Roman"/>
          <w:b w:val="0"/>
          <w:sz w:val="24"/>
          <w:szCs w:val="24"/>
        </w:rPr>
        <w:t>05</w:t>
      </w:r>
      <w:r w:rsidR="00C53104" w:rsidRPr="0026495C">
        <w:rPr>
          <w:rFonts w:ascii="Times New Roman" w:hAnsi="Times New Roman" w:cs="Times New Roman"/>
          <w:b w:val="0"/>
          <w:sz w:val="24"/>
          <w:szCs w:val="24"/>
        </w:rPr>
        <w:t xml:space="preserve">, г. Волгоград, </w:t>
      </w:r>
      <w:r w:rsidR="00CA137C" w:rsidRPr="0026495C">
        <w:rPr>
          <w:rFonts w:ascii="Times New Roman" w:hAnsi="Times New Roman" w:cs="Times New Roman"/>
          <w:b w:val="0"/>
          <w:sz w:val="24"/>
          <w:szCs w:val="24"/>
        </w:rPr>
        <w:t>а/я 1</w:t>
      </w:r>
      <w:r w:rsidR="008224CD" w:rsidRPr="0026495C">
        <w:rPr>
          <w:rFonts w:ascii="Times New Roman" w:hAnsi="Times New Roman" w:cs="Times New Roman"/>
          <w:b w:val="0"/>
          <w:sz w:val="24"/>
          <w:szCs w:val="24"/>
        </w:rPr>
        <w:t>01</w:t>
      </w:r>
      <w:r w:rsidR="00CA137C" w:rsidRPr="0026495C">
        <w:rPr>
          <w:rFonts w:ascii="Times New Roman" w:hAnsi="Times New Roman" w:cs="Times New Roman"/>
          <w:b w:val="0"/>
          <w:sz w:val="24"/>
          <w:szCs w:val="24"/>
        </w:rPr>
        <w:t>4</w:t>
      </w:r>
      <w:r w:rsidR="00C53104" w:rsidRPr="0026495C">
        <w:rPr>
          <w:rFonts w:ascii="Times New Roman" w:hAnsi="Times New Roman" w:cs="Times New Roman"/>
          <w:b w:val="0"/>
          <w:sz w:val="24"/>
          <w:szCs w:val="24"/>
        </w:rPr>
        <w:t>, рег. номер в СРО-</w:t>
      </w:r>
      <w:r w:rsidR="008224CD" w:rsidRPr="0026495C">
        <w:rPr>
          <w:rFonts w:ascii="Times New Roman" w:hAnsi="Times New Roman" w:cs="Times New Roman"/>
          <w:b w:val="0"/>
          <w:sz w:val="24"/>
          <w:szCs w:val="24"/>
        </w:rPr>
        <w:t>382</w:t>
      </w:r>
      <w:r w:rsidR="00C53104" w:rsidRPr="0026495C">
        <w:rPr>
          <w:rFonts w:ascii="Times New Roman" w:hAnsi="Times New Roman" w:cs="Times New Roman"/>
          <w:b w:val="0"/>
          <w:sz w:val="24"/>
          <w:szCs w:val="24"/>
        </w:rPr>
        <w:t xml:space="preserve">), член </w:t>
      </w:r>
      <w:r w:rsidR="008224CD" w:rsidRPr="0026495C">
        <w:rPr>
          <w:rFonts w:ascii="Times New Roman" w:hAnsi="Times New Roman" w:cs="Times New Roman"/>
          <w:b w:val="0"/>
          <w:bCs w:val="0"/>
          <w:color w:val="333333"/>
          <w:kern w:val="0"/>
          <w:sz w:val="24"/>
          <w:szCs w:val="24"/>
          <w:shd w:val="clear" w:color="auto" w:fill="FFFFFF"/>
        </w:rPr>
        <w:t xml:space="preserve">Ассоциации СРО "Эгида" (ОГРН 1105800001526, ИНН 5836141204, адрес: 170100, </w:t>
      </w:r>
      <w:proofErr w:type="spellStart"/>
      <w:r w:rsidR="008224CD" w:rsidRPr="0026495C">
        <w:rPr>
          <w:rFonts w:ascii="Times New Roman" w:hAnsi="Times New Roman" w:cs="Times New Roman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обл</w:t>
      </w:r>
      <w:proofErr w:type="spellEnd"/>
      <w:r w:rsidR="008224CD" w:rsidRPr="0026495C">
        <w:rPr>
          <w:rFonts w:ascii="Times New Roman" w:hAnsi="Times New Roman" w:cs="Times New Roman"/>
          <w:b w:val="0"/>
          <w:bCs w:val="0"/>
          <w:color w:val="333333"/>
          <w:kern w:val="0"/>
          <w:sz w:val="24"/>
          <w:szCs w:val="24"/>
          <w:shd w:val="clear" w:color="auto" w:fill="FFFFFF"/>
        </w:rPr>
        <w:t xml:space="preserve"> Тверская, г. Тверь, б-р Радищева, д.11, оф. 17</w:t>
      </w:r>
      <w:r w:rsidR="008224CD" w:rsidRPr="0026495C">
        <w:rPr>
          <w:rFonts w:ascii="Times New Roman" w:eastAsia="Cambria Math" w:hAnsi="Times New Roman" w:cs="Times New Roman"/>
          <w:b w:val="0"/>
          <w:bCs w:val="0"/>
          <w:kern w:val="0"/>
          <w:sz w:val="24"/>
          <w:szCs w:val="24"/>
          <w:lang w:eastAsia="en-US"/>
        </w:rPr>
        <w:t>)</w:t>
      </w:r>
      <w:r w:rsidR="00A723D8" w:rsidRPr="0026495C">
        <w:rPr>
          <w:rFonts w:ascii="Times New Roman" w:hAnsi="Times New Roman" w:cs="Times New Roman"/>
          <w:b w:val="0"/>
          <w:sz w:val="24"/>
          <w:szCs w:val="24"/>
        </w:rPr>
        <w:t>,</w:t>
      </w:r>
      <w:r w:rsidR="00350693" w:rsidRPr="002649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0353D" w:rsidRPr="0026495C">
        <w:rPr>
          <w:rFonts w:ascii="Times New Roman" w:hAnsi="Times New Roman" w:cs="Times New Roman"/>
          <w:b w:val="0"/>
          <w:sz w:val="24"/>
          <w:szCs w:val="24"/>
        </w:rPr>
        <w:t>д</w:t>
      </w:r>
      <w:r w:rsidR="00E0353D" w:rsidRPr="0026495C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en-US"/>
        </w:rPr>
        <w:t xml:space="preserve">ействующая на основании </w:t>
      </w:r>
      <w:r w:rsidR="00E0353D" w:rsidRPr="0026495C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Решения Арбитражного суда города Москвы от 23.04.2021 г. (резолютивная часть объявлена 19.04.2021г.) по делу № А40-42361/20-46-76Б</w:t>
      </w:r>
      <w:r w:rsidR="00E0353D" w:rsidRPr="0026495C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en-US"/>
        </w:rPr>
        <w:t>,</w:t>
      </w:r>
      <w:r w:rsidRPr="00D142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0693" w:rsidRPr="00D14208">
        <w:rPr>
          <w:rFonts w:ascii="Times New Roman" w:hAnsi="Times New Roman" w:cs="Times New Roman"/>
          <w:b w:val="0"/>
          <w:sz w:val="24"/>
          <w:szCs w:val="24"/>
        </w:rPr>
        <w:t>именуем</w:t>
      </w:r>
      <w:r w:rsidR="00757C50" w:rsidRPr="00D14208">
        <w:rPr>
          <w:rFonts w:ascii="Times New Roman" w:hAnsi="Times New Roman" w:cs="Times New Roman"/>
          <w:b w:val="0"/>
          <w:sz w:val="24"/>
          <w:szCs w:val="24"/>
        </w:rPr>
        <w:t>ый</w:t>
      </w:r>
      <w:r w:rsidR="00350693" w:rsidRPr="00D14208">
        <w:rPr>
          <w:rFonts w:ascii="Times New Roman" w:hAnsi="Times New Roman" w:cs="Times New Roman"/>
          <w:b w:val="0"/>
          <w:sz w:val="24"/>
          <w:szCs w:val="24"/>
        </w:rPr>
        <w:t xml:space="preserve"> в дальнейшем «Продавец», с одной стороны и</w:t>
      </w:r>
      <w:r w:rsidR="00F936C2" w:rsidRPr="00D14208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  <w:r w:rsidR="00162C67" w:rsidRPr="00D14208">
        <w:rPr>
          <w:rFonts w:ascii="Times New Roman" w:hAnsi="Times New Roman" w:cs="Times New Roman"/>
          <w:b w:val="0"/>
          <w:sz w:val="24"/>
          <w:szCs w:val="24"/>
        </w:rPr>
        <w:t>______________</w:t>
      </w:r>
      <w:r w:rsidR="00F936C2" w:rsidRPr="00D14208">
        <w:rPr>
          <w:rFonts w:ascii="Times New Roman" w:hAnsi="Times New Roman" w:cs="Times New Roman"/>
          <w:b w:val="0"/>
          <w:sz w:val="24"/>
          <w:szCs w:val="24"/>
        </w:rPr>
        <w:t>_</w:t>
      </w:r>
      <w:r w:rsidR="00350693" w:rsidRPr="00D14208">
        <w:rPr>
          <w:rFonts w:ascii="Times New Roman" w:hAnsi="Times New Roman" w:cs="Times New Roman"/>
          <w:b w:val="0"/>
          <w:sz w:val="24"/>
          <w:szCs w:val="24"/>
        </w:rPr>
        <w:t>,именуем</w:t>
      </w:r>
      <w:r w:rsidRPr="00D142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14208">
        <w:rPr>
          <w:rFonts w:ascii="Times New Roman" w:hAnsi="Times New Roman" w:cs="Times New Roman"/>
          <w:b w:val="0"/>
          <w:sz w:val="24"/>
          <w:szCs w:val="24"/>
        </w:rPr>
        <w:t>ый</w:t>
      </w:r>
      <w:proofErr w:type="spellEnd"/>
      <w:r w:rsidRPr="00D14208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="009221A3" w:rsidRPr="00D14208">
        <w:rPr>
          <w:rFonts w:ascii="Times New Roman" w:hAnsi="Times New Roman" w:cs="Times New Roman"/>
          <w:b w:val="0"/>
          <w:sz w:val="24"/>
          <w:szCs w:val="24"/>
        </w:rPr>
        <w:t>ая</w:t>
      </w:r>
      <w:proofErr w:type="spellEnd"/>
      <w:r w:rsidRPr="00D14208">
        <w:rPr>
          <w:rFonts w:ascii="Times New Roman" w:hAnsi="Times New Roman" w:cs="Times New Roman"/>
          <w:b w:val="0"/>
          <w:sz w:val="24"/>
          <w:szCs w:val="24"/>
        </w:rPr>
        <w:t>)</w:t>
      </w:r>
      <w:r w:rsidR="00350693" w:rsidRPr="00D14208">
        <w:rPr>
          <w:rFonts w:ascii="Times New Roman" w:hAnsi="Times New Roman" w:cs="Times New Roman"/>
          <w:b w:val="0"/>
          <w:sz w:val="24"/>
          <w:szCs w:val="24"/>
        </w:rPr>
        <w:t xml:space="preserve"> в дальнейшем «Покупатель», с другой стороны</w:t>
      </w:r>
      <w:r w:rsidR="00350693" w:rsidRPr="00D1420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030F0E" w14:textId="77777777" w:rsidR="00442BEB" w:rsidRPr="00D14208" w:rsidRDefault="00442BEB" w:rsidP="002855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56625" w14:textId="77777777" w:rsidR="00350693" w:rsidRPr="00D14208" w:rsidRDefault="00350693" w:rsidP="00285518">
      <w:pPr>
        <w:pStyle w:val="a5"/>
        <w:widowControl w:val="0"/>
        <w:numPr>
          <w:ilvl w:val="0"/>
          <w:numId w:val="1"/>
        </w:numPr>
        <w:ind w:left="0" w:firstLine="0"/>
        <w:jc w:val="center"/>
        <w:rPr>
          <w:b/>
          <w:szCs w:val="24"/>
        </w:rPr>
      </w:pPr>
      <w:r w:rsidRPr="00D14208">
        <w:rPr>
          <w:b/>
          <w:szCs w:val="24"/>
        </w:rPr>
        <w:t xml:space="preserve">Предмет договора </w:t>
      </w:r>
    </w:p>
    <w:p w14:paraId="3057CAB4" w14:textId="77777777" w:rsidR="00657E09" w:rsidRPr="00D14208" w:rsidRDefault="00705BB5" w:rsidP="00285518">
      <w:pPr>
        <w:pStyle w:val="a7"/>
        <w:widowControl w:val="0"/>
        <w:numPr>
          <w:ilvl w:val="1"/>
          <w:numId w:val="1"/>
        </w:numPr>
        <w:tabs>
          <w:tab w:val="num" w:pos="0"/>
        </w:tabs>
        <w:spacing w:before="0" w:beforeAutospacing="0" w:after="0" w:afterAutospacing="0"/>
        <w:ind w:left="0" w:firstLine="0"/>
        <w:jc w:val="both"/>
      </w:pPr>
      <w:r w:rsidRPr="00D14208">
        <w:t>Продавец переда</w:t>
      </w:r>
      <w:r w:rsidR="003F3C71" w:rsidRPr="00D14208">
        <w:t>ет</w:t>
      </w:r>
      <w:r w:rsidRPr="00D14208">
        <w:t xml:space="preserve"> в собственность Покупателя, а Покупатель обязуется принять и оплатить следующее</w:t>
      </w:r>
      <w:r w:rsidR="00380143" w:rsidRPr="00D14208">
        <w:t xml:space="preserve"> </w:t>
      </w:r>
      <w:r w:rsidRPr="00D14208">
        <w:t>имущество</w:t>
      </w:r>
      <w:r w:rsidR="00684B6F" w:rsidRPr="00D14208">
        <w:t xml:space="preserve"> </w:t>
      </w:r>
      <w:r w:rsidR="00A723D8" w:rsidRPr="00D14208">
        <w:t>должника:</w:t>
      </w:r>
      <w:r w:rsidRPr="00D14208">
        <w:t xml:space="preserve"> </w:t>
      </w:r>
    </w:p>
    <w:p w14:paraId="330831C9" w14:textId="27981D2A" w:rsidR="00A723D8" w:rsidRPr="00D14208" w:rsidRDefault="008723CD" w:rsidP="008723CD">
      <w:pPr>
        <w:pStyle w:val="a7"/>
        <w:widowControl w:val="0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26495C">
        <w:rPr>
          <w:rFonts w:eastAsia="Calibri"/>
          <w:lang w:eastAsia="en-US"/>
        </w:rPr>
        <w:t xml:space="preserve">- </w:t>
      </w:r>
      <w:r w:rsidR="00E0353D" w:rsidRPr="0026495C">
        <w:rPr>
          <w:rFonts w:eastAsia="Calibri"/>
          <w:lang w:eastAsia="en-US"/>
        </w:rPr>
        <w:t xml:space="preserve">Нежилое помещение (кадастровый номер: 77:02:0011002:3496), площадью 923,9 </w:t>
      </w:r>
      <w:proofErr w:type="spellStart"/>
      <w:r w:rsidR="00E0353D" w:rsidRPr="0026495C">
        <w:rPr>
          <w:rFonts w:eastAsia="Calibri"/>
          <w:lang w:eastAsia="en-US"/>
        </w:rPr>
        <w:t>кв.м</w:t>
      </w:r>
      <w:proofErr w:type="spellEnd"/>
      <w:r w:rsidR="00E0353D" w:rsidRPr="0026495C">
        <w:rPr>
          <w:rFonts w:eastAsia="Calibri"/>
          <w:lang w:eastAsia="en-US"/>
        </w:rPr>
        <w:t xml:space="preserve">., этаж №1, №2, №3, цокольный этаж №0 по адресу: г. Москва, </w:t>
      </w:r>
      <w:proofErr w:type="spellStart"/>
      <w:r w:rsidR="00471860" w:rsidRPr="0026495C">
        <w:rPr>
          <w:rFonts w:eastAsia="Calibri"/>
          <w:lang w:eastAsia="en-US"/>
        </w:rPr>
        <w:t>вн</w:t>
      </w:r>
      <w:proofErr w:type="spellEnd"/>
      <w:r w:rsidR="00471860" w:rsidRPr="0026495C">
        <w:rPr>
          <w:rFonts w:eastAsia="Calibri"/>
          <w:lang w:eastAsia="en-US"/>
        </w:rPr>
        <w:t xml:space="preserve">. тер. г. муниципальный округ </w:t>
      </w:r>
      <w:proofErr w:type="spellStart"/>
      <w:r w:rsidR="00471860" w:rsidRPr="0026495C">
        <w:rPr>
          <w:rFonts w:eastAsia="Calibri"/>
          <w:lang w:eastAsia="en-US"/>
        </w:rPr>
        <w:t>Лосиноостровский</w:t>
      </w:r>
      <w:proofErr w:type="spellEnd"/>
      <w:r w:rsidR="00471860" w:rsidRPr="0026495C">
        <w:rPr>
          <w:rFonts w:eastAsia="Calibri"/>
          <w:lang w:eastAsia="en-US"/>
        </w:rPr>
        <w:t xml:space="preserve">, </w:t>
      </w:r>
      <w:r w:rsidR="00E0353D" w:rsidRPr="0026495C">
        <w:rPr>
          <w:rFonts w:eastAsia="Calibri"/>
          <w:lang w:eastAsia="en-US"/>
        </w:rPr>
        <w:t xml:space="preserve">ул. </w:t>
      </w:r>
      <w:proofErr w:type="spellStart"/>
      <w:r w:rsidR="00E0353D" w:rsidRPr="0026495C">
        <w:rPr>
          <w:rFonts w:eastAsia="Calibri"/>
          <w:lang w:eastAsia="en-US"/>
        </w:rPr>
        <w:t>Тайнинская</w:t>
      </w:r>
      <w:proofErr w:type="spellEnd"/>
      <w:r w:rsidR="00E0353D" w:rsidRPr="0026495C">
        <w:rPr>
          <w:rFonts w:eastAsia="Calibri"/>
          <w:lang w:eastAsia="en-US"/>
        </w:rPr>
        <w:t>. д</w:t>
      </w:r>
      <w:r w:rsidR="00471860" w:rsidRPr="0026495C">
        <w:rPr>
          <w:rFonts w:eastAsia="Calibri"/>
          <w:lang w:eastAsia="en-US"/>
        </w:rPr>
        <w:t>ом</w:t>
      </w:r>
      <w:r w:rsidR="00E0353D" w:rsidRPr="0026495C">
        <w:rPr>
          <w:rFonts w:eastAsia="Calibri"/>
          <w:lang w:eastAsia="en-US"/>
        </w:rPr>
        <w:t xml:space="preserve"> 11, корп</w:t>
      </w:r>
      <w:r w:rsidR="00471860" w:rsidRPr="0026495C">
        <w:rPr>
          <w:rFonts w:eastAsia="Calibri"/>
          <w:lang w:eastAsia="en-US"/>
        </w:rPr>
        <w:t>ус</w:t>
      </w:r>
      <w:r w:rsidR="00E0353D" w:rsidRPr="0026495C">
        <w:rPr>
          <w:rFonts w:eastAsia="Calibri"/>
          <w:lang w:eastAsia="en-US"/>
        </w:rPr>
        <w:t xml:space="preserve"> 1, стр</w:t>
      </w:r>
      <w:r w:rsidR="00471860" w:rsidRPr="0026495C">
        <w:rPr>
          <w:rFonts w:eastAsia="Calibri"/>
          <w:lang w:eastAsia="en-US"/>
        </w:rPr>
        <w:t>оение</w:t>
      </w:r>
      <w:r w:rsidR="00E0353D" w:rsidRPr="0026495C">
        <w:rPr>
          <w:rFonts w:eastAsia="Calibri"/>
          <w:lang w:eastAsia="en-US"/>
        </w:rPr>
        <w:t xml:space="preserve"> 1</w:t>
      </w:r>
      <w:r w:rsidR="00471860" w:rsidRPr="0026495C">
        <w:rPr>
          <w:rFonts w:eastAsia="Calibri"/>
          <w:lang w:eastAsia="en-US"/>
        </w:rPr>
        <w:t>, помещение 1/2.</w:t>
      </w:r>
    </w:p>
    <w:p w14:paraId="24EC3A43" w14:textId="7259E0B6" w:rsidR="008723CD" w:rsidRPr="00D14208" w:rsidRDefault="008723CD" w:rsidP="008723CD">
      <w:pPr>
        <w:pStyle w:val="a7"/>
        <w:widowControl w:val="0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D14208">
        <w:rPr>
          <w:rFonts w:eastAsia="Calibri"/>
          <w:lang w:eastAsia="en-US"/>
        </w:rPr>
        <w:t>Право собственности ООО «</w:t>
      </w:r>
      <w:proofErr w:type="spellStart"/>
      <w:r w:rsidRPr="00D14208">
        <w:rPr>
          <w:rFonts w:eastAsia="Calibri"/>
          <w:lang w:eastAsia="en-US"/>
        </w:rPr>
        <w:t>Оборонэкспертиза</w:t>
      </w:r>
      <w:proofErr w:type="spellEnd"/>
      <w:r w:rsidRPr="00D14208">
        <w:rPr>
          <w:rFonts w:eastAsia="Calibri"/>
          <w:lang w:eastAsia="en-US"/>
        </w:rPr>
        <w:t xml:space="preserve">» на реализуемый объект недвижимости зарегистрировано в установленном порядке, </w:t>
      </w:r>
      <w:bookmarkStart w:id="0" w:name="_Hlk229588223"/>
      <w:r w:rsidRPr="00D14208">
        <w:rPr>
          <w:rFonts w:eastAsia="Calibri"/>
          <w:lang w:eastAsia="en-US"/>
        </w:rPr>
        <w:t>что подтверждается записью о государственной регистрации №77:02:0011002:3496-77/051/2022-4 от 27.04.2022 г.</w:t>
      </w:r>
    </w:p>
    <w:bookmarkEnd w:id="0"/>
    <w:p w14:paraId="5C6AB00E" w14:textId="77777777" w:rsidR="00F936C2" w:rsidRPr="00D14208" w:rsidRDefault="003F3C71" w:rsidP="00285518">
      <w:pPr>
        <w:pStyle w:val="a7"/>
        <w:widowControl w:val="0"/>
        <w:spacing w:before="0" w:beforeAutospacing="0" w:after="0" w:afterAutospacing="0"/>
        <w:jc w:val="both"/>
      </w:pPr>
      <w:r w:rsidRPr="00D14208">
        <w:t xml:space="preserve">В соответствии с условиями настоящего договора </w:t>
      </w:r>
      <w:r w:rsidR="007E72F7" w:rsidRPr="00D14208">
        <w:t>Покупателю</w:t>
      </w:r>
      <w:r w:rsidRPr="00D14208">
        <w:t xml:space="preserve"> переда</w:t>
      </w:r>
      <w:r w:rsidR="00D042E6" w:rsidRPr="00D14208">
        <w:t>е</w:t>
      </w:r>
      <w:r w:rsidRPr="00D14208">
        <w:t xml:space="preserve">тся </w:t>
      </w:r>
      <w:r w:rsidR="00D042E6" w:rsidRPr="00D14208">
        <w:t>имущество должника.</w:t>
      </w:r>
    </w:p>
    <w:p w14:paraId="08E483BB" w14:textId="77777777" w:rsidR="00CB0675" w:rsidRDefault="00705BB5" w:rsidP="00CB0675">
      <w:pPr>
        <w:widowControl w:val="0"/>
        <w:tabs>
          <w:tab w:val="num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A21">
        <w:rPr>
          <w:rFonts w:ascii="Times New Roman" w:hAnsi="Times New Roman" w:cs="Times New Roman"/>
          <w:sz w:val="24"/>
          <w:szCs w:val="24"/>
        </w:rPr>
        <w:t>1.2.</w:t>
      </w:r>
      <w:r w:rsidR="002C2E1D" w:rsidRPr="000F2A21">
        <w:rPr>
          <w:rFonts w:ascii="Times New Roman" w:hAnsi="Times New Roman" w:cs="Times New Roman"/>
          <w:sz w:val="24"/>
          <w:szCs w:val="24"/>
        </w:rPr>
        <w:t xml:space="preserve"> </w:t>
      </w:r>
      <w:r w:rsidR="00A723D8" w:rsidRPr="000F2A21">
        <w:rPr>
          <w:rFonts w:ascii="Times New Roman" w:hAnsi="Times New Roman" w:cs="Times New Roman"/>
          <w:sz w:val="24"/>
          <w:szCs w:val="24"/>
        </w:rPr>
        <w:t xml:space="preserve">Покупатель приобретает указанное в п. 1.1 настоящего договора имущество в том качественном состоянии, в котором оно находится, то есть в состоянии «как оно есть», на дату заключения настоящего договора. Претензий к качеству передаваемого в рамках данного договора имущества на момент заключения настоящего договора у Покупателя не имеется. Покупатель удовлетворен </w:t>
      </w:r>
      <w:r w:rsidR="00A723D8" w:rsidRPr="00D14208">
        <w:rPr>
          <w:rFonts w:ascii="Times New Roman" w:hAnsi="Times New Roman" w:cs="Times New Roman"/>
          <w:sz w:val="24"/>
          <w:szCs w:val="24"/>
        </w:rPr>
        <w:t>качественным состоянием передаваемого по данному договору имущества, установленным путем внутреннего и внешнего осмотра этого имущества непосредственно перед заключением настоящего договора, и не обнаружил при осмотре каких-либо дефектов и недостатков, о которых ему не сообщил Продавец.</w:t>
      </w:r>
    </w:p>
    <w:p w14:paraId="2FF3C6BC" w14:textId="4C48CE00" w:rsidR="00CB0675" w:rsidRPr="00CB0675" w:rsidRDefault="00942741" w:rsidP="00CB0675">
      <w:pPr>
        <w:widowControl w:val="0"/>
        <w:tabs>
          <w:tab w:val="num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95C">
        <w:rPr>
          <w:rFonts w:ascii="Times New Roman" w:hAnsi="Times New Roman" w:cs="Times New Roman"/>
          <w:sz w:val="24"/>
          <w:szCs w:val="24"/>
        </w:rPr>
        <w:t xml:space="preserve">1.3. </w:t>
      </w:r>
      <w:r w:rsidR="00260274" w:rsidRPr="0026495C">
        <w:rPr>
          <w:rFonts w:ascii="Times New Roman" w:hAnsi="Times New Roman" w:cs="Times New Roman"/>
          <w:sz w:val="24"/>
          <w:szCs w:val="24"/>
        </w:rPr>
        <w:t>Продавец уведомляет, а Покупатель принимает к сведению</w:t>
      </w:r>
      <w:r w:rsidR="00260274" w:rsidRPr="0026495C">
        <w:rPr>
          <w:rFonts w:ascii="Times New Roman" w:eastAsia="Times New Roman" w:hAnsi="Times New Roman" w:cs="Times New Roman"/>
          <w:sz w:val="24"/>
          <w:szCs w:val="24"/>
        </w:rPr>
        <w:t xml:space="preserve"> информацию о </w:t>
      </w:r>
      <w:r w:rsidR="00B24968" w:rsidRPr="0026495C">
        <w:rPr>
          <w:rFonts w:ascii="Times New Roman" w:eastAsia="Times New Roman" w:hAnsi="Times New Roman" w:cs="Times New Roman"/>
          <w:sz w:val="24"/>
          <w:szCs w:val="24"/>
        </w:rPr>
        <w:t xml:space="preserve">вынесении </w:t>
      </w:r>
      <w:r w:rsidR="00CB0675" w:rsidRPr="0026495C">
        <w:rPr>
          <w:rFonts w:ascii="Times New Roman" w:eastAsia="Times New Roman" w:hAnsi="Times New Roman" w:cs="Times New Roman"/>
          <w:sz w:val="24"/>
          <w:szCs w:val="24"/>
        </w:rPr>
        <w:t xml:space="preserve">31.03.2023г. </w:t>
      </w:r>
      <w:r w:rsidR="00CB0675" w:rsidRPr="0026495C">
        <w:rPr>
          <w:rFonts w:ascii="Times New Roman" w:hAnsi="Times New Roman" w:cs="Times New Roman"/>
          <w:sz w:val="24"/>
          <w:szCs w:val="24"/>
        </w:rPr>
        <w:t>р</w:t>
      </w:r>
      <w:r w:rsidR="00CB0675" w:rsidRPr="0026495C">
        <w:rPr>
          <w:rFonts w:ascii="Times New Roman" w:eastAsia="Times New Roman" w:hAnsi="Times New Roman" w:cs="Times New Roman"/>
          <w:sz w:val="24"/>
          <w:szCs w:val="24"/>
        </w:rPr>
        <w:t>ешени</w:t>
      </w:r>
      <w:r w:rsidR="00CB0675" w:rsidRPr="0026495C">
        <w:rPr>
          <w:rFonts w:ascii="Times New Roman" w:hAnsi="Times New Roman" w:cs="Times New Roman"/>
          <w:sz w:val="24"/>
          <w:szCs w:val="24"/>
        </w:rPr>
        <w:t>я</w:t>
      </w:r>
      <w:r w:rsidR="00CB0675" w:rsidRPr="0026495C">
        <w:rPr>
          <w:rFonts w:ascii="Times New Roman" w:eastAsia="Times New Roman" w:hAnsi="Times New Roman" w:cs="Times New Roman"/>
          <w:sz w:val="24"/>
          <w:szCs w:val="24"/>
        </w:rPr>
        <w:t xml:space="preserve"> Арбитражного суда города Москвы по делу № А40-208469/21-85-1373 </w:t>
      </w:r>
      <w:r w:rsidR="00CB0675" w:rsidRPr="0026495C">
        <w:rPr>
          <w:rFonts w:ascii="Times New Roman" w:hAnsi="Times New Roman" w:cs="Times New Roman"/>
          <w:sz w:val="24"/>
          <w:szCs w:val="24"/>
        </w:rPr>
        <w:t>о при</w:t>
      </w:r>
      <w:r w:rsidR="00CB0675" w:rsidRPr="0026495C">
        <w:rPr>
          <w:rFonts w:ascii="Times New Roman" w:eastAsia="Times New Roman" w:hAnsi="Times New Roman" w:cs="Times New Roman"/>
          <w:sz w:val="24"/>
          <w:szCs w:val="24"/>
        </w:rPr>
        <w:t>знан</w:t>
      </w:r>
      <w:r w:rsidR="00CB0675" w:rsidRPr="0026495C">
        <w:rPr>
          <w:rFonts w:ascii="Times New Roman" w:hAnsi="Times New Roman" w:cs="Times New Roman"/>
          <w:sz w:val="24"/>
          <w:szCs w:val="24"/>
        </w:rPr>
        <w:t>ии</w:t>
      </w:r>
      <w:r w:rsidR="00CB0675" w:rsidRPr="0026495C">
        <w:rPr>
          <w:rFonts w:ascii="Times New Roman" w:eastAsia="Times New Roman" w:hAnsi="Times New Roman" w:cs="Times New Roman"/>
          <w:sz w:val="24"/>
          <w:szCs w:val="24"/>
        </w:rPr>
        <w:t xml:space="preserve"> надстройк</w:t>
      </w:r>
      <w:r w:rsidR="00CB0675" w:rsidRPr="0026495C">
        <w:rPr>
          <w:rFonts w:ascii="Times New Roman" w:hAnsi="Times New Roman" w:cs="Times New Roman"/>
          <w:sz w:val="24"/>
          <w:szCs w:val="24"/>
        </w:rPr>
        <w:t>и</w:t>
      </w:r>
      <w:r w:rsidR="00CB0675" w:rsidRPr="0026495C">
        <w:rPr>
          <w:rFonts w:ascii="Times New Roman" w:eastAsia="Times New Roman" w:hAnsi="Times New Roman" w:cs="Times New Roman"/>
          <w:sz w:val="24"/>
          <w:szCs w:val="24"/>
        </w:rPr>
        <w:t xml:space="preserve"> площадью 53,4 кв. м (3 </w:t>
      </w:r>
      <w:proofErr w:type="spellStart"/>
      <w:r w:rsidR="00CB0675" w:rsidRPr="0026495C"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spellEnd"/>
      <w:r w:rsidR="00CB0675" w:rsidRPr="0026495C">
        <w:rPr>
          <w:rFonts w:ascii="Times New Roman" w:eastAsia="Times New Roman" w:hAnsi="Times New Roman" w:cs="Times New Roman"/>
          <w:sz w:val="24"/>
          <w:szCs w:val="24"/>
        </w:rPr>
        <w:t>., пом. VIII, комн. 1) самовольной постройкой.</w:t>
      </w:r>
      <w:r w:rsidR="00CB0675" w:rsidRPr="0026495C">
        <w:rPr>
          <w:rFonts w:ascii="Times New Roman" w:hAnsi="Times New Roman" w:cs="Times New Roman"/>
          <w:sz w:val="24"/>
          <w:szCs w:val="24"/>
        </w:rPr>
        <w:t xml:space="preserve"> О демонтаже самовольной постройки силами Госинспекции по недвижимости, об отсутствии регистрации изменения площади помещения в связи со сносом самовольной постройки.</w:t>
      </w:r>
    </w:p>
    <w:p w14:paraId="67ED32D2" w14:textId="75A16912" w:rsidR="000F2A21" w:rsidRPr="0026495C" w:rsidRDefault="00CB0675" w:rsidP="000F2A21">
      <w:pPr>
        <w:pStyle w:val="af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6495C">
        <w:rPr>
          <w:rFonts w:ascii="Times New Roman" w:hAnsi="Times New Roman"/>
          <w:sz w:val="24"/>
          <w:szCs w:val="24"/>
        </w:rPr>
        <w:t>1.4. Продавец уведомляет, а Покупатель принимает к сведению</w:t>
      </w:r>
      <w:r w:rsidRPr="0026495C">
        <w:rPr>
          <w:rFonts w:ascii="Times New Roman" w:eastAsia="Times New Roman" w:hAnsi="Times New Roman"/>
          <w:sz w:val="24"/>
          <w:szCs w:val="24"/>
        </w:rPr>
        <w:t xml:space="preserve"> информацию </w:t>
      </w:r>
      <w:r w:rsidR="00260274" w:rsidRPr="0026495C">
        <w:rPr>
          <w:rFonts w:ascii="Times New Roman" w:eastAsia="Times New Roman" w:hAnsi="Times New Roman"/>
          <w:sz w:val="24"/>
          <w:szCs w:val="24"/>
        </w:rPr>
        <w:t>наличии судебного спора в рамках дела № А40-208469/21-85-1373 в Арбитражном суде города Москвы</w:t>
      </w:r>
      <w:r w:rsidR="000F2A21" w:rsidRPr="0026495C">
        <w:rPr>
          <w:rFonts w:ascii="Times New Roman" w:eastAsia="Times New Roman" w:hAnsi="Times New Roman"/>
          <w:sz w:val="24"/>
          <w:szCs w:val="24"/>
        </w:rPr>
        <w:t xml:space="preserve"> по заявлению ООО «</w:t>
      </w:r>
      <w:proofErr w:type="spellStart"/>
      <w:r w:rsidR="000F2A21" w:rsidRPr="0026495C">
        <w:rPr>
          <w:rFonts w:ascii="Times New Roman" w:eastAsia="Times New Roman" w:hAnsi="Times New Roman"/>
          <w:sz w:val="24"/>
          <w:szCs w:val="24"/>
        </w:rPr>
        <w:t>Оборонэкспертиза</w:t>
      </w:r>
      <w:proofErr w:type="spellEnd"/>
      <w:r w:rsidR="000F2A21" w:rsidRPr="0026495C">
        <w:rPr>
          <w:rFonts w:ascii="Times New Roman" w:eastAsia="Times New Roman" w:hAnsi="Times New Roman"/>
          <w:sz w:val="24"/>
          <w:szCs w:val="24"/>
        </w:rPr>
        <w:t>» о снятии обеспечительных мер в виде запрета на совершение регистрационных действий в отношении здания</w:t>
      </w:r>
      <w:r w:rsidR="0026495C" w:rsidRPr="0026495C">
        <w:rPr>
          <w:rFonts w:ascii="Times New Roman" w:eastAsia="Times New Roman" w:hAnsi="Times New Roman"/>
          <w:sz w:val="24"/>
          <w:szCs w:val="24"/>
        </w:rPr>
        <w:t>, в котором расположено реализуемое помещение</w:t>
      </w:r>
      <w:r w:rsidR="000F2A21" w:rsidRPr="0026495C">
        <w:rPr>
          <w:rFonts w:ascii="Times New Roman" w:eastAsia="Times New Roman" w:hAnsi="Times New Roman"/>
          <w:sz w:val="24"/>
          <w:szCs w:val="24"/>
        </w:rPr>
        <w:t xml:space="preserve">. </w:t>
      </w:r>
      <w:r w:rsidR="000F2A21" w:rsidRPr="0026495C">
        <w:rPr>
          <w:rFonts w:ascii="Times New Roman" w:hAnsi="Times New Roman"/>
          <w:i/>
          <w:sz w:val="24"/>
          <w:szCs w:val="24"/>
        </w:rPr>
        <w:t>(данный пункт подлежит корректировке исходя из реального положения дел на дату реализации)</w:t>
      </w:r>
    </w:p>
    <w:p w14:paraId="7E609A27" w14:textId="60716BC2" w:rsidR="00942741" w:rsidRPr="00D14208" w:rsidRDefault="00942741" w:rsidP="00285518">
      <w:pPr>
        <w:pStyle w:val="af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6495C">
        <w:rPr>
          <w:rFonts w:ascii="Times New Roman" w:hAnsi="Times New Roman"/>
          <w:sz w:val="24"/>
          <w:szCs w:val="24"/>
        </w:rPr>
        <w:t>1.</w:t>
      </w:r>
      <w:r w:rsidR="00CB0675" w:rsidRPr="0026495C">
        <w:rPr>
          <w:rFonts w:ascii="Times New Roman" w:hAnsi="Times New Roman"/>
          <w:sz w:val="24"/>
          <w:szCs w:val="24"/>
        </w:rPr>
        <w:t>5</w:t>
      </w:r>
      <w:r w:rsidRPr="0026495C">
        <w:rPr>
          <w:rFonts w:ascii="Times New Roman" w:hAnsi="Times New Roman"/>
          <w:sz w:val="24"/>
          <w:szCs w:val="24"/>
        </w:rPr>
        <w:t>. Продавец уведомляет, а Покупатель принимает к сведению</w:t>
      </w:r>
      <w:r w:rsidRPr="0026495C">
        <w:rPr>
          <w:rFonts w:ascii="Times New Roman" w:eastAsia="Times New Roman" w:hAnsi="Times New Roman"/>
          <w:sz w:val="24"/>
          <w:szCs w:val="24"/>
        </w:rPr>
        <w:t xml:space="preserve"> информацию об отсутствии</w:t>
      </w:r>
      <w:r w:rsidRPr="00D14208">
        <w:rPr>
          <w:rFonts w:ascii="Times New Roman" w:eastAsia="Times New Roman" w:hAnsi="Times New Roman"/>
          <w:sz w:val="24"/>
          <w:szCs w:val="24"/>
        </w:rPr>
        <w:t xml:space="preserve"> оформленных земельно-правовых отношений.</w:t>
      </w:r>
      <w:r w:rsidR="00285518" w:rsidRPr="00D14208">
        <w:rPr>
          <w:rFonts w:ascii="Times New Roman" w:eastAsia="Times New Roman" w:hAnsi="Times New Roman"/>
          <w:sz w:val="24"/>
          <w:szCs w:val="24"/>
        </w:rPr>
        <w:t xml:space="preserve"> </w:t>
      </w:r>
      <w:r w:rsidR="00285518" w:rsidRPr="00D14208">
        <w:rPr>
          <w:rFonts w:ascii="Times New Roman" w:hAnsi="Times New Roman"/>
          <w:i/>
          <w:sz w:val="24"/>
          <w:szCs w:val="24"/>
        </w:rPr>
        <w:t>(данный пункт подлежит корректировке исходя из реального положения дел на дату реализации)</w:t>
      </w:r>
    </w:p>
    <w:p w14:paraId="71DEF67D" w14:textId="016F7A2A" w:rsidR="00260274" w:rsidRPr="00D14208" w:rsidRDefault="00942741" w:rsidP="00285518">
      <w:pPr>
        <w:pStyle w:val="af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14208">
        <w:rPr>
          <w:rFonts w:ascii="Times New Roman" w:hAnsi="Times New Roman"/>
          <w:sz w:val="24"/>
          <w:szCs w:val="24"/>
        </w:rPr>
        <w:t>1.</w:t>
      </w:r>
      <w:r w:rsidR="00CB0675">
        <w:rPr>
          <w:rFonts w:ascii="Times New Roman" w:hAnsi="Times New Roman"/>
          <w:sz w:val="24"/>
          <w:szCs w:val="24"/>
        </w:rPr>
        <w:t>6</w:t>
      </w:r>
      <w:r w:rsidRPr="00D14208">
        <w:rPr>
          <w:rFonts w:ascii="Times New Roman" w:hAnsi="Times New Roman"/>
          <w:sz w:val="24"/>
          <w:szCs w:val="24"/>
        </w:rPr>
        <w:t xml:space="preserve">. </w:t>
      </w:r>
      <w:r w:rsidR="00951049" w:rsidRPr="00D14208">
        <w:rPr>
          <w:rFonts w:ascii="Times New Roman" w:hAnsi="Times New Roman"/>
          <w:sz w:val="24"/>
          <w:szCs w:val="24"/>
        </w:rPr>
        <w:t>Продавец уведомляет, а Покупатель принимает к сведению</w:t>
      </w:r>
      <w:r w:rsidR="00951049" w:rsidRPr="00D14208">
        <w:rPr>
          <w:rFonts w:ascii="Times New Roman" w:eastAsia="Times New Roman" w:hAnsi="Times New Roman"/>
          <w:sz w:val="24"/>
          <w:szCs w:val="24"/>
        </w:rPr>
        <w:t xml:space="preserve"> информацию о предоставлении помещения в краткосрочную аренду.</w:t>
      </w:r>
      <w:r w:rsidR="00D14208" w:rsidRPr="00D14208">
        <w:rPr>
          <w:rFonts w:ascii="Times New Roman" w:hAnsi="Times New Roman"/>
          <w:i/>
          <w:sz w:val="24"/>
          <w:szCs w:val="24"/>
        </w:rPr>
        <w:t xml:space="preserve"> (данный пункт подлежит корректировке исходя из реального положения дел на дату реализации)</w:t>
      </w:r>
    </w:p>
    <w:p w14:paraId="45FA8EC2" w14:textId="359896C4" w:rsidR="00471860" w:rsidRPr="0026495C" w:rsidRDefault="00942741" w:rsidP="00285518">
      <w:pPr>
        <w:pStyle w:val="af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6495C">
        <w:rPr>
          <w:rFonts w:ascii="Times New Roman" w:hAnsi="Times New Roman"/>
          <w:sz w:val="24"/>
          <w:szCs w:val="24"/>
        </w:rPr>
        <w:t>1.</w:t>
      </w:r>
      <w:r w:rsidR="00CB0675" w:rsidRPr="0026495C">
        <w:rPr>
          <w:rFonts w:ascii="Times New Roman" w:hAnsi="Times New Roman"/>
          <w:sz w:val="24"/>
          <w:szCs w:val="24"/>
        </w:rPr>
        <w:t>7</w:t>
      </w:r>
      <w:r w:rsidR="00A723D8" w:rsidRPr="0026495C">
        <w:rPr>
          <w:rFonts w:ascii="Times New Roman" w:hAnsi="Times New Roman"/>
          <w:sz w:val="24"/>
          <w:szCs w:val="24"/>
        </w:rPr>
        <w:t>. Продавец уведомляет, а Покупатель принимает к сведению, что отчуждаемое имущество, согласно п.1.1 на момент регистрации перехода прав от продавца к покупателю обременено залогом</w:t>
      </w:r>
    </w:p>
    <w:p w14:paraId="13AE4F49" w14:textId="662079D1" w:rsidR="00471860" w:rsidRPr="0026495C" w:rsidRDefault="005A300D" w:rsidP="005A300D">
      <w:pPr>
        <w:pStyle w:val="a7"/>
        <w:widowControl w:val="0"/>
        <w:spacing w:before="0" w:beforeAutospacing="0" w:after="0" w:afterAutospacing="0"/>
        <w:jc w:val="both"/>
      </w:pPr>
      <w:r w:rsidRPr="0026495C">
        <w:t xml:space="preserve">(ипотека в пользу Акционерного общества коммерческий банк «Северный Кредит»), </w:t>
      </w:r>
      <w:r w:rsidRPr="0026495C">
        <w:rPr>
          <w:rFonts w:eastAsia="Calibri"/>
          <w:lang w:eastAsia="en-US"/>
        </w:rPr>
        <w:t xml:space="preserve">что подтверждается записью о государственной регистрации №77:02:0011002:3496-77/055/2024-7 от </w:t>
      </w:r>
      <w:r w:rsidRPr="0026495C">
        <w:rPr>
          <w:rFonts w:eastAsia="Calibri"/>
          <w:lang w:eastAsia="en-US"/>
        </w:rPr>
        <w:lastRenderedPageBreak/>
        <w:t>11.06.2024 г.</w:t>
      </w:r>
      <w:r w:rsidRPr="0026495C">
        <w:t xml:space="preserve">  </w:t>
      </w:r>
    </w:p>
    <w:p w14:paraId="4AD6F46D" w14:textId="610F9DAB" w:rsidR="00A723D8" w:rsidRPr="0026495C" w:rsidRDefault="005A300D" w:rsidP="00285518">
      <w:pPr>
        <w:pStyle w:val="af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6495C">
        <w:rPr>
          <w:rFonts w:ascii="Times New Roman" w:hAnsi="Times New Roman"/>
          <w:sz w:val="24"/>
          <w:szCs w:val="24"/>
        </w:rPr>
        <w:t>1.</w:t>
      </w:r>
      <w:r w:rsidR="00CB0675" w:rsidRPr="0026495C">
        <w:rPr>
          <w:rFonts w:ascii="Times New Roman" w:hAnsi="Times New Roman"/>
          <w:sz w:val="24"/>
          <w:szCs w:val="24"/>
        </w:rPr>
        <w:t>8</w:t>
      </w:r>
      <w:r w:rsidRPr="0026495C">
        <w:rPr>
          <w:rFonts w:ascii="Times New Roman" w:hAnsi="Times New Roman"/>
          <w:sz w:val="24"/>
          <w:szCs w:val="24"/>
        </w:rPr>
        <w:t xml:space="preserve">. Продавец уведомляет, а Покупатель принимает к сведению, что отчуждаемое имущество, согласно п.1.1 на момент регистрации перехода прав от продавца к покупателю </w:t>
      </w:r>
      <w:r w:rsidR="00A723D8" w:rsidRPr="0026495C">
        <w:rPr>
          <w:rFonts w:ascii="Times New Roman" w:hAnsi="Times New Roman"/>
          <w:sz w:val="24"/>
          <w:szCs w:val="24"/>
        </w:rPr>
        <w:t xml:space="preserve">не продано, не подарено, не обещано в дарение </w:t>
      </w:r>
      <w:r w:rsidR="00A723D8" w:rsidRPr="0026495C">
        <w:rPr>
          <w:rFonts w:ascii="Times New Roman" w:hAnsi="Times New Roman"/>
          <w:bCs/>
          <w:i/>
          <w:sz w:val="24"/>
          <w:szCs w:val="24"/>
        </w:rPr>
        <w:t xml:space="preserve">и под запрещением (арестом) не состоит </w:t>
      </w:r>
      <w:r w:rsidR="00A723D8" w:rsidRPr="0026495C">
        <w:rPr>
          <w:rFonts w:ascii="Times New Roman" w:hAnsi="Times New Roman"/>
          <w:i/>
          <w:sz w:val="24"/>
          <w:szCs w:val="24"/>
        </w:rPr>
        <w:t>(данный пункт подлежит корректировке исходя из реального положения дел на дату реализации).</w:t>
      </w:r>
    </w:p>
    <w:p w14:paraId="336BCDE5" w14:textId="100A497D" w:rsidR="00A723D8" w:rsidRPr="00D14208" w:rsidRDefault="002C2E1D" w:rsidP="00285518">
      <w:pPr>
        <w:pStyle w:val="1"/>
        <w:keepNext w:val="0"/>
        <w:widowControl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6495C">
        <w:rPr>
          <w:rStyle w:val="blk"/>
          <w:rFonts w:ascii="Times New Roman" w:hAnsi="Times New Roman" w:cs="Times New Roman"/>
          <w:b w:val="0"/>
          <w:bCs w:val="0"/>
          <w:sz w:val="24"/>
          <w:szCs w:val="24"/>
        </w:rPr>
        <w:t>1.</w:t>
      </w:r>
      <w:r w:rsidR="00CB0675" w:rsidRPr="0026495C">
        <w:rPr>
          <w:rStyle w:val="blk"/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Pr="0026495C">
        <w:rPr>
          <w:rStyle w:val="blk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26495C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705BB5" w:rsidRPr="0026495C">
        <w:rPr>
          <w:rFonts w:ascii="Times New Roman" w:hAnsi="Times New Roman" w:cs="Times New Roman"/>
          <w:b w:val="0"/>
          <w:sz w:val="24"/>
          <w:szCs w:val="24"/>
        </w:rPr>
        <w:t xml:space="preserve">Настоящий Договор </w:t>
      </w:r>
      <w:r w:rsidR="00A723D8" w:rsidRPr="0026495C">
        <w:rPr>
          <w:rFonts w:ascii="Times New Roman" w:hAnsi="Times New Roman" w:cs="Times New Roman"/>
          <w:b w:val="0"/>
          <w:sz w:val="24"/>
          <w:szCs w:val="24"/>
        </w:rPr>
        <w:t>заключается</w:t>
      </w:r>
      <w:r w:rsidR="00A723D8" w:rsidRPr="0026495C">
        <w:rPr>
          <w:rFonts w:ascii="Times New Roman" w:hAnsi="Times New Roman" w:cs="Times New Roman"/>
          <w:sz w:val="24"/>
          <w:szCs w:val="24"/>
        </w:rPr>
        <w:t xml:space="preserve"> </w:t>
      </w:r>
      <w:r w:rsidR="00A723D8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результатам </w:t>
      </w:r>
      <w:r w:rsidR="00B65A62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торгов в форме _________</w:t>
      </w:r>
      <w:r w:rsidR="00A723D8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проводивш</w:t>
      </w:r>
      <w:r w:rsidR="00B65A62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ихся</w:t>
      </w:r>
      <w:r w:rsidR="00A723D8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 года по продаж</w:t>
      </w:r>
      <w:r w:rsidR="007B5EAC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A723D8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имущества </w:t>
      </w:r>
      <w:r w:rsidR="00B65A62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ООО  «</w:t>
      </w:r>
      <w:proofErr w:type="spellStart"/>
      <w:r w:rsidR="00B65A62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Оборонэкспертиза</w:t>
      </w:r>
      <w:proofErr w:type="spellEnd"/>
      <w:r w:rsidR="007B5EAC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A723D8" w:rsidRPr="0026495C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A723D8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электронной </w:t>
      </w:r>
      <w:r w:rsidR="00B65A62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торговой </w:t>
      </w:r>
      <w:r w:rsidR="00A723D8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площадке </w:t>
      </w:r>
      <w:r w:rsidR="00B65A62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АО </w:t>
      </w:r>
      <w:r w:rsidR="007B5EAC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B65A62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Российский аукционный дом</w:t>
      </w:r>
      <w:r w:rsidR="007B5EAC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7B5EAC" w:rsidRPr="0026495C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="007B5EAC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размещенной</w:t>
      </w:r>
      <w:r w:rsidR="007B5EAC" w:rsidRPr="0026495C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="007B5EAC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="007B5EAC" w:rsidRPr="0026495C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="007B5EAC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сайте</w:t>
      </w:r>
      <w:r w:rsidR="007B5EAC" w:rsidRPr="0026495C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hyperlink r:id="rId8" w:history="1">
        <w:r w:rsidR="00B65A62" w:rsidRPr="0026495C">
          <w:rPr>
            <w:rStyle w:val="af0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color="0462C1"/>
          </w:rPr>
          <w:t>https://</w:t>
        </w:r>
        <w:r w:rsidR="00B65A62" w:rsidRPr="0026495C">
          <w:rPr>
            <w:rStyle w:val="af0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color="0462C1"/>
            <w:lang w:val="en-US"/>
          </w:rPr>
          <w:t>lot</w:t>
        </w:r>
        <w:r w:rsidR="00B65A62" w:rsidRPr="0026495C">
          <w:rPr>
            <w:rStyle w:val="af0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color="0462C1"/>
          </w:rPr>
          <w:t>-</w:t>
        </w:r>
        <w:r w:rsidR="00B65A62" w:rsidRPr="0026495C">
          <w:rPr>
            <w:rStyle w:val="af0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color="0462C1"/>
            <w:lang w:val="en-US"/>
          </w:rPr>
          <w:t>online</w:t>
        </w:r>
        <w:r w:rsidR="00B65A62" w:rsidRPr="0026495C">
          <w:rPr>
            <w:rStyle w:val="af0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color="0462C1"/>
          </w:rPr>
          <w:t>.</w:t>
        </w:r>
        <w:proofErr w:type="spellStart"/>
        <w:r w:rsidR="00B65A62" w:rsidRPr="0026495C">
          <w:rPr>
            <w:rStyle w:val="af0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color="0462C1"/>
          </w:rPr>
          <w:t>ru</w:t>
        </w:r>
        <w:proofErr w:type="spellEnd"/>
        <w:r w:rsidR="00B65A62" w:rsidRPr="0026495C">
          <w:rPr>
            <w:rStyle w:val="af0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color="0462C1"/>
          </w:rPr>
          <w:t>/</w:t>
        </w:r>
        <w:r w:rsidR="00B65A62" w:rsidRPr="0026495C">
          <w:rPr>
            <w:rStyle w:val="af0"/>
            <w:rFonts w:ascii="Times New Roman" w:hAnsi="Times New Roman" w:cs="Times New Roman"/>
            <w:b w:val="0"/>
            <w:bCs w:val="0"/>
            <w:color w:val="auto"/>
            <w:spacing w:val="-2"/>
            <w:sz w:val="24"/>
            <w:szCs w:val="24"/>
          </w:rPr>
          <w:t xml:space="preserve"> </w:t>
        </w:r>
      </w:hyperlink>
      <w:r w:rsidR="007B5EAC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7B5EAC" w:rsidRPr="0026495C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="007B5EAC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сети</w:t>
      </w:r>
      <w:r w:rsidR="007B5EAC" w:rsidRPr="0026495C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="007B5EAC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Интернет </w:t>
      </w:r>
      <w:r w:rsidR="00A723D8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</w:t>
      </w:r>
      <w:r w:rsidR="007B5EAC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="00D40B7A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оложением о порядке, сроках и условиях продажи имущества ООО «</w:t>
      </w:r>
      <w:proofErr w:type="spellStart"/>
      <w:r w:rsidR="00D40B7A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Оборонэкспертиза</w:t>
      </w:r>
      <w:proofErr w:type="spellEnd"/>
      <w:r w:rsidR="00D40B7A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A723D8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D40B7A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являющегося предметом залога АО КБ «Северный Кредит»; определения Арбитражного суда города Москвы от 23.12.2025г.по делу № А40-42361/20-46-76Б; постановления №09АП-5465/2026 от 30.04.2026г. Девятого арбитражного апелляционного суда по делу № А40-42361/20 </w:t>
      </w:r>
      <w:r w:rsidR="00A723D8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 условиях, изложенных в сообщении, опубликованном в Едином </w:t>
      </w:r>
      <w:r w:rsidR="00C3300E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федеральном </w:t>
      </w:r>
      <w:r w:rsidR="00A723D8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реестре сведений о банкротстве</w:t>
      </w:r>
      <w:r w:rsidR="00D40B7A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22854298</w:t>
      </w:r>
      <w:r w:rsidR="00A723D8" w:rsidRPr="0026495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A723D8" w:rsidRPr="00D142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60CCA3E7" w14:textId="77777777" w:rsidR="00387649" w:rsidRPr="00D14208" w:rsidRDefault="00387649" w:rsidP="00285518">
      <w:pPr>
        <w:pStyle w:val="a5"/>
        <w:widowControl w:val="0"/>
        <w:ind w:firstLine="0"/>
        <w:jc w:val="center"/>
        <w:rPr>
          <w:b/>
          <w:szCs w:val="24"/>
        </w:rPr>
      </w:pPr>
      <w:r w:rsidRPr="00D14208">
        <w:rPr>
          <w:b/>
          <w:szCs w:val="24"/>
        </w:rPr>
        <w:t>2. Обязанности сторон:</w:t>
      </w:r>
    </w:p>
    <w:p w14:paraId="38EFBBD5" w14:textId="77777777" w:rsidR="00387649" w:rsidRPr="00D14208" w:rsidRDefault="00387649" w:rsidP="00285518">
      <w:pPr>
        <w:pStyle w:val="a5"/>
        <w:widowControl w:val="0"/>
        <w:ind w:firstLine="0"/>
        <w:rPr>
          <w:szCs w:val="24"/>
        </w:rPr>
      </w:pPr>
      <w:r w:rsidRPr="00D14208">
        <w:rPr>
          <w:szCs w:val="24"/>
        </w:rPr>
        <w:t>2.1.</w:t>
      </w:r>
      <w:r w:rsidR="002C2E1D" w:rsidRPr="00D14208">
        <w:rPr>
          <w:szCs w:val="24"/>
        </w:rPr>
        <w:t xml:space="preserve"> </w:t>
      </w:r>
      <w:r w:rsidRPr="00D14208">
        <w:rPr>
          <w:szCs w:val="24"/>
        </w:rPr>
        <w:t>Продавец обязуется:</w:t>
      </w:r>
    </w:p>
    <w:p w14:paraId="60059C9D" w14:textId="77777777" w:rsidR="00D042E6" w:rsidRPr="00D14208" w:rsidRDefault="00387649" w:rsidP="00285518">
      <w:pPr>
        <w:pStyle w:val="a5"/>
        <w:widowControl w:val="0"/>
        <w:ind w:firstLine="0"/>
        <w:rPr>
          <w:szCs w:val="24"/>
        </w:rPr>
      </w:pPr>
      <w:r w:rsidRPr="00D14208">
        <w:rPr>
          <w:szCs w:val="24"/>
        </w:rPr>
        <w:t>2.1.1.</w:t>
      </w:r>
      <w:r w:rsidR="002C2E1D" w:rsidRPr="00D14208">
        <w:rPr>
          <w:szCs w:val="24"/>
        </w:rPr>
        <w:t xml:space="preserve"> </w:t>
      </w:r>
      <w:r w:rsidRPr="00D14208">
        <w:rPr>
          <w:szCs w:val="24"/>
        </w:rPr>
        <w:t>Передать имущество Покупателю по акту приема-передачи имущества</w:t>
      </w:r>
      <w:r w:rsidR="00D042E6" w:rsidRPr="00D14208">
        <w:rPr>
          <w:szCs w:val="24"/>
        </w:rPr>
        <w:t>.</w:t>
      </w:r>
    </w:p>
    <w:p w14:paraId="525622C1" w14:textId="77777777" w:rsidR="00387649" w:rsidRPr="00D14208" w:rsidRDefault="00387649" w:rsidP="00285518">
      <w:pPr>
        <w:pStyle w:val="a5"/>
        <w:widowControl w:val="0"/>
        <w:ind w:firstLine="0"/>
        <w:rPr>
          <w:szCs w:val="24"/>
        </w:rPr>
      </w:pPr>
      <w:r w:rsidRPr="00D14208">
        <w:rPr>
          <w:szCs w:val="24"/>
        </w:rPr>
        <w:t xml:space="preserve">Акт приема-передачи имущества подписывается </w:t>
      </w:r>
      <w:r w:rsidR="00657E09" w:rsidRPr="00D14208">
        <w:rPr>
          <w:szCs w:val="24"/>
        </w:rPr>
        <w:t>конкурсным</w:t>
      </w:r>
      <w:r w:rsidRPr="00D14208">
        <w:rPr>
          <w:szCs w:val="24"/>
        </w:rPr>
        <w:t xml:space="preserve"> управляющим при условии полной оплаты Покупателем стоимости Имущества, указанной в п. 3.1 настоящего Договора в течение </w:t>
      </w:r>
      <w:r w:rsidR="00F51084" w:rsidRPr="00D14208">
        <w:rPr>
          <w:szCs w:val="24"/>
        </w:rPr>
        <w:t>десяти</w:t>
      </w:r>
      <w:r w:rsidRPr="00D14208">
        <w:rPr>
          <w:szCs w:val="24"/>
        </w:rPr>
        <w:t xml:space="preserve"> рабочих дней с момента поступления денежных средств на расчетный счет Продавца.</w:t>
      </w:r>
    </w:p>
    <w:p w14:paraId="4D801948" w14:textId="77777777" w:rsidR="00387649" w:rsidRPr="00D14208" w:rsidRDefault="00387649" w:rsidP="00285518">
      <w:pPr>
        <w:pStyle w:val="a5"/>
        <w:widowControl w:val="0"/>
        <w:ind w:firstLine="0"/>
        <w:rPr>
          <w:szCs w:val="24"/>
        </w:rPr>
      </w:pPr>
      <w:r w:rsidRPr="00D14208">
        <w:rPr>
          <w:szCs w:val="24"/>
        </w:rPr>
        <w:t>2.2. Покупатель обязуется:</w:t>
      </w:r>
    </w:p>
    <w:p w14:paraId="4656D0D3" w14:textId="432C35FA" w:rsidR="00387649" w:rsidRPr="00D14208" w:rsidRDefault="00387649" w:rsidP="00285518">
      <w:pPr>
        <w:pStyle w:val="a5"/>
        <w:widowControl w:val="0"/>
        <w:ind w:firstLine="0"/>
        <w:rPr>
          <w:szCs w:val="24"/>
        </w:rPr>
      </w:pPr>
      <w:r w:rsidRPr="00D14208">
        <w:rPr>
          <w:szCs w:val="24"/>
        </w:rPr>
        <w:t xml:space="preserve">2.2.1. </w:t>
      </w:r>
      <w:r w:rsidR="002C2E1D" w:rsidRPr="00D14208">
        <w:rPr>
          <w:szCs w:val="24"/>
        </w:rPr>
        <w:t xml:space="preserve"> </w:t>
      </w:r>
      <w:r w:rsidRPr="00D14208">
        <w:rPr>
          <w:szCs w:val="24"/>
        </w:rPr>
        <w:t xml:space="preserve">Осуществить прием </w:t>
      </w:r>
      <w:r w:rsidR="00D24331" w:rsidRPr="00D14208">
        <w:rPr>
          <w:szCs w:val="24"/>
        </w:rPr>
        <w:t>имущества</w:t>
      </w:r>
      <w:r w:rsidRPr="00D14208">
        <w:rPr>
          <w:szCs w:val="24"/>
        </w:rPr>
        <w:t xml:space="preserve"> в предусмотренные в настоящем договоре сроки.</w:t>
      </w:r>
    </w:p>
    <w:p w14:paraId="13389953" w14:textId="2C9FD434" w:rsidR="00387649" w:rsidRPr="00D14208" w:rsidRDefault="00387649" w:rsidP="00285518">
      <w:pPr>
        <w:pStyle w:val="a5"/>
        <w:widowControl w:val="0"/>
        <w:ind w:firstLine="0"/>
        <w:rPr>
          <w:szCs w:val="24"/>
        </w:rPr>
      </w:pPr>
      <w:r w:rsidRPr="00D14208">
        <w:rPr>
          <w:szCs w:val="24"/>
        </w:rPr>
        <w:t>2.2.2. Уплатить за имущество его цену в соответствии с п. 3.1 настоящего Договора.</w:t>
      </w:r>
    </w:p>
    <w:p w14:paraId="7D5EB10F" w14:textId="77777777" w:rsidR="00387649" w:rsidRPr="00D14208" w:rsidRDefault="00387649" w:rsidP="00285518">
      <w:pPr>
        <w:pStyle w:val="a5"/>
        <w:widowControl w:val="0"/>
        <w:ind w:firstLine="0"/>
        <w:jc w:val="center"/>
        <w:rPr>
          <w:b/>
          <w:szCs w:val="24"/>
        </w:rPr>
      </w:pPr>
      <w:r w:rsidRPr="00D14208">
        <w:rPr>
          <w:b/>
          <w:szCs w:val="24"/>
        </w:rPr>
        <w:t>3. Сумма договора и порядок расчетов</w:t>
      </w:r>
    </w:p>
    <w:p w14:paraId="16D99968" w14:textId="436551DA" w:rsidR="00D47899" w:rsidRPr="00D14208" w:rsidRDefault="00387649" w:rsidP="00285518">
      <w:pPr>
        <w:pStyle w:val="a7"/>
        <w:widowControl w:val="0"/>
        <w:spacing w:before="0" w:beforeAutospacing="0" w:after="0" w:afterAutospacing="0"/>
        <w:jc w:val="both"/>
      </w:pPr>
      <w:r w:rsidRPr="00D14208">
        <w:t xml:space="preserve">3.1. Общая стоимость имущества, определенного в п. 1.1. настоящего Договора составляет </w:t>
      </w:r>
      <w:r w:rsidR="00F936C2" w:rsidRPr="00D14208">
        <w:t>_____________________________________________________________________________________</w:t>
      </w:r>
    </w:p>
    <w:p w14:paraId="44F724AE" w14:textId="77777777" w:rsidR="00285518" w:rsidRPr="00D14208" w:rsidRDefault="00285518" w:rsidP="00285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08">
        <w:rPr>
          <w:rFonts w:ascii="Times New Roman" w:hAnsi="Times New Roman" w:cs="Times New Roman"/>
          <w:sz w:val="24"/>
          <w:szCs w:val="24"/>
        </w:rPr>
        <w:t>Задаток в сумме ________ (_____________________) руб. ______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64FCF05" w14:textId="77777777" w:rsidR="00285518" w:rsidRPr="00D14208" w:rsidRDefault="00285518" w:rsidP="00285518">
      <w:pPr>
        <w:pStyle w:val="a7"/>
        <w:widowControl w:val="0"/>
        <w:spacing w:before="0" w:beforeAutospacing="0" w:after="0" w:afterAutospacing="0"/>
        <w:jc w:val="both"/>
      </w:pPr>
      <w:r w:rsidRPr="00D14208">
        <w:t>За вычетом суммы задатка Покупатель должен уплатить ____________ (_____________________________) руб. ______ коп.</w:t>
      </w:r>
    </w:p>
    <w:p w14:paraId="34DEDA23" w14:textId="6DFFDBEA" w:rsidR="00BA4555" w:rsidRPr="00D14208" w:rsidRDefault="00387649" w:rsidP="00285518">
      <w:pPr>
        <w:pStyle w:val="a5"/>
        <w:widowControl w:val="0"/>
        <w:tabs>
          <w:tab w:val="num" w:pos="1140"/>
        </w:tabs>
        <w:ind w:firstLine="0"/>
        <w:rPr>
          <w:szCs w:val="24"/>
        </w:rPr>
      </w:pPr>
      <w:r w:rsidRPr="00D14208">
        <w:rPr>
          <w:szCs w:val="24"/>
        </w:rPr>
        <w:t xml:space="preserve">3.2. Оплата стоимости имущества должна быть произведена в срок, не позднее </w:t>
      </w:r>
      <w:r w:rsidR="00BA4555" w:rsidRPr="00D14208">
        <w:rPr>
          <w:szCs w:val="24"/>
        </w:rPr>
        <w:t xml:space="preserve">30 </w:t>
      </w:r>
      <w:proofErr w:type="spellStart"/>
      <w:r w:rsidR="00BA4555" w:rsidRPr="00D14208">
        <w:rPr>
          <w:szCs w:val="24"/>
        </w:rPr>
        <w:t>днеи</w:t>
      </w:r>
      <w:proofErr w:type="spellEnd"/>
      <w:r w:rsidR="00BA4555" w:rsidRPr="00D14208">
        <w:rPr>
          <w:szCs w:val="24"/>
        </w:rPr>
        <w:t>̆ с</w:t>
      </w:r>
      <w:r w:rsidR="008723CD" w:rsidRPr="00D14208">
        <w:rPr>
          <w:szCs w:val="24"/>
        </w:rPr>
        <w:t>о дня его подписания</w:t>
      </w:r>
      <w:r w:rsidR="00BA4555" w:rsidRPr="00D14208">
        <w:rPr>
          <w:szCs w:val="24"/>
        </w:rPr>
        <w:t>. Расчеты по оплате цены за имущество, передаваемое по настоящему договору, осуществляются в рублях в форме безналичных расчетов путем перечисления денежных средств на текущий счет должника</w:t>
      </w:r>
      <w:r w:rsidR="00A723D8" w:rsidRPr="00D14208">
        <w:rPr>
          <w:szCs w:val="24"/>
        </w:rPr>
        <w:t>.</w:t>
      </w:r>
    </w:p>
    <w:p w14:paraId="646342C2" w14:textId="77777777" w:rsidR="00A723D8" w:rsidRPr="00D14208" w:rsidRDefault="00A723D8" w:rsidP="00285518">
      <w:pPr>
        <w:pStyle w:val="a5"/>
        <w:widowControl w:val="0"/>
        <w:tabs>
          <w:tab w:val="num" w:pos="1140"/>
        </w:tabs>
        <w:ind w:firstLine="0"/>
        <w:rPr>
          <w:szCs w:val="24"/>
        </w:rPr>
      </w:pPr>
      <w:r w:rsidRPr="00D14208">
        <w:rPr>
          <w:szCs w:val="24"/>
        </w:rPr>
        <w:t>3.3. Покупатель несет все расходы, связанные с регистрацией перехода права собственности. Настоящие расходы не включаются в сумму, указанную в п. 3.1. настоящего договора, и уплачиваются по мере необходимости и своевременно.</w:t>
      </w:r>
    </w:p>
    <w:p w14:paraId="0F2BE7BE" w14:textId="77777777" w:rsidR="002C2E1D" w:rsidRPr="00D14208" w:rsidRDefault="002C2E1D" w:rsidP="00285518">
      <w:pPr>
        <w:pStyle w:val="a7"/>
        <w:widowControl w:val="0"/>
        <w:spacing w:before="0" w:beforeAutospacing="0" w:after="0" w:afterAutospacing="0"/>
        <w:ind w:left="360"/>
        <w:jc w:val="center"/>
        <w:rPr>
          <w:b/>
          <w:bCs/>
        </w:rPr>
      </w:pPr>
      <w:r w:rsidRPr="00D14208">
        <w:rPr>
          <w:b/>
        </w:rPr>
        <w:t xml:space="preserve">4. </w:t>
      </w:r>
      <w:r w:rsidRPr="00D14208">
        <w:rPr>
          <w:b/>
          <w:bCs/>
        </w:rPr>
        <w:t>Передача Имущества</w:t>
      </w:r>
    </w:p>
    <w:p w14:paraId="3FCBD041" w14:textId="77777777" w:rsidR="002C2E1D" w:rsidRPr="00D14208" w:rsidRDefault="002C2E1D" w:rsidP="00285518">
      <w:pPr>
        <w:pStyle w:val="a7"/>
        <w:widowControl w:val="0"/>
        <w:spacing w:before="0" w:beforeAutospacing="0" w:after="0" w:afterAutospacing="0"/>
        <w:jc w:val="both"/>
      </w:pPr>
      <w:r w:rsidRPr="00D14208">
        <w:t> 4.1 Передача Имущества Продавцом и принятие его Покупателем осуществляется по подписываемому сторонами передаточному акту.</w:t>
      </w:r>
    </w:p>
    <w:p w14:paraId="09011433" w14:textId="77777777" w:rsidR="002C2E1D" w:rsidRPr="00D14208" w:rsidRDefault="002C2E1D" w:rsidP="00285518">
      <w:pPr>
        <w:pStyle w:val="a7"/>
        <w:widowControl w:val="0"/>
        <w:spacing w:before="0" w:beforeAutospacing="0" w:after="0" w:afterAutospacing="0"/>
      </w:pPr>
      <w:r w:rsidRPr="003A5809">
        <w:t xml:space="preserve">4.2. Передача Имущества должна быть осуществлена в течение </w:t>
      </w:r>
      <w:r w:rsidR="00F51084" w:rsidRPr="003A5809">
        <w:t>10</w:t>
      </w:r>
      <w:r w:rsidRPr="003A5809">
        <w:t xml:space="preserve"> рабочих дней со дня его полной </w:t>
      </w:r>
      <w:r w:rsidRPr="00D14208">
        <w:t>оплаты, согласно раздела 3 настоящего договора.</w:t>
      </w:r>
    </w:p>
    <w:p w14:paraId="0970A00E" w14:textId="7FB84F81" w:rsidR="002C2E1D" w:rsidRPr="00D14208" w:rsidRDefault="002C2E1D" w:rsidP="00285518">
      <w:pPr>
        <w:pStyle w:val="a7"/>
        <w:widowControl w:val="0"/>
        <w:spacing w:before="0" w:beforeAutospacing="0" w:after="0" w:afterAutospacing="0"/>
        <w:jc w:val="both"/>
      </w:pPr>
      <w:r w:rsidRPr="00D14208">
        <w:t>4.3. Переход права собственности на Имущество от Продавца к Покупателю подлежит государственной регистрации</w:t>
      </w:r>
      <w:r w:rsidR="00D24331" w:rsidRPr="00D14208">
        <w:t>.</w:t>
      </w:r>
    </w:p>
    <w:p w14:paraId="40B8DD0D" w14:textId="77777777" w:rsidR="002C2E1D" w:rsidRPr="00D14208" w:rsidRDefault="002C2E1D" w:rsidP="00285518">
      <w:pPr>
        <w:pStyle w:val="a7"/>
        <w:widowControl w:val="0"/>
        <w:spacing w:before="0" w:beforeAutospacing="0" w:after="0" w:afterAutospacing="0"/>
        <w:jc w:val="both"/>
      </w:pPr>
      <w:r w:rsidRPr="00D14208"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0F051CC2" w14:textId="77777777" w:rsidR="002C2E1D" w:rsidRPr="00D14208" w:rsidRDefault="002C2E1D" w:rsidP="00285518">
      <w:pPr>
        <w:pStyle w:val="a5"/>
        <w:widowControl w:val="0"/>
        <w:tabs>
          <w:tab w:val="num" w:pos="0"/>
        </w:tabs>
        <w:ind w:firstLine="0"/>
        <w:rPr>
          <w:szCs w:val="24"/>
        </w:rPr>
      </w:pPr>
      <w:r w:rsidRPr="00D14208">
        <w:rPr>
          <w:szCs w:val="24"/>
        </w:rPr>
        <w:t>4.5. Все расходы по государственной регистрации перехода права собственности несет Покупатель</w:t>
      </w:r>
    </w:p>
    <w:p w14:paraId="22958071" w14:textId="77777777" w:rsidR="002C2E1D" w:rsidRPr="00D14208" w:rsidRDefault="002C2E1D" w:rsidP="00285518">
      <w:pPr>
        <w:pStyle w:val="a5"/>
        <w:widowControl w:val="0"/>
        <w:numPr>
          <w:ilvl w:val="0"/>
          <w:numId w:val="10"/>
        </w:numPr>
        <w:jc w:val="center"/>
        <w:rPr>
          <w:b/>
          <w:szCs w:val="24"/>
        </w:rPr>
      </w:pPr>
      <w:r w:rsidRPr="00D14208">
        <w:rPr>
          <w:b/>
          <w:szCs w:val="24"/>
        </w:rPr>
        <w:t>Ответственность сторон</w:t>
      </w:r>
    </w:p>
    <w:p w14:paraId="65789CAF" w14:textId="77777777" w:rsidR="002C2E1D" w:rsidRPr="00D14208" w:rsidRDefault="002C2E1D" w:rsidP="00285518">
      <w:pPr>
        <w:pStyle w:val="a7"/>
        <w:widowControl w:val="0"/>
        <w:spacing w:before="0" w:beforeAutospacing="0" w:after="0" w:afterAutospacing="0"/>
        <w:jc w:val="both"/>
      </w:pPr>
      <w:r w:rsidRPr="00D14208"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F1FC255" w14:textId="77777777" w:rsidR="002C2E1D" w:rsidRPr="00D14208" w:rsidRDefault="002C2E1D" w:rsidP="00285518">
      <w:pPr>
        <w:pStyle w:val="a7"/>
        <w:widowControl w:val="0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D14208">
        <w:t xml:space="preserve">Стороны договорились, что не поступление денежных средств в счет оплаты Имущества в сумме и в сроки, указанные в п. 3.2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 w:rsidRPr="00D14208"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14:paraId="606F3222" w14:textId="77777777" w:rsidR="002C2E1D" w:rsidRPr="00D14208" w:rsidRDefault="002C2E1D" w:rsidP="00285518">
      <w:pPr>
        <w:pStyle w:val="a7"/>
        <w:widowControl w:val="0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D14208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4E33AD7" w14:textId="77777777" w:rsidR="002C2E1D" w:rsidRPr="00D14208" w:rsidRDefault="002C2E1D" w:rsidP="00285518">
      <w:pPr>
        <w:pStyle w:val="a7"/>
        <w:widowControl w:val="0"/>
        <w:numPr>
          <w:ilvl w:val="1"/>
          <w:numId w:val="9"/>
        </w:numPr>
        <w:tabs>
          <w:tab w:val="num" w:pos="1140"/>
        </w:tabs>
        <w:spacing w:before="0" w:beforeAutospacing="0" w:after="0" w:afterAutospacing="0"/>
        <w:ind w:left="0" w:firstLine="0"/>
        <w:jc w:val="both"/>
      </w:pPr>
      <w:r w:rsidRPr="00D14208">
        <w:t>За невыполнение и ненадлежащее выполнение обязательств по настоящему договору Продавец и Покупатель несут ответственность в соответствии с настоящим договором и действующим законодательством.</w:t>
      </w:r>
    </w:p>
    <w:p w14:paraId="240409A1" w14:textId="77777777" w:rsidR="002C2E1D" w:rsidRPr="00D14208" w:rsidRDefault="002C2E1D" w:rsidP="00285518">
      <w:pPr>
        <w:pStyle w:val="a5"/>
        <w:widowControl w:val="0"/>
        <w:ind w:firstLine="0"/>
        <w:jc w:val="center"/>
        <w:rPr>
          <w:b/>
          <w:szCs w:val="24"/>
        </w:rPr>
      </w:pPr>
      <w:r w:rsidRPr="00D14208">
        <w:rPr>
          <w:b/>
          <w:szCs w:val="24"/>
        </w:rPr>
        <w:t>6. Заключительные положения</w:t>
      </w:r>
    </w:p>
    <w:p w14:paraId="6BAE1F9E" w14:textId="77777777" w:rsidR="002C2E1D" w:rsidRPr="00D14208" w:rsidRDefault="002C2E1D" w:rsidP="00285518">
      <w:pPr>
        <w:pStyle w:val="a7"/>
        <w:widowControl w:val="0"/>
        <w:numPr>
          <w:ilvl w:val="1"/>
          <w:numId w:val="8"/>
        </w:numPr>
        <w:spacing w:before="0" w:beforeAutospacing="0" w:after="0" w:afterAutospacing="0"/>
        <w:jc w:val="both"/>
      </w:pPr>
      <w:r w:rsidRPr="00D14208">
        <w:t>Настоящий Договор вступает в силу с момента его подписания.</w:t>
      </w:r>
    </w:p>
    <w:p w14:paraId="11FFEF1B" w14:textId="36DE721E" w:rsidR="002C2E1D" w:rsidRPr="00D14208" w:rsidRDefault="002C2E1D" w:rsidP="00285518">
      <w:pPr>
        <w:pStyle w:val="a7"/>
        <w:widowControl w:val="0"/>
        <w:numPr>
          <w:ilvl w:val="1"/>
          <w:numId w:val="8"/>
        </w:numPr>
        <w:spacing w:before="0" w:beforeAutospacing="0" w:after="0" w:afterAutospacing="0"/>
        <w:jc w:val="both"/>
      </w:pPr>
      <w:r w:rsidRPr="00D14208"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</w:t>
      </w:r>
      <w:r w:rsidR="00D24331" w:rsidRPr="00D14208">
        <w:t>города Москвы</w:t>
      </w:r>
      <w:r w:rsidRPr="00D14208">
        <w:t>.</w:t>
      </w:r>
    </w:p>
    <w:p w14:paraId="22849848" w14:textId="77777777" w:rsidR="002C2E1D" w:rsidRPr="00D14208" w:rsidRDefault="002C2E1D" w:rsidP="00285518">
      <w:pPr>
        <w:pStyle w:val="a7"/>
        <w:widowControl w:val="0"/>
        <w:numPr>
          <w:ilvl w:val="1"/>
          <w:numId w:val="8"/>
        </w:numPr>
        <w:spacing w:before="0" w:beforeAutospacing="0" w:after="0" w:afterAutospacing="0"/>
        <w:jc w:val="both"/>
      </w:pPr>
      <w:r w:rsidRPr="00D14208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3D2C1D8" w14:textId="268FE869" w:rsidR="002C2E1D" w:rsidRPr="00D14208" w:rsidRDefault="002C2E1D" w:rsidP="00285518">
      <w:pPr>
        <w:pStyle w:val="a7"/>
        <w:widowControl w:val="0"/>
        <w:numPr>
          <w:ilvl w:val="1"/>
          <w:numId w:val="8"/>
        </w:numPr>
        <w:ind w:left="0" w:firstLine="0"/>
        <w:jc w:val="both"/>
        <w:rPr>
          <w:b/>
          <w:i/>
        </w:rPr>
      </w:pPr>
      <w:r w:rsidRPr="00D14208">
        <w:t xml:space="preserve">Настоящий Договор составлен в </w:t>
      </w:r>
      <w:r w:rsidR="00F51084" w:rsidRPr="00D14208">
        <w:t>_____</w:t>
      </w:r>
      <w:r w:rsidRPr="00D14208">
        <w:t xml:space="preserve"> экземплярах, имеющих одинаковую юридическую силу, по </w:t>
      </w:r>
      <w:r w:rsidR="00F51084" w:rsidRPr="00D14208">
        <w:t>_____</w:t>
      </w:r>
      <w:r w:rsidRPr="00D14208">
        <w:t xml:space="preserve"> экземпляру для каждой из Сторон и </w:t>
      </w:r>
      <w:r w:rsidR="00F51084" w:rsidRPr="00D14208">
        <w:t>_____</w:t>
      </w:r>
      <w:r w:rsidRPr="00D14208">
        <w:t xml:space="preserve"> экземпляр для Управления Федеральной службы государственной регистрации, кадастра и картографии </w:t>
      </w:r>
      <w:r w:rsidR="00D24331" w:rsidRPr="00D14208">
        <w:t>города Москвы</w:t>
      </w:r>
      <w:r w:rsidRPr="00D14208">
        <w:t>.</w:t>
      </w:r>
    </w:p>
    <w:tbl>
      <w:tblPr>
        <w:tblW w:w="10314" w:type="dxa"/>
        <w:tblInd w:w="108" w:type="dxa"/>
        <w:tblLook w:val="01E0" w:firstRow="1" w:lastRow="1" w:firstColumn="1" w:lastColumn="1" w:noHBand="0" w:noVBand="0"/>
      </w:tblPr>
      <w:tblGrid>
        <w:gridCol w:w="10092"/>
        <w:gridCol w:w="222"/>
      </w:tblGrid>
      <w:tr w:rsidR="00285518" w:rsidRPr="00D14208" w14:paraId="4417E71A" w14:textId="77777777" w:rsidTr="00771F81">
        <w:tc>
          <w:tcPr>
            <w:tcW w:w="10092" w:type="dxa"/>
          </w:tcPr>
          <w:p w14:paraId="1B112F40" w14:textId="2D642678" w:rsidR="00771F81" w:rsidRPr="00D14208" w:rsidRDefault="00771F81" w:rsidP="00285518">
            <w:pPr>
              <w:pStyle w:val="af"/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208">
              <w:rPr>
                <w:rFonts w:ascii="Times New Roman" w:hAnsi="Times New Roman"/>
                <w:b/>
                <w:sz w:val="24"/>
                <w:szCs w:val="24"/>
              </w:rPr>
              <w:t>Реквизиты сторон</w:t>
            </w:r>
          </w:p>
        </w:tc>
        <w:tc>
          <w:tcPr>
            <w:tcW w:w="222" w:type="dxa"/>
          </w:tcPr>
          <w:p w14:paraId="7D4E68D0" w14:textId="77777777" w:rsidR="00771F81" w:rsidRPr="00D14208" w:rsidRDefault="00771F81" w:rsidP="002855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61" w:rsidRPr="00D14208" w14:paraId="5D769A8A" w14:textId="77777777" w:rsidTr="00771F81">
        <w:tc>
          <w:tcPr>
            <w:tcW w:w="10092" w:type="dxa"/>
          </w:tcPr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962"/>
              <w:gridCol w:w="4433"/>
            </w:tblGrid>
            <w:tr w:rsidR="00285518" w:rsidRPr="00D14208" w14:paraId="2ACDFFF2" w14:textId="77777777" w:rsidTr="005C62CC"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09ADE1" w14:textId="77777777" w:rsidR="00771F81" w:rsidRPr="00D14208" w:rsidRDefault="00771F81" w:rsidP="0028551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4208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>Продавец</w:t>
                  </w:r>
                </w:p>
              </w:tc>
              <w:tc>
                <w:tcPr>
                  <w:tcW w:w="44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2607DFB" w14:textId="77777777" w:rsidR="00771F81" w:rsidRPr="00D14208" w:rsidRDefault="00771F81" w:rsidP="0028551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4208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Покупатель</w:t>
                  </w:r>
                </w:p>
              </w:tc>
            </w:tr>
            <w:tr w:rsidR="00285518" w:rsidRPr="00D14208" w14:paraId="1FE61A45" w14:textId="77777777" w:rsidTr="005C62CC"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D045AF" w14:textId="77777777" w:rsidR="00C3300E" w:rsidRPr="0026495C" w:rsidRDefault="00C3300E" w:rsidP="00285518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9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ООО «</w:t>
                  </w:r>
                  <w:proofErr w:type="spellStart"/>
                  <w:r w:rsidRPr="002649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Оборонэкспертиза</w:t>
                  </w:r>
                  <w:proofErr w:type="spellEnd"/>
                  <w:r w:rsidRPr="002649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14:paraId="2C6B2303" w14:textId="77777777" w:rsidR="00C3300E" w:rsidRPr="0026495C" w:rsidRDefault="00C3300E" w:rsidP="00285518">
                  <w:pPr>
                    <w:widowControl w:val="0"/>
                    <w:spacing w:after="0" w:line="240" w:lineRule="auto"/>
                    <w:jc w:val="both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B6E9BCA" w14:textId="77777777" w:rsidR="003A5809" w:rsidRPr="0026495C" w:rsidRDefault="003A5809" w:rsidP="003A5809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64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Юридический адрес: </w:t>
                  </w:r>
                  <w:r w:rsidRPr="0026495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109316</w:t>
                  </w:r>
                  <w:r w:rsidRPr="0026495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r w:rsidRPr="0026495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г. Москва, ул. Иерусалимская, д. 3, </w:t>
                  </w:r>
                  <w:proofErr w:type="spellStart"/>
                  <w:proofErr w:type="gramStart"/>
                  <w:r w:rsidRPr="0026495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эт</w:t>
                  </w:r>
                  <w:proofErr w:type="spellEnd"/>
                  <w:r w:rsidRPr="0026495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./</w:t>
                  </w:r>
                  <w:proofErr w:type="gramEnd"/>
                  <w:r w:rsidRPr="0026495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пом./оф. 1/</w:t>
                  </w:r>
                  <w:r w:rsidRPr="002649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26495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/9</w:t>
                  </w:r>
                </w:p>
                <w:p w14:paraId="3D5B8141" w14:textId="77777777" w:rsidR="003A5809" w:rsidRPr="0026495C" w:rsidRDefault="003A5809" w:rsidP="003A580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264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ИНН 7709904665 КПП 770901001 </w:t>
                  </w:r>
                </w:p>
                <w:p w14:paraId="7A7A7187" w14:textId="77777777" w:rsidR="003A5809" w:rsidRPr="0026495C" w:rsidRDefault="003A5809" w:rsidP="003A580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ОГРН 1127746416379 </w:t>
                  </w:r>
                </w:p>
                <w:p w14:paraId="46623CDB" w14:textId="77777777" w:rsidR="003A5809" w:rsidRPr="0026495C" w:rsidRDefault="003A5809" w:rsidP="003A580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Расчётный счёт 40702810811000042795 </w:t>
                  </w:r>
                </w:p>
                <w:p w14:paraId="41C57E4B" w14:textId="77777777" w:rsidR="003A5809" w:rsidRPr="0026495C" w:rsidRDefault="003A5809" w:rsidP="003A580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264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БИК 041806647</w:t>
                  </w:r>
                </w:p>
                <w:p w14:paraId="508AC9D4" w14:textId="77777777" w:rsidR="003A5809" w:rsidRPr="0026495C" w:rsidRDefault="003A5809" w:rsidP="003A580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4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Наименование банка: Волгоградское отделение № 8621 ПАО СБЕРБАНК </w:t>
                  </w:r>
                </w:p>
                <w:p w14:paraId="776DA7E6" w14:textId="77777777" w:rsidR="003A5809" w:rsidRPr="0026495C" w:rsidRDefault="003A5809" w:rsidP="003A580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264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Корр. счёт 30101810100000000647</w:t>
                  </w:r>
                </w:p>
                <w:p w14:paraId="44CF133F" w14:textId="77777777" w:rsidR="003A5809" w:rsidRPr="0026495C" w:rsidRDefault="003A5809" w:rsidP="003A580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264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Получатель платежа: ООО «</w:t>
                  </w:r>
                  <w:proofErr w:type="spellStart"/>
                  <w:r w:rsidRPr="00264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Оборонэкспертиза</w:t>
                  </w:r>
                  <w:proofErr w:type="spellEnd"/>
                  <w:r w:rsidRPr="00264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»</w:t>
                  </w:r>
                </w:p>
                <w:p w14:paraId="180A9B03" w14:textId="77777777" w:rsidR="00E300C7" w:rsidRPr="0026495C" w:rsidRDefault="00E300C7" w:rsidP="00E300C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6495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E-mail: </w:t>
                  </w:r>
                  <w:hyperlink r:id="rId9" w:history="1">
                    <w:r w:rsidRPr="0026495C">
                      <w:rPr>
                        <w:rStyle w:val="af0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natalya.orlova2014@mail.ru</w:t>
                    </w:r>
                  </w:hyperlink>
                </w:p>
                <w:p w14:paraId="572238EB" w14:textId="69E9775D" w:rsidR="003A5809" w:rsidRPr="0026495C" w:rsidRDefault="00E300C7" w:rsidP="00E300C7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2649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+7</w:t>
                  </w:r>
                  <w:r w:rsidRPr="0026495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2649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917 – 336-77-00</w:t>
                  </w:r>
                </w:p>
                <w:p w14:paraId="56EE71D3" w14:textId="77777777" w:rsidR="003A5809" w:rsidRPr="0026495C" w:rsidRDefault="003A5809" w:rsidP="003A580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55F03801" w14:textId="2B312950" w:rsidR="00AD524D" w:rsidRPr="00CE5C2D" w:rsidRDefault="00AD524D" w:rsidP="00D236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44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BA1713A" w14:textId="77777777" w:rsidR="00771F81" w:rsidRPr="00D14208" w:rsidRDefault="00771F81" w:rsidP="0028551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7B81A95D" w14:textId="77777777" w:rsidR="00771F81" w:rsidRPr="00D14208" w:rsidRDefault="00771F81" w:rsidP="0028551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384B592F" w14:textId="77777777" w:rsidR="00771F81" w:rsidRPr="00D14208" w:rsidRDefault="00771F81" w:rsidP="0028551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3DA9386A" w14:textId="77777777" w:rsidR="00771F81" w:rsidRPr="00D14208" w:rsidRDefault="00771F81" w:rsidP="0028551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85518" w:rsidRPr="00D14208" w14:paraId="7D84926C" w14:textId="77777777" w:rsidTr="005C62CC"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736B272" w14:textId="77777777" w:rsidR="00531925" w:rsidRPr="00E300C7" w:rsidRDefault="00531925" w:rsidP="0028551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  <w:p w14:paraId="31A1E91E" w14:textId="042B52AD" w:rsidR="00F936C2" w:rsidRPr="00E300C7" w:rsidRDefault="00531925" w:rsidP="0028551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0C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 xml:space="preserve">Конкурсный </w:t>
                  </w:r>
                  <w:r w:rsidR="00771F81" w:rsidRPr="00E300C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управляющий</w:t>
                  </w:r>
                </w:p>
                <w:p w14:paraId="2B78E95C" w14:textId="77777777" w:rsidR="00771F81" w:rsidRPr="00E300C7" w:rsidRDefault="00F936C2" w:rsidP="0028551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0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  <w:r w:rsidR="00C53104" w:rsidRPr="00E30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Н.В. Орлова</w:t>
                  </w:r>
                </w:p>
              </w:tc>
              <w:tc>
                <w:tcPr>
                  <w:tcW w:w="44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89D3082" w14:textId="77777777" w:rsidR="00AD524D" w:rsidRPr="00D14208" w:rsidRDefault="00AD524D" w:rsidP="0028551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  <w:p w14:paraId="215ACD03" w14:textId="77777777" w:rsidR="00380143" w:rsidRPr="00D14208" w:rsidRDefault="00771F81" w:rsidP="0028551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D14208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Покупатель</w:t>
                  </w:r>
                </w:p>
                <w:p w14:paraId="3377A124" w14:textId="77777777" w:rsidR="00771F81" w:rsidRPr="00D14208" w:rsidRDefault="00F936C2" w:rsidP="0028551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D14208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________________________________</w:t>
                  </w:r>
                </w:p>
                <w:p w14:paraId="0F6DACA3" w14:textId="77777777" w:rsidR="00AD524D" w:rsidRPr="00D14208" w:rsidRDefault="00AD524D" w:rsidP="0028551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61F235B0" w14:textId="77777777" w:rsidR="00771F81" w:rsidRPr="00D14208" w:rsidRDefault="00771F81" w:rsidP="002855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240295E7" w14:textId="77777777" w:rsidR="00771F81" w:rsidRPr="00D14208" w:rsidRDefault="00771F81" w:rsidP="00285518">
            <w:pPr>
              <w:pStyle w:val="a8"/>
              <w:widowControl w:val="0"/>
              <w:spacing w:after="0"/>
              <w:rPr>
                <w:bCs/>
                <w:sz w:val="24"/>
                <w:szCs w:val="24"/>
              </w:rPr>
            </w:pPr>
          </w:p>
          <w:p w14:paraId="123D8727" w14:textId="77777777" w:rsidR="00771F81" w:rsidRPr="00D14208" w:rsidRDefault="00771F81" w:rsidP="00285518">
            <w:pPr>
              <w:pStyle w:val="a8"/>
              <w:widowControl w:val="0"/>
              <w:spacing w:after="0"/>
              <w:rPr>
                <w:bCs/>
                <w:sz w:val="24"/>
                <w:szCs w:val="24"/>
              </w:rPr>
            </w:pPr>
          </w:p>
        </w:tc>
      </w:tr>
    </w:tbl>
    <w:p w14:paraId="2A1382E4" w14:textId="77777777" w:rsidR="00350693" w:rsidRPr="00D14208" w:rsidRDefault="00350693" w:rsidP="00285518">
      <w:pPr>
        <w:pStyle w:val="a5"/>
        <w:widowControl w:val="0"/>
        <w:ind w:firstLine="0"/>
        <w:rPr>
          <w:szCs w:val="24"/>
        </w:rPr>
      </w:pPr>
    </w:p>
    <w:p w14:paraId="499127BD" w14:textId="77777777" w:rsidR="00350693" w:rsidRPr="00D14208" w:rsidRDefault="00350693" w:rsidP="00285518">
      <w:pPr>
        <w:widowControl w:val="0"/>
        <w:rPr>
          <w:rFonts w:ascii="Times New Roman" w:hAnsi="Times New Roman" w:cs="Times New Roman"/>
          <w:sz w:val="24"/>
          <w:szCs w:val="24"/>
        </w:rPr>
      </w:pPr>
    </w:p>
    <w:sectPr w:rsidR="00350693" w:rsidRPr="00D14208" w:rsidSect="002C2E1D">
      <w:headerReference w:type="default" r:id="rId10"/>
      <w:pgSz w:w="11906" w:h="16838"/>
      <w:pgMar w:top="426" w:right="424" w:bottom="5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92786" w14:textId="77777777" w:rsidR="00B24595" w:rsidRDefault="00B24595" w:rsidP="00350693">
      <w:pPr>
        <w:spacing w:after="0" w:line="240" w:lineRule="auto"/>
      </w:pPr>
      <w:r>
        <w:separator/>
      </w:r>
    </w:p>
  </w:endnote>
  <w:endnote w:type="continuationSeparator" w:id="0">
    <w:p w14:paraId="477D2F3A" w14:textId="77777777" w:rsidR="00B24595" w:rsidRDefault="00B24595" w:rsidP="0035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F4D11" w14:textId="77777777" w:rsidR="00B24595" w:rsidRDefault="00B24595" w:rsidP="00350693">
      <w:pPr>
        <w:spacing w:after="0" w:line="240" w:lineRule="auto"/>
      </w:pPr>
      <w:r>
        <w:separator/>
      </w:r>
    </w:p>
  </w:footnote>
  <w:footnote w:type="continuationSeparator" w:id="0">
    <w:p w14:paraId="45EE21E9" w14:textId="77777777" w:rsidR="00B24595" w:rsidRDefault="00B24595" w:rsidP="0035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EE411" w14:textId="77777777" w:rsidR="00A67E1D" w:rsidRDefault="00A67E1D" w:rsidP="00350693">
    <w:pPr>
      <w:pStyle w:val="a7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93405"/>
    <w:multiLevelType w:val="multilevel"/>
    <w:tmpl w:val="94867F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2C758E"/>
    <w:multiLevelType w:val="multilevel"/>
    <w:tmpl w:val="4BB498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7954678"/>
    <w:multiLevelType w:val="hybridMultilevel"/>
    <w:tmpl w:val="98E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3491"/>
    <w:multiLevelType w:val="hybridMultilevel"/>
    <w:tmpl w:val="E552F5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D1CD5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4AE27946"/>
    <w:multiLevelType w:val="hybridMultilevel"/>
    <w:tmpl w:val="9F504B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B63E6"/>
    <w:multiLevelType w:val="multilevel"/>
    <w:tmpl w:val="8AECF6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E6D636C"/>
    <w:multiLevelType w:val="hybridMultilevel"/>
    <w:tmpl w:val="82DE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93"/>
    <w:rsid w:val="00000389"/>
    <w:rsid w:val="00047F33"/>
    <w:rsid w:val="00096BE7"/>
    <w:rsid w:val="000F2A21"/>
    <w:rsid w:val="000F4518"/>
    <w:rsid w:val="00101A9E"/>
    <w:rsid w:val="001209CD"/>
    <w:rsid w:val="00162C67"/>
    <w:rsid w:val="001808E5"/>
    <w:rsid w:val="0019005F"/>
    <w:rsid w:val="00194C04"/>
    <w:rsid w:val="00197448"/>
    <w:rsid w:val="001E7EAE"/>
    <w:rsid w:val="001F21C9"/>
    <w:rsid w:val="00246220"/>
    <w:rsid w:val="00260274"/>
    <w:rsid w:val="0026495C"/>
    <w:rsid w:val="00285518"/>
    <w:rsid w:val="002C2E1D"/>
    <w:rsid w:val="00350693"/>
    <w:rsid w:val="00380143"/>
    <w:rsid w:val="00387649"/>
    <w:rsid w:val="003A5809"/>
    <w:rsid w:val="003A5983"/>
    <w:rsid w:val="003B12B3"/>
    <w:rsid w:val="003B1DE8"/>
    <w:rsid w:val="003E1FC6"/>
    <w:rsid w:val="003E36B9"/>
    <w:rsid w:val="003F3C71"/>
    <w:rsid w:val="00421F37"/>
    <w:rsid w:val="00422866"/>
    <w:rsid w:val="00442BEB"/>
    <w:rsid w:val="004437B3"/>
    <w:rsid w:val="0044483D"/>
    <w:rsid w:val="00471860"/>
    <w:rsid w:val="00471F54"/>
    <w:rsid w:val="004B5639"/>
    <w:rsid w:val="004E3678"/>
    <w:rsid w:val="00502953"/>
    <w:rsid w:val="0052299E"/>
    <w:rsid w:val="00531925"/>
    <w:rsid w:val="00545A86"/>
    <w:rsid w:val="00547458"/>
    <w:rsid w:val="00570791"/>
    <w:rsid w:val="00587150"/>
    <w:rsid w:val="00590343"/>
    <w:rsid w:val="005A2C33"/>
    <w:rsid w:val="005A300D"/>
    <w:rsid w:val="005C5787"/>
    <w:rsid w:val="005E39FC"/>
    <w:rsid w:val="005F1B61"/>
    <w:rsid w:val="00611650"/>
    <w:rsid w:val="00654B3E"/>
    <w:rsid w:val="00657E09"/>
    <w:rsid w:val="00684B6F"/>
    <w:rsid w:val="006C2992"/>
    <w:rsid w:val="006D16A8"/>
    <w:rsid w:val="006E3323"/>
    <w:rsid w:val="006F093B"/>
    <w:rsid w:val="00705BB5"/>
    <w:rsid w:val="00707A6A"/>
    <w:rsid w:val="0071020C"/>
    <w:rsid w:val="00757C50"/>
    <w:rsid w:val="00771F81"/>
    <w:rsid w:val="007B3CDE"/>
    <w:rsid w:val="007B5EAC"/>
    <w:rsid w:val="007E72F7"/>
    <w:rsid w:val="008224CD"/>
    <w:rsid w:val="00835CCB"/>
    <w:rsid w:val="008723CD"/>
    <w:rsid w:val="008D39B2"/>
    <w:rsid w:val="00921ACE"/>
    <w:rsid w:val="009221A3"/>
    <w:rsid w:val="009350D8"/>
    <w:rsid w:val="00942741"/>
    <w:rsid w:val="00946646"/>
    <w:rsid w:val="00951049"/>
    <w:rsid w:val="009959EC"/>
    <w:rsid w:val="009D6431"/>
    <w:rsid w:val="00A12692"/>
    <w:rsid w:val="00A2041C"/>
    <w:rsid w:val="00A67E1D"/>
    <w:rsid w:val="00A708D5"/>
    <w:rsid w:val="00A723D8"/>
    <w:rsid w:val="00A766E6"/>
    <w:rsid w:val="00A905D9"/>
    <w:rsid w:val="00AB46D1"/>
    <w:rsid w:val="00AD524D"/>
    <w:rsid w:val="00AD64EE"/>
    <w:rsid w:val="00B24595"/>
    <w:rsid w:val="00B24968"/>
    <w:rsid w:val="00B26DE6"/>
    <w:rsid w:val="00B37DA8"/>
    <w:rsid w:val="00B53A6F"/>
    <w:rsid w:val="00B65A62"/>
    <w:rsid w:val="00BA4555"/>
    <w:rsid w:val="00BB74D9"/>
    <w:rsid w:val="00BE280E"/>
    <w:rsid w:val="00BF29E9"/>
    <w:rsid w:val="00C1617B"/>
    <w:rsid w:val="00C17A1B"/>
    <w:rsid w:val="00C3300E"/>
    <w:rsid w:val="00C51088"/>
    <w:rsid w:val="00C53104"/>
    <w:rsid w:val="00CA137C"/>
    <w:rsid w:val="00CA4663"/>
    <w:rsid w:val="00CB0675"/>
    <w:rsid w:val="00CE5C2D"/>
    <w:rsid w:val="00CE5FC2"/>
    <w:rsid w:val="00D03DC8"/>
    <w:rsid w:val="00D042E6"/>
    <w:rsid w:val="00D14208"/>
    <w:rsid w:val="00D15F3F"/>
    <w:rsid w:val="00D23673"/>
    <w:rsid w:val="00D24331"/>
    <w:rsid w:val="00D40B7A"/>
    <w:rsid w:val="00D44B0A"/>
    <w:rsid w:val="00D47899"/>
    <w:rsid w:val="00D578EC"/>
    <w:rsid w:val="00D671DF"/>
    <w:rsid w:val="00D90B03"/>
    <w:rsid w:val="00DE7313"/>
    <w:rsid w:val="00DF15ED"/>
    <w:rsid w:val="00E0353D"/>
    <w:rsid w:val="00E300C7"/>
    <w:rsid w:val="00E461CE"/>
    <w:rsid w:val="00E60DA4"/>
    <w:rsid w:val="00E67E6B"/>
    <w:rsid w:val="00E85F2F"/>
    <w:rsid w:val="00E93FAF"/>
    <w:rsid w:val="00EB307E"/>
    <w:rsid w:val="00ED022D"/>
    <w:rsid w:val="00ED34C6"/>
    <w:rsid w:val="00F06E29"/>
    <w:rsid w:val="00F1280F"/>
    <w:rsid w:val="00F13323"/>
    <w:rsid w:val="00F46A63"/>
    <w:rsid w:val="00F51084"/>
    <w:rsid w:val="00F9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6FE0"/>
  <w15:docId w15:val="{FC4CBC4D-8166-4BBF-8421-9BDAD29E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925"/>
  </w:style>
  <w:style w:type="paragraph" w:styleId="1">
    <w:name w:val="heading 1"/>
    <w:basedOn w:val="a"/>
    <w:next w:val="a"/>
    <w:link w:val="10"/>
    <w:qFormat/>
    <w:rsid w:val="003506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69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35069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35069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3506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350693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aliases w:val="Обычный (Web)"/>
    <w:basedOn w:val="a"/>
    <w:uiPriority w:val="99"/>
    <w:rsid w:val="0035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3506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5069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350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50693"/>
  </w:style>
  <w:style w:type="paragraph" w:styleId="ac">
    <w:name w:val="footer"/>
    <w:basedOn w:val="a"/>
    <w:link w:val="ad"/>
    <w:uiPriority w:val="99"/>
    <w:semiHidden/>
    <w:unhideWhenUsed/>
    <w:rsid w:val="00350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50693"/>
  </w:style>
  <w:style w:type="paragraph" w:customStyle="1" w:styleId="indent">
    <w:name w:val="indent"/>
    <w:basedOn w:val="a"/>
    <w:rsid w:val="00E60DA4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3F3C71"/>
    <w:pPr>
      <w:spacing w:after="0" w:line="240" w:lineRule="auto"/>
    </w:pPr>
  </w:style>
  <w:style w:type="paragraph" w:customStyle="1" w:styleId="msonormalcxspmiddle">
    <w:name w:val="msonormalcxspmiddle"/>
    <w:basedOn w:val="a"/>
    <w:rsid w:val="00EB307E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771F8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CE5FC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opytarget">
    <w:name w:val="copy_target"/>
    <w:basedOn w:val="a0"/>
    <w:rsid w:val="00C53104"/>
  </w:style>
  <w:style w:type="character" w:customStyle="1" w:styleId="blk">
    <w:name w:val="blk"/>
    <w:basedOn w:val="a0"/>
    <w:rsid w:val="002C2E1D"/>
  </w:style>
  <w:style w:type="character" w:customStyle="1" w:styleId="highlight11">
    <w:name w:val="highlight11"/>
    <w:basedOn w:val="a0"/>
    <w:rsid w:val="007B5EAC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QuoteMargin">
    <w:name w:val="QuoteMargin"/>
    <w:aliases w:val="Предупреждение Отступ"/>
    <w:qFormat/>
    <w:rsid w:val="00D24331"/>
    <w:pPr>
      <w:spacing w:before="120" w:after="0"/>
      <w:ind w:firstLine="482"/>
      <w:jc w:val="both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243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lya.orlova20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D31A-C1D5-409E-97C8-911F0025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Uf Gjyjc</cp:lastModifiedBy>
  <cp:revision>11</cp:revision>
  <cp:lastPrinted>2026-05-14T08:51:00Z</cp:lastPrinted>
  <dcterms:created xsi:type="dcterms:W3CDTF">2022-06-24T10:10:00Z</dcterms:created>
  <dcterms:modified xsi:type="dcterms:W3CDTF">2026-05-14T12:28:00Z</dcterms:modified>
</cp:coreProperties>
</file>