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2A295" w14:textId="4EEEA90B" w:rsidR="00444285" w:rsidRDefault="005C77BC" w:rsidP="00444285">
      <w:pPr>
        <w:jc w:val="both"/>
        <w:outlineLvl w:val="0"/>
      </w:pPr>
      <w:r w:rsidRPr="005C77BC">
        <w:t>Акционерное общество «Российский аукционный дом» сообщает о проведении электронных торгов посредством публичного предложения (далее - Торги) на электронной торговой площадке АО «Российский аукционный дом» по адресу в сети Интернет: http://www.lot-online.ru/ по продаже недвижимого имущества, находящегося в залоге ПАО СКБ Приморья «Примсоцбанк», реализуемого в рамках банкротства</w:t>
      </w:r>
      <w:r>
        <w:rPr>
          <w:b/>
          <w:bCs/>
        </w:rPr>
        <w:t xml:space="preserve"> </w:t>
      </w:r>
      <w:proofErr w:type="spellStart"/>
      <w:r w:rsidR="00444285" w:rsidRPr="005B5D52">
        <w:rPr>
          <w:b/>
          <w:bCs/>
        </w:rPr>
        <w:t>Алмаматов</w:t>
      </w:r>
      <w:r w:rsidR="00444285">
        <w:rPr>
          <w:b/>
          <w:bCs/>
        </w:rPr>
        <w:t>а</w:t>
      </w:r>
      <w:proofErr w:type="spellEnd"/>
      <w:r w:rsidR="00444285" w:rsidRPr="005B5D52">
        <w:rPr>
          <w:b/>
          <w:bCs/>
        </w:rPr>
        <w:t xml:space="preserve"> Асылбек</w:t>
      </w:r>
      <w:r w:rsidR="00444285">
        <w:rPr>
          <w:b/>
          <w:bCs/>
        </w:rPr>
        <w:t>а</w:t>
      </w:r>
      <w:r w:rsidR="00444285" w:rsidRPr="005B5D52">
        <w:rPr>
          <w:b/>
          <w:bCs/>
        </w:rPr>
        <w:t xml:space="preserve"> </w:t>
      </w:r>
      <w:proofErr w:type="spellStart"/>
      <w:r w:rsidR="00444285" w:rsidRPr="005B5D52">
        <w:rPr>
          <w:b/>
          <w:bCs/>
        </w:rPr>
        <w:t>Абдыкалыкович</w:t>
      </w:r>
      <w:r w:rsidR="00444285">
        <w:rPr>
          <w:b/>
          <w:bCs/>
        </w:rPr>
        <w:t>а</w:t>
      </w:r>
      <w:proofErr w:type="spellEnd"/>
      <w:r w:rsidR="00444285">
        <w:rPr>
          <w:b/>
          <w:bCs/>
        </w:rPr>
        <w:t xml:space="preserve"> (</w:t>
      </w:r>
      <w:r w:rsidR="00444285" w:rsidRPr="00156EE1">
        <w:t>ИНН 772323976100, СНИЛС 214-342-069 20</w:t>
      </w:r>
      <w:r w:rsidR="00444285">
        <w:t>)</w:t>
      </w:r>
      <w:r w:rsidR="00444285" w:rsidRPr="00E934C1">
        <w:t>,</w:t>
      </w:r>
      <w:r w:rsidR="00444285">
        <w:t xml:space="preserve"> </w:t>
      </w:r>
      <w:r w:rsidR="00444285" w:rsidRPr="00E934C1">
        <w:t>именуе</w:t>
      </w:r>
      <w:r w:rsidR="00444285">
        <w:t>мого</w:t>
      </w:r>
      <w:r w:rsidR="00444285" w:rsidRPr="00E934C1">
        <w:t xml:space="preserve"> в дальнейшем «До</w:t>
      </w:r>
      <w:r w:rsidR="00444285">
        <w:t>лжник</w:t>
      </w:r>
      <w:r w:rsidR="00444285" w:rsidRPr="00E934C1">
        <w:t>»</w:t>
      </w:r>
      <w:r w:rsidR="00444285" w:rsidRPr="00BC2DCE">
        <w:t>,</w:t>
      </w:r>
      <w:r w:rsidR="00444285" w:rsidRPr="00E67BB0">
        <w:t xml:space="preserve"> </w:t>
      </w:r>
      <w:r w:rsidR="00444285" w:rsidRPr="00E67BB0">
        <w:rPr>
          <w:b/>
          <w:bCs/>
        </w:rPr>
        <w:t xml:space="preserve">в лице финансового </w:t>
      </w:r>
      <w:r w:rsidR="00444285" w:rsidRPr="005B5D52">
        <w:t xml:space="preserve">управляющего Наумец Дмитрия Федоровича (ИНН 253807912209, адрес для направления корреспонденции: 690106, г. Владивосток, </w:t>
      </w:r>
      <w:proofErr w:type="spellStart"/>
      <w:r w:rsidR="00444285" w:rsidRPr="005B5D52">
        <w:t>пр-кт</w:t>
      </w:r>
      <w:proofErr w:type="spellEnd"/>
      <w:r w:rsidR="00444285" w:rsidRPr="005B5D52">
        <w:t xml:space="preserve"> Партизанский, 2А, пом. 413; электронная почта: dallexvlad@mail.ru, номер телефона: 8-908-446-79-16), член Некоммерческого партнерства Саморегулируемая организация арбитражных управляющих «РАЗВИТИЕ» (ИНН 7703392442, ОГРН 1077799003435, адрес: 117105, г. Москва, г. Москва, Варшавское шоссе, 1, 1-2, 36), действующего в соответствии с Решением Арбитражного суда Московской области от 08.04.2025 по делу № А41-60650/2024</w:t>
      </w:r>
    </w:p>
    <w:p w14:paraId="746D34BE" w14:textId="5063D564" w:rsidR="005C77BC" w:rsidRDefault="005C77BC" w:rsidP="00444285">
      <w:pPr>
        <w:jc w:val="both"/>
        <w:outlineLvl w:val="0"/>
        <w:rPr>
          <w:shd w:val="clear" w:color="auto" w:fill="FFFFFF"/>
        </w:rPr>
      </w:pPr>
    </w:p>
    <w:p w14:paraId="0D6F491B" w14:textId="77777777" w:rsidR="005C77BC" w:rsidRPr="00894572" w:rsidRDefault="005C77BC" w:rsidP="005C77BC">
      <w:pPr>
        <w:ind w:firstLine="567"/>
        <w:jc w:val="center"/>
        <w:outlineLvl w:val="0"/>
        <w:rPr>
          <w:bCs/>
        </w:rPr>
      </w:pPr>
      <w:r w:rsidRPr="005D27D2">
        <w:rPr>
          <w:b/>
        </w:rPr>
        <w:t>Организатор торгов</w:t>
      </w:r>
      <w:r w:rsidRPr="005D27D2">
        <w:rPr>
          <w:bCs/>
        </w:rPr>
        <w:t xml:space="preserve"> – АО «Российский аукционный дом»</w:t>
      </w:r>
    </w:p>
    <w:p w14:paraId="0E3B0A22" w14:textId="77777777" w:rsidR="005C77BC" w:rsidRDefault="005C77BC">
      <w:pPr>
        <w:ind w:firstLine="567"/>
        <w:jc w:val="both"/>
        <w:rPr>
          <w:b/>
          <w:bCs/>
        </w:rPr>
      </w:pPr>
    </w:p>
    <w:p w14:paraId="01987291" w14:textId="77777777" w:rsidR="00F6520E" w:rsidRDefault="00000000">
      <w:pPr>
        <w:ind w:firstLine="567"/>
        <w:jc w:val="both"/>
      </w:pPr>
      <w: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  <w:bookmarkStart w:id="0" w:name="_Hlk147911727"/>
      <w:bookmarkStart w:id="1" w:name="_Hlk518488158"/>
    </w:p>
    <w:p w14:paraId="2F1D1490" w14:textId="77777777" w:rsidR="005C77BC" w:rsidRDefault="005C77BC">
      <w:pPr>
        <w:ind w:firstLine="567"/>
        <w:jc w:val="both"/>
      </w:pPr>
    </w:p>
    <w:p w14:paraId="369432AD" w14:textId="77777777" w:rsidR="00444285" w:rsidRDefault="00444285" w:rsidP="00444285">
      <w:pPr>
        <w:ind w:firstLine="720"/>
        <w:jc w:val="both"/>
        <w:rPr>
          <w:rFonts w:eastAsia="Times New Roman"/>
          <w:color w:val="000000"/>
        </w:rPr>
      </w:pPr>
      <w:bookmarkStart w:id="2" w:name="_Hlk192689080"/>
      <w:bookmarkEnd w:id="0"/>
      <w:r w:rsidRPr="005B5D52">
        <w:rPr>
          <w:rFonts w:eastAsia="Times New Roman"/>
          <w:color w:val="000000"/>
        </w:rPr>
        <w:t>Ознакомление с Имуществом производится по адресу нахождения Имущества, по предварительной договоренности с финансовым управляющим в рабочие дни с 09.00 до 18.00</w:t>
      </w:r>
      <w:r>
        <w:rPr>
          <w:rFonts w:eastAsia="Times New Roman"/>
          <w:color w:val="000000"/>
        </w:rPr>
        <w:t xml:space="preserve"> (+7 МСК)</w:t>
      </w:r>
      <w:r w:rsidRPr="005B5D52">
        <w:rPr>
          <w:rFonts w:eastAsia="Times New Roman"/>
          <w:color w:val="000000"/>
        </w:rPr>
        <w:t xml:space="preserve">, </w:t>
      </w:r>
      <w:r>
        <w:rPr>
          <w:rFonts w:eastAsia="Times New Roman"/>
          <w:color w:val="000000"/>
          <w:lang w:val="en-US"/>
        </w:rPr>
        <w:t>e</w:t>
      </w:r>
      <w:r w:rsidRPr="006041C1">
        <w:rPr>
          <w:rFonts w:eastAsia="Times New Roman"/>
          <w:color w:val="000000"/>
        </w:rPr>
        <w:t>-</w:t>
      </w:r>
      <w:r>
        <w:rPr>
          <w:rFonts w:eastAsia="Times New Roman"/>
          <w:color w:val="000000"/>
          <w:lang w:val="en-US"/>
        </w:rPr>
        <w:t>mail</w:t>
      </w:r>
      <w:r w:rsidRPr="005B5D52">
        <w:rPr>
          <w:rFonts w:eastAsia="Times New Roman"/>
          <w:color w:val="000000"/>
        </w:rPr>
        <w:t xml:space="preserve"> Финансового управляющего: </w:t>
      </w:r>
      <w:hyperlink r:id="rId8" w:history="1">
        <w:r w:rsidRPr="004418A5">
          <w:rPr>
            <w:rStyle w:val="af0"/>
            <w:rFonts w:eastAsia="Times New Roman"/>
          </w:rPr>
          <w:t>dallexvlad@mail.ru</w:t>
        </w:r>
      </w:hyperlink>
      <w:r>
        <w:rPr>
          <w:rFonts w:eastAsia="Times New Roman"/>
          <w:color w:val="000000"/>
        </w:rPr>
        <w:t xml:space="preserve">, </w:t>
      </w:r>
      <w:r>
        <w:t>Дмитрий Федорович.</w:t>
      </w:r>
    </w:p>
    <w:p w14:paraId="6E68EA3E" w14:textId="77777777" w:rsidR="00444285" w:rsidRDefault="00444285" w:rsidP="00444285">
      <w:pPr>
        <w:ind w:firstLine="720"/>
        <w:jc w:val="both"/>
        <w:rPr>
          <w:rFonts w:eastAsia="Times New Roman"/>
          <w:color w:val="000000"/>
        </w:rPr>
      </w:pPr>
      <w:r w:rsidRPr="005B5D52">
        <w:rPr>
          <w:rFonts w:eastAsia="Times New Roman"/>
          <w:color w:val="000000"/>
        </w:rPr>
        <w:t>Осмотр имущества внутри периметра осуществляется по фотографиям в связи с тем, что Должник препятствует доступу к имуществу в целях проведения осмотра имущества. Финансовым управляющим предпринимаются меры по устранению препятствий в доступе к имуществу.</w:t>
      </w:r>
    </w:p>
    <w:p w14:paraId="49EF2CBB" w14:textId="77777777" w:rsidR="00444285" w:rsidRPr="004F5C9E" w:rsidRDefault="00444285" w:rsidP="00444285">
      <w:pPr>
        <w:ind w:firstLine="720"/>
        <w:jc w:val="both"/>
        <w:rPr>
          <w:rFonts w:eastAsia="Times New Roman"/>
          <w:color w:val="000000"/>
        </w:rPr>
      </w:pPr>
      <w:r w:rsidRPr="005B5D52">
        <w:rPr>
          <w:rFonts w:eastAsia="Times New Roman"/>
          <w:color w:val="000000"/>
        </w:rPr>
        <w:t>Ознакомление с документами в отношении Лота производится</w:t>
      </w:r>
      <w:r>
        <w:rPr>
          <w:rFonts w:eastAsia="Times New Roman"/>
          <w:color w:val="000000"/>
        </w:rPr>
        <w:t xml:space="preserve"> по контактным данным</w:t>
      </w:r>
      <w:r w:rsidRPr="005B5D52">
        <w:rPr>
          <w:rFonts w:eastAsia="Times New Roman"/>
          <w:color w:val="000000"/>
        </w:rPr>
        <w:t>:</w:t>
      </w:r>
      <w:r w:rsidRPr="00606BD5">
        <w:rPr>
          <w:rFonts w:eastAsia="Times New Roman"/>
          <w:color w:val="000000"/>
        </w:rPr>
        <w:t xml:space="preserve"> </w:t>
      </w:r>
      <w:r w:rsidRPr="00056177">
        <w:rPr>
          <w:rFonts w:eastAsia="Times New Roman"/>
          <w:color w:val="000000"/>
        </w:rPr>
        <w:t>+7 (985) 171-90-57</w:t>
      </w:r>
      <w:r>
        <w:rPr>
          <w:rFonts w:eastAsia="Times New Roman"/>
          <w:color w:val="000000"/>
        </w:rPr>
        <w:t xml:space="preserve">, 8 800 777 57 57, доб. 351, </w:t>
      </w:r>
      <w:r w:rsidRPr="00056177">
        <w:rPr>
          <w:rFonts w:eastAsia="Times New Roman"/>
          <w:color w:val="000000"/>
        </w:rPr>
        <w:t>Орлов Артур Станиславович</w:t>
      </w:r>
      <w:r>
        <w:rPr>
          <w:rFonts w:eastAsia="Times New Roman"/>
          <w:color w:val="000000"/>
        </w:rPr>
        <w:t xml:space="preserve">, </w:t>
      </w:r>
      <w:r>
        <w:rPr>
          <w:rFonts w:eastAsia="Times New Roman"/>
        </w:rPr>
        <w:t xml:space="preserve">адрес электронной почты: </w:t>
      </w:r>
      <w:hyperlink r:id="rId9" w:history="1">
        <w:r w:rsidRPr="00E93C7D">
          <w:rPr>
            <w:rStyle w:val="af0"/>
            <w:rFonts w:eastAsia="Times New Roman"/>
          </w:rPr>
          <w:t>orlov@auction-house.ru</w:t>
        </w:r>
      </w:hyperlink>
      <w:r>
        <w:rPr>
          <w:rFonts w:eastAsia="Times New Roman"/>
        </w:rPr>
        <w:t>.</w:t>
      </w:r>
    </w:p>
    <w:bookmarkEnd w:id="2"/>
    <w:p w14:paraId="14C38C0C" w14:textId="77777777" w:rsidR="00F6520E" w:rsidRDefault="00F6520E">
      <w:pPr>
        <w:ind w:firstLine="567"/>
        <w:jc w:val="both"/>
        <w:rPr>
          <w:rFonts w:eastAsia="Times New Roman"/>
          <w:b/>
        </w:rPr>
      </w:pPr>
    </w:p>
    <w:bookmarkEnd w:id="1"/>
    <w:p w14:paraId="2CE06F9E" w14:textId="77777777" w:rsidR="00F6520E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926D046" w14:textId="77777777" w:rsidR="00F6520E" w:rsidRDefault="00000000">
      <w:pPr>
        <w:ind w:firstLine="567"/>
        <w:jc w:val="both"/>
        <w:rPr>
          <w:b/>
          <w:bCs/>
          <w:color w:val="0070C0"/>
        </w:rPr>
      </w:pPr>
      <w:r>
        <w:rPr>
          <w:b/>
          <w:bCs/>
          <w:color w:val="0070C0"/>
        </w:rPr>
        <w:t>Лот № 1</w:t>
      </w:r>
    </w:p>
    <w:p w14:paraId="02FC6C0B" w14:textId="77777777" w:rsidR="00444285" w:rsidRPr="005B5D52" w:rsidRDefault="005C77BC" w:rsidP="00444285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  <w:r>
        <w:tab/>
      </w:r>
      <w:r w:rsidR="00444285" w:rsidRPr="005B5D52">
        <w:rPr>
          <w:rFonts w:eastAsia="Times New Roman"/>
          <w:b/>
          <w:bCs/>
          <w:lang w:eastAsia="zh-CN"/>
        </w:rPr>
        <w:t>- Земельный участок</w:t>
      </w:r>
      <w:r w:rsidR="00444285" w:rsidRPr="005B5D52">
        <w:rPr>
          <w:rFonts w:eastAsia="Times New Roman"/>
          <w:lang w:eastAsia="zh-CN"/>
        </w:rPr>
        <w:t>, расположенный по адресу: Московская область, Ленинский муниципальный район, городское поселение Горки Ленинские, 28 км автодороги М-4 «Дон», южнее д. Калиновка, категория земель: земли сельскохозяйственного назначения, разрешенное использование: дачное строительство, для иных видов сельскохозяйственного использования, площадью 594,00 кв.м., кадастровый номер 50:21:0090212:1394</w:t>
      </w:r>
    </w:p>
    <w:p w14:paraId="28C9909A" w14:textId="77777777" w:rsidR="00444285" w:rsidRPr="005B5D52" w:rsidRDefault="00444285" w:rsidP="00444285">
      <w:pPr>
        <w:suppressAutoHyphens/>
        <w:ind w:firstLine="567"/>
        <w:jc w:val="both"/>
        <w:rPr>
          <w:lang w:eastAsia="zh-CN"/>
        </w:rPr>
      </w:pPr>
      <w:r w:rsidRPr="005B5D52">
        <w:rPr>
          <w:lang w:eastAsia="zh-CN"/>
        </w:rPr>
        <w:t>Ограничение прав и обременение объекта недвижимости:</w:t>
      </w:r>
    </w:p>
    <w:p w14:paraId="57BD3D09" w14:textId="77777777" w:rsidR="00444285" w:rsidRPr="005B5D52" w:rsidRDefault="00444285" w:rsidP="00444285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  <w:r w:rsidRPr="005B5D52">
        <w:rPr>
          <w:rFonts w:eastAsia="Times New Roman"/>
          <w:lang w:eastAsia="zh-CN"/>
        </w:rPr>
        <w:t xml:space="preserve">- Ипотека в силу закона, дата и номер государственной регистрации: 50:21:0090212:1394-50/128/2023-7 от 02.02.2023, </w:t>
      </w:r>
      <w:r w:rsidRPr="005B5D52">
        <w:rPr>
          <w:rFonts w:eastAsia="Times New Roman" w:hint="eastAsia"/>
          <w:lang w:eastAsia="zh-CN"/>
        </w:rPr>
        <w:t>срок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на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который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установлены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ограничение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прав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обременение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объекта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недвижимости</w:t>
      </w:r>
      <w:r w:rsidRPr="005B5D52">
        <w:rPr>
          <w:rFonts w:eastAsia="Times New Roman"/>
          <w:lang w:eastAsia="zh-CN"/>
        </w:rPr>
        <w:t xml:space="preserve">: </w:t>
      </w:r>
      <w:r w:rsidRPr="005B5D52">
        <w:rPr>
          <w:rFonts w:eastAsia="Times New Roman" w:hint="eastAsia"/>
          <w:lang w:eastAsia="zh-CN"/>
        </w:rPr>
        <w:t>с</w:t>
      </w:r>
      <w:r w:rsidRPr="005B5D52">
        <w:rPr>
          <w:rFonts w:eastAsia="Times New Roman"/>
          <w:lang w:eastAsia="zh-CN"/>
        </w:rPr>
        <w:t xml:space="preserve"> 02.02.2023 </w:t>
      </w:r>
      <w:r w:rsidRPr="005B5D52">
        <w:rPr>
          <w:rFonts w:eastAsia="Times New Roman" w:hint="eastAsia"/>
          <w:lang w:eastAsia="zh-CN"/>
        </w:rPr>
        <w:t>по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истечении</w:t>
      </w:r>
      <w:r w:rsidRPr="005B5D52">
        <w:rPr>
          <w:rFonts w:eastAsia="Times New Roman"/>
          <w:lang w:eastAsia="zh-CN"/>
        </w:rPr>
        <w:t xml:space="preserve"> 338 </w:t>
      </w:r>
      <w:r w:rsidRPr="005B5D52">
        <w:rPr>
          <w:rFonts w:eastAsia="Times New Roman" w:hint="eastAsia"/>
          <w:lang w:eastAsia="zh-CN"/>
        </w:rPr>
        <w:t>месяцев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с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даты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фактического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предоставления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Кредита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лицо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пользу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которого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установлены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ограничение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прав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обременение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объекта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недвижимости</w:t>
      </w:r>
      <w:r w:rsidRPr="005B5D52">
        <w:rPr>
          <w:rFonts w:eastAsia="Times New Roman"/>
          <w:lang w:eastAsia="zh-CN"/>
        </w:rPr>
        <w:t xml:space="preserve">: </w:t>
      </w:r>
      <w:r w:rsidRPr="005B5D52">
        <w:rPr>
          <w:rFonts w:eastAsia="Times New Roman" w:hint="eastAsia"/>
          <w:lang w:eastAsia="zh-CN"/>
        </w:rPr>
        <w:t>ПУБЛИЧНОЕ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АКЦИОНЕРНОЕ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ОБЩЕСТВО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СОЦИАЛЬНЫЙ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КОММЕРЧЕСКИЙ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БАНК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ПРИМОРЬЯ</w:t>
      </w:r>
      <w:r w:rsidRPr="005B5D52">
        <w:rPr>
          <w:rFonts w:eastAsia="Times New Roman"/>
          <w:lang w:eastAsia="zh-CN"/>
        </w:rPr>
        <w:t xml:space="preserve"> "</w:t>
      </w:r>
      <w:r w:rsidRPr="005B5D52">
        <w:rPr>
          <w:rFonts w:eastAsia="Times New Roman" w:hint="eastAsia"/>
          <w:lang w:eastAsia="zh-CN"/>
        </w:rPr>
        <w:t>ПРИМСОЦБАНК</w:t>
      </w:r>
      <w:r w:rsidRPr="005B5D52">
        <w:rPr>
          <w:rFonts w:eastAsia="Times New Roman"/>
          <w:lang w:eastAsia="zh-CN"/>
        </w:rPr>
        <w:t xml:space="preserve">", </w:t>
      </w:r>
      <w:r w:rsidRPr="005B5D52">
        <w:rPr>
          <w:rFonts w:eastAsia="Times New Roman" w:hint="eastAsia"/>
          <w:lang w:eastAsia="zh-CN"/>
        </w:rPr>
        <w:t>ИНН</w:t>
      </w:r>
      <w:r w:rsidRPr="005B5D52">
        <w:rPr>
          <w:rFonts w:eastAsia="Times New Roman"/>
          <w:lang w:eastAsia="zh-CN"/>
        </w:rPr>
        <w:t xml:space="preserve">: 2539013067, </w:t>
      </w:r>
      <w:r w:rsidRPr="005B5D52">
        <w:rPr>
          <w:rFonts w:eastAsia="Times New Roman" w:hint="eastAsia"/>
          <w:lang w:eastAsia="zh-CN"/>
        </w:rPr>
        <w:t>ОГРН</w:t>
      </w:r>
      <w:r w:rsidRPr="005B5D52">
        <w:rPr>
          <w:rFonts w:eastAsia="Times New Roman"/>
          <w:lang w:eastAsia="zh-CN"/>
        </w:rPr>
        <w:t>: 1022500001061</w:t>
      </w:r>
      <w:r>
        <w:rPr>
          <w:rFonts w:eastAsia="Times New Roman"/>
          <w:lang w:eastAsia="zh-CN"/>
        </w:rPr>
        <w:t xml:space="preserve">, </w:t>
      </w:r>
      <w:r w:rsidRPr="007D2BCE">
        <w:rPr>
          <w:rFonts w:eastAsia="Times New Roman"/>
          <w:lang w:eastAsia="zh-CN"/>
        </w:rPr>
        <w:t>прекращается после полной оплаты стоимости имущества</w:t>
      </w:r>
      <w:r>
        <w:rPr>
          <w:rFonts w:eastAsia="Times New Roman"/>
          <w:lang w:eastAsia="zh-CN"/>
        </w:rPr>
        <w:t>.</w:t>
      </w:r>
    </w:p>
    <w:p w14:paraId="11DB71FE" w14:textId="77777777" w:rsidR="00444285" w:rsidRPr="005B5D52" w:rsidRDefault="00444285" w:rsidP="00444285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</w:p>
    <w:p w14:paraId="2AB0CA15" w14:textId="77777777" w:rsidR="00444285" w:rsidRPr="005B5D52" w:rsidRDefault="00444285" w:rsidP="00444285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</w:p>
    <w:p w14:paraId="5B4552EE" w14:textId="77777777" w:rsidR="00444285" w:rsidRPr="005B5D52" w:rsidRDefault="00444285" w:rsidP="00444285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  <w:r w:rsidRPr="005B5D52">
        <w:rPr>
          <w:rFonts w:eastAsia="Times New Roman"/>
          <w:b/>
          <w:bCs/>
          <w:lang w:eastAsia="zh-CN"/>
        </w:rPr>
        <w:t>- Жилой дом,</w:t>
      </w:r>
      <w:r w:rsidRPr="005B5D52">
        <w:rPr>
          <w:rFonts w:eastAsia="Times New Roman"/>
          <w:lang w:eastAsia="zh-CN"/>
        </w:rPr>
        <w:t xml:space="preserve"> расположенный по адресу: </w:t>
      </w:r>
      <w:bookmarkStart w:id="3" w:name="_Hlk215150955"/>
      <w:r w:rsidRPr="005B5D52">
        <w:rPr>
          <w:rFonts w:eastAsia="Times New Roman"/>
          <w:lang w:eastAsia="zh-CN"/>
        </w:rPr>
        <w:t>Московская область, Ленинский муниципальный район, городское поселение Горки Ленинские, д. Калиновка, ДНС «ВНИИКОП-Остров», ул. Заречная, д. 26</w:t>
      </w:r>
      <w:bookmarkEnd w:id="3"/>
      <w:r w:rsidRPr="005B5D52">
        <w:rPr>
          <w:rFonts w:eastAsia="Times New Roman"/>
          <w:lang w:eastAsia="zh-CN"/>
        </w:rPr>
        <w:t>, состоящий из 3-х комнат общей площадью 282,00 кв.м., кадастровый номер 50:21:0090212:6527</w:t>
      </w:r>
    </w:p>
    <w:p w14:paraId="0D8B635C" w14:textId="77777777" w:rsidR="00444285" w:rsidRPr="005B5D52" w:rsidRDefault="00444285" w:rsidP="00444285">
      <w:pPr>
        <w:suppressAutoHyphens/>
        <w:ind w:firstLine="567"/>
        <w:jc w:val="both"/>
        <w:rPr>
          <w:lang w:eastAsia="zh-CN"/>
        </w:rPr>
      </w:pPr>
      <w:r w:rsidRPr="005B5D52">
        <w:rPr>
          <w:lang w:eastAsia="zh-CN"/>
        </w:rPr>
        <w:t>Ограничение прав и обременение объекта недвижимости:</w:t>
      </w:r>
    </w:p>
    <w:p w14:paraId="376F6D4E" w14:textId="77777777" w:rsidR="00444285" w:rsidRPr="005B5D52" w:rsidRDefault="00444285" w:rsidP="00444285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  <w:r w:rsidRPr="005B5D52">
        <w:rPr>
          <w:rFonts w:eastAsia="Times New Roman"/>
          <w:lang w:eastAsia="zh-CN"/>
        </w:rPr>
        <w:lastRenderedPageBreak/>
        <w:t xml:space="preserve">-Ипотека в силу закона, дата и номер государственной регистрации: 50:21:0090212:6527-50/128/2023-3 от 02.02.2023, </w:t>
      </w:r>
      <w:r w:rsidRPr="005B5D52">
        <w:rPr>
          <w:rFonts w:eastAsia="Times New Roman" w:hint="eastAsia"/>
          <w:lang w:eastAsia="zh-CN"/>
        </w:rPr>
        <w:t>срок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на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который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установлены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ограничение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прав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обременение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объекта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недвижимости</w:t>
      </w:r>
      <w:r w:rsidRPr="005B5D52">
        <w:rPr>
          <w:rFonts w:eastAsia="Times New Roman"/>
          <w:lang w:eastAsia="zh-CN"/>
        </w:rPr>
        <w:t xml:space="preserve">: </w:t>
      </w:r>
      <w:r w:rsidRPr="005B5D52">
        <w:rPr>
          <w:rFonts w:eastAsia="Times New Roman" w:hint="eastAsia"/>
          <w:lang w:eastAsia="zh-CN"/>
        </w:rPr>
        <w:t>с</w:t>
      </w:r>
      <w:r w:rsidRPr="005B5D52">
        <w:rPr>
          <w:rFonts w:eastAsia="Times New Roman"/>
          <w:lang w:eastAsia="zh-CN"/>
        </w:rPr>
        <w:t xml:space="preserve"> 02.02.2023 </w:t>
      </w:r>
      <w:r w:rsidRPr="005B5D52">
        <w:rPr>
          <w:rFonts w:eastAsia="Times New Roman" w:hint="eastAsia"/>
          <w:lang w:eastAsia="zh-CN"/>
        </w:rPr>
        <w:t>по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истечении</w:t>
      </w:r>
      <w:r w:rsidRPr="005B5D52">
        <w:rPr>
          <w:rFonts w:eastAsia="Times New Roman"/>
          <w:lang w:eastAsia="zh-CN"/>
        </w:rPr>
        <w:t xml:space="preserve"> 338 </w:t>
      </w:r>
      <w:r w:rsidRPr="005B5D52">
        <w:rPr>
          <w:rFonts w:eastAsia="Times New Roman" w:hint="eastAsia"/>
          <w:lang w:eastAsia="zh-CN"/>
        </w:rPr>
        <w:t>месяцев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с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даты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фактического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предоставления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Кредита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лицо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пользу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которого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установлены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ограничение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прав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обременение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объекта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недвижимости</w:t>
      </w:r>
      <w:r w:rsidRPr="005B5D52">
        <w:rPr>
          <w:rFonts w:eastAsia="Times New Roman"/>
          <w:lang w:eastAsia="zh-CN"/>
        </w:rPr>
        <w:t xml:space="preserve">: </w:t>
      </w:r>
      <w:r w:rsidRPr="005B5D52">
        <w:rPr>
          <w:rFonts w:eastAsia="Times New Roman" w:hint="eastAsia"/>
          <w:lang w:eastAsia="zh-CN"/>
        </w:rPr>
        <w:t>ПУБЛИЧНОЕ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АКЦИОНЕРНОЕ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ОБЩЕСТВО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СОЦИАЛЬНЫЙ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КОММЕРЧЕСКИЙ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БАНК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ПРИМОРЬЯ</w:t>
      </w:r>
      <w:r w:rsidRPr="005B5D52">
        <w:rPr>
          <w:rFonts w:eastAsia="Times New Roman"/>
          <w:lang w:eastAsia="zh-CN"/>
        </w:rPr>
        <w:t xml:space="preserve"> "</w:t>
      </w:r>
      <w:r w:rsidRPr="005B5D52">
        <w:rPr>
          <w:rFonts w:eastAsia="Times New Roman" w:hint="eastAsia"/>
          <w:lang w:eastAsia="zh-CN"/>
        </w:rPr>
        <w:t>ПРИМСОЦБАНК</w:t>
      </w:r>
      <w:r w:rsidRPr="005B5D52">
        <w:rPr>
          <w:rFonts w:eastAsia="Times New Roman"/>
          <w:lang w:eastAsia="zh-CN"/>
        </w:rPr>
        <w:t xml:space="preserve">", </w:t>
      </w:r>
      <w:r w:rsidRPr="005B5D52">
        <w:rPr>
          <w:rFonts w:eastAsia="Times New Roman" w:hint="eastAsia"/>
          <w:lang w:eastAsia="zh-CN"/>
        </w:rPr>
        <w:t>ИНН</w:t>
      </w:r>
      <w:r w:rsidRPr="005B5D52">
        <w:rPr>
          <w:rFonts w:eastAsia="Times New Roman"/>
          <w:lang w:eastAsia="zh-CN"/>
        </w:rPr>
        <w:t xml:space="preserve">: 2539013067, </w:t>
      </w:r>
      <w:r w:rsidRPr="005B5D52">
        <w:rPr>
          <w:rFonts w:eastAsia="Times New Roman" w:hint="eastAsia"/>
          <w:lang w:eastAsia="zh-CN"/>
        </w:rPr>
        <w:t>ОГРН</w:t>
      </w:r>
      <w:r w:rsidRPr="005B5D52">
        <w:rPr>
          <w:rFonts w:eastAsia="Times New Roman"/>
          <w:lang w:eastAsia="zh-CN"/>
        </w:rPr>
        <w:t>: 1022500001061</w:t>
      </w:r>
      <w:r>
        <w:rPr>
          <w:rFonts w:eastAsia="Times New Roman"/>
          <w:lang w:eastAsia="zh-CN"/>
        </w:rPr>
        <w:t>,</w:t>
      </w:r>
      <w:r w:rsidRPr="007D2BCE">
        <w:t xml:space="preserve"> </w:t>
      </w:r>
      <w:r w:rsidRPr="007D2BCE">
        <w:rPr>
          <w:rFonts w:eastAsia="Times New Roman"/>
          <w:lang w:eastAsia="zh-CN"/>
        </w:rPr>
        <w:t>прекращается после полной оплаты стоимости имущества</w:t>
      </w:r>
      <w:r>
        <w:rPr>
          <w:rFonts w:eastAsia="Times New Roman"/>
          <w:lang w:eastAsia="zh-CN"/>
        </w:rPr>
        <w:t xml:space="preserve">. </w:t>
      </w:r>
    </w:p>
    <w:p w14:paraId="208E9DD5" w14:textId="77777777" w:rsidR="00444285" w:rsidRDefault="00444285" w:rsidP="00444285">
      <w:pPr>
        <w:jc w:val="both"/>
        <w:rPr>
          <w:b/>
          <w:bCs/>
        </w:rPr>
      </w:pPr>
    </w:p>
    <w:p w14:paraId="6628C39F" w14:textId="18C862AB" w:rsidR="00444285" w:rsidRPr="003E3EC0" w:rsidRDefault="00444285" w:rsidP="00444285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1</w:t>
      </w:r>
      <w:r w:rsidR="00F756A6">
        <w:rPr>
          <w:b/>
          <w:bCs/>
          <w:color w:val="0070C0"/>
        </w:rPr>
        <w:t>0</w:t>
      </w:r>
      <w:r>
        <w:rPr>
          <w:b/>
          <w:bCs/>
          <w:color w:val="0070C0"/>
        </w:rPr>
        <w:t> </w:t>
      </w:r>
      <w:r w:rsidR="00F756A6">
        <w:rPr>
          <w:b/>
          <w:bCs/>
          <w:color w:val="0070C0"/>
        </w:rPr>
        <w:t>0</w:t>
      </w:r>
      <w:r>
        <w:rPr>
          <w:b/>
          <w:bCs/>
          <w:color w:val="0070C0"/>
        </w:rPr>
        <w:t>00 000</w:t>
      </w:r>
      <w:r w:rsidRPr="00B51BD5">
        <w:rPr>
          <w:color w:val="0070C0"/>
        </w:rPr>
        <w:t xml:space="preserve"> </w:t>
      </w:r>
      <w:r>
        <w:rPr>
          <w:color w:val="000000"/>
        </w:rPr>
        <w:t>(</w:t>
      </w:r>
      <w:r w:rsidR="00F756A6">
        <w:rPr>
          <w:color w:val="000000"/>
        </w:rPr>
        <w:t>Десять</w:t>
      </w:r>
      <w:r>
        <w:rPr>
          <w:color w:val="000000"/>
        </w:rPr>
        <w:t xml:space="preserve"> миллионов)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03EE08ED" w14:textId="6371923B" w:rsidR="00F6520E" w:rsidRDefault="00000000">
      <w:pPr>
        <w:jc w:val="both"/>
        <w:rPr>
          <w:lang w:eastAsia="en-US"/>
        </w:rPr>
      </w:pPr>
      <w:r>
        <w:rPr>
          <w:b/>
          <w:bCs/>
        </w:rPr>
        <w:t xml:space="preserve">Цена отсечения: </w:t>
      </w:r>
      <w:r w:rsidR="00F756A6">
        <w:rPr>
          <w:b/>
          <w:bCs/>
          <w:color w:val="0070C0"/>
        </w:rPr>
        <w:t>6</w:t>
      </w:r>
      <w:r w:rsidR="00444285">
        <w:rPr>
          <w:b/>
          <w:bCs/>
          <w:color w:val="0070C0"/>
        </w:rPr>
        <w:t xml:space="preserve"> 000</w:t>
      </w:r>
      <w:r>
        <w:rPr>
          <w:b/>
          <w:bCs/>
          <w:color w:val="0070C0"/>
        </w:rPr>
        <w:t xml:space="preserve"> </w:t>
      </w:r>
      <w:r w:rsidR="00444285">
        <w:rPr>
          <w:b/>
          <w:bCs/>
          <w:color w:val="0070C0"/>
        </w:rPr>
        <w:t>0</w:t>
      </w:r>
      <w:r w:rsidR="00CB4E59">
        <w:rPr>
          <w:b/>
          <w:bCs/>
          <w:color w:val="0070C0"/>
        </w:rPr>
        <w:t>0</w:t>
      </w:r>
      <w:r>
        <w:rPr>
          <w:b/>
          <w:bCs/>
          <w:color w:val="0070C0"/>
        </w:rPr>
        <w:t>0</w:t>
      </w:r>
      <w:r>
        <w:rPr>
          <w:b/>
          <w:bCs/>
          <w:lang w:eastAsia="en-US"/>
        </w:rPr>
        <w:t xml:space="preserve"> </w:t>
      </w:r>
      <w:r>
        <w:rPr>
          <w:lang w:eastAsia="en-US"/>
        </w:rPr>
        <w:t>(</w:t>
      </w:r>
      <w:r w:rsidR="00F756A6">
        <w:rPr>
          <w:lang w:eastAsia="en-US"/>
        </w:rPr>
        <w:t>Шесть</w:t>
      </w:r>
      <w:r w:rsidR="00444285">
        <w:rPr>
          <w:lang w:eastAsia="en-US"/>
        </w:rPr>
        <w:t xml:space="preserve"> миллионов</w:t>
      </w:r>
      <w:r>
        <w:rPr>
          <w:lang w:eastAsia="en-US"/>
        </w:rPr>
        <w:t>)</w:t>
      </w:r>
      <w:r>
        <w:rPr>
          <w:b/>
          <w:bCs/>
          <w:lang w:eastAsia="en-US"/>
        </w:rPr>
        <w:t xml:space="preserve">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облагается</w:t>
      </w:r>
    </w:p>
    <w:p w14:paraId="5DD913A9" w14:textId="77777777" w:rsidR="00F6520E" w:rsidRDefault="00000000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Задаток для участия в торгах равен 10% от начальной цены соответствующего периода;</w:t>
      </w:r>
    </w:p>
    <w:p w14:paraId="6BD410A2" w14:textId="3F54E563" w:rsidR="00F6520E" w:rsidRDefault="00000000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Шаг на понижение: </w:t>
      </w:r>
      <w:r w:rsidR="00F756A6">
        <w:rPr>
          <w:b/>
          <w:bCs/>
          <w:color w:val="0070C0"/>
          <w:lang w:eastAsia="en-US"/>
        </w:rPr>
        <w:t>50</w:t>
      </w:r>
      <w:r w:rsidR="00444285">
        <w:rPr>
          <w:b/>
          <w:bCs/>
          <w:color w:val="0070C0"/>
          <w:lang w:eastAsia="en-US"/>
        </w:rPr>
        <w:t>0</w:t>
      </w:r>
      <w:r w:rsidR="00CB4E59">
        <w:rPr>
          <w:b/>
          <w:bCs/>
          <w:color w:val="0070C0"/>
          <w:lang w:eastAsia="en-US"/>
        </w:rPr>
        <w:t xml:space="preserve"> </w:t>
      </w:r>
      <w:r w:rsidR="00444285">
        <w:rPr>
          <w:b/>
          <w:bCs/>
          <w:color w:val="0070C0"/>
          <w:lang w:eastAsia="en-US"/>
        </w:rPr>
        <w:t>0</w:t>
      </w:r>
      <w:r w:rsidR="00CB4E59">
        <w:rPr>
          <w:b/>
          <w:bCs/>
          <w:color w:val="0070C0"/>
          <w:lang w:eastAsia="en-US"/>
        </w:rPr>
        <w:t>00</w:t>
      </w:r>
      <w:r>
        <w:rPr>
          <w:b/>
          <w:bCs/>
          <w:color w:val="0070C0"/>
          <w:lang w:eastAsia="en-US"/>
        </w:rPr>
        <w:t xml:space="preserve"> </w:t>
      </w:r>
      <w:r>
        <w:rPr>
          <w:lang w:eastAsia="en-US"/>
        </w:rPr>
        <w:t>(</w:t>
      </w:r>
      <w:r w:rsidR="00F756A6">
        <w:rPr>
          <w:lang w:eastAsia="en-US"/>
        </w:rPr>
        <w:t>Пятьсот</w:t>
      </w:r>
      <w:r w:rsidR="00444285">
        <w:rPr>
          <w:lang w:eastAsia="en-US"/>
        </w:rPr>
        <w:t xml:space="preserve"> тысяч</w:t>
      </w:r>
      <w:r>
        <w:rPr>
          <w:lang w:eastAsia="en-US"/>
        </w:rPr>
        <w:t xml:space="preserve">) </w:t>
      </w:r>
      <w:r>
        <w:rPr>
          <w:b/>
          <w:bCs/>
          <w:color w:val="0070C0"/>
          <w:lang w:eastAsia="en-US"/>
        </w:rPr>
        <w:t>руб. 00 коп</w:t>
      </w:r>
      <w:r>
        <w:rPr>
          <w:lang w:eastAsia="en-US"/>
        </w:rPr>
        <w:t>.</w:t>
      </w:r>
    </w:p>
    <w:p w14:paraId="6C17969B" w14:textId="72485EA7" w:rsidR="005C77BC" w:rsidRDefault="00000000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Период снижения: </w:t>
      </w:r>
      <w:r w:rsidR="00CB4E59">
        <w:rPr>
          <w:b/>
          <w:bCs/>
          <w:lang w:eastAsia="en-US"/>
        </w:rPr>
        <w:t>5</w:t>
      </w:r>
      <w:r>
        <w:rPr>
          <w:b/>
          <w:bCs/>
          <w:lang w:eastAsia="en-US"/>
        </w:rPr>
        <w:t xml:space="preserve"> </w:t>
      </w:r>
      <w:r w:rsidR="00444285">
        <w:rPr>
          <w:b/>
          <w:bCs/>
          <w:lang w:eastAsia="en-US"/>
        </w:rPr>
        <w:t>рабочих</w:t>
      </w:r>
      <w:r>
        <w:rPr>
          <w:b/>
          <w:bCs/>
          <w:lang w:eastAsia="en-US"/>
        </w:rPr>
        <w:t xml:space="preserve"> дне</w:t>
      </w:r>
      <w:r w:rsidR="00CB4E59">
        <w:rPr>
          <w:b/>
          <w:bCs/>
          <w:lang w:eastAsia="en-US"/>
        </w:rPr>
        <w:t>й</w:t>
      </w:r>
    </w:p>
    <w:p w14:paraId="5908E0A3" w14:textId="77777777" w:rsidR="005C77BC" w:rsidRDefault="005C77BC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C77BC" w:rsidRPr="00F756A6" w14:paraId="15E7F32F" w14:textId="7777777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004B36C9" w14:textId="77777777" w:rsidR="005C77BC" w:rsidRPr="00F756A6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F756A6">
              <w:rPr>
                <w:rFonts w:eastAsia="Times New Roman"/>
                <w:b/>
                <w:bCs/>
                <w:color w:val="000000" w:themeColor="text1"/>
              </w:rPr>
              <w:t>Дата и время 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08169C0" w14:textId="77777777" w:rsidR="005C77BC" w:rsidRPr="00F756A6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F756A6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FC2D573" w14:textId="115C49FE" w:rsidR="005C77BC" w:rsidRPr="00F756A6" w:rsidRDefault="005C77BC" w:rsidP="005C77BC">
            <w:pPr>
              <w:ind w:hanging="24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F756A6">
              <w:rPr>
                <w:rFonts w:eastAsia="Times New Roman"/>
                <w:b/>
                <w:bCs/>
              </w:rPr>
              <w:t>Начальная цена, действующая на периоде, руб.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508377D1" w14:textId="3E2C2A57" w:rsidR="005C77BC" w:rsidRPr="00F756A6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F756A6">
              <w:rPr>
                <w:rFonts w:eastAsia="Times New Roman"/>
                <w:b/>
                <w:bCs/>
              </w:rPr>
              <w:t>Сумма, на которую снижается цена периода, руб.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5E985B00" w14:textId="0E986490" w:rsidR="005C77BC" w:rsidRPr="00F756A6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F756A6">
              <w:rPr>
                <w:rFonts w:eastAsia="Times New Roman"/>
                <w:b/>
                <w:bCs/>
              </w:rPr>
              <w:t xml:space="preserve">Сумма задатка, </w:t>
            </w:r>
            <w:proofErr w:type="spellStart"/>
            <w:r w:rsidRPr="00F756A6">
              <w:rPr>
                <w:rFonts w:eastAsia="Times New Roman"/>
                <w:b/>
                <w:bCs/>
              </w:rPr>
              <w:t>руб</w:t>
            </w:r>
            <w:proofErr w:type="spellEnd"/>
          </w:p>
        </w:tc>
      </w:tr>
      <w:tr w:rsidR="00F756A6" w:rsidRPr="00F756A6" w14:paraId="64D65AC2" w14:textId="77777777" w:rsidTr="00986C78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7E68FFED" w14:textId="2C3218A8" w:rsidR="00F756A6" w:rsidRPr="00F756A6" w:rsidRDefault="00F756A6" w:rsidP="00F756A6">
            <w:pPr>
              <w:jc w:val="center"/>
            </w:pPr>
            <w:r w:rsidRPr="00F756A6">
              <w:t>13.05.2026 1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040" w:type="dxa"/>
            <w:noWrap/>
            <w:vAlign w:val="bottom"/>
            <w:hideMark/>
          </w:tcPr>
          <w:p w14:paraId="1D2F2D99" w14:textId="34651D62" w:rsidR="00F756A6" w:rsidRPr="00F756A6" w:rsidRDefault="00F756A6" w:rsidP="00F756A6">
            <w:pPr>
              <w:jc w:val="center"/>
            </w:pPr>
            <w:r w:rsidRPr="00F756A6">
              <w:t>20.05.2026 1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200" w:type="dxa"/>
            <w:noWrap/>
            <w:vAlign w:val="center"/>
            <w:hideMark/>
          </w:tcPr>
          <w:p w14:paraId="35F4FBDB" w14:textId="0E9BB313" w:rsidR="00F756A6" w:rsidRPr="00F756A6" w:rsidRDefault="00F756A6" w:rsidP="00F756A6">
            <w:pPr>
              <w:jc w:val="center"/>
            </w:pPr>
            <w:r w:rsidRPr="00F756A6">
              <w:rPr>
                <w:color w:val="000000"/>
              </w:rPr>
              <w:t>10 000 000,00 ₽</w:t>
            </w:r>
          </w:p>
        </w:tc>
        <w:tc>
          <w:tcPr>
            <w:tcW w:w="2180" w:type="dxa"/>
            <w:noWrap/>
            <w:vAlign w:val="center"/>
            <w:hideMark/>
          </w:tcPr>
          <w:p w14:paraId="126EE005" w14:textId="37995A48" w:rsidR="00F756A6" w:rsidRPr="00F756A6" w:rsidRDefault="00F756A6" w:rsidP="00F756A6">
            <w:pPr>
              <w:jc w:val="center"/>
            </w:pPr>
            <w:r w:rsidRPr="00F756A6">
              <w:rPr>
                <w:color w:val="000000"/>
              </w:rPr>
              <w:t>500 000,00 ₽</w:t>
            </w:r>
          </w:p>
        </w:tc>
        <w:tc>
          <w:tcPr>
            <w:tcW w:w="1960" w:type="dxa"/>
            <w:noWrap/>
            <w:vAlign w:val="center"/>
          </w:tcPr>
          <w:p w14:paraId="4294E307" w14:textId="77D26074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1 000 000,00 ₽</w:t>
            </w:r>
          </w:p>
        </w:tc>
      </w:tr>
      <w:tr w:rsidR="00F756A6" w:rsidRPr="00F756A6" w14:paraId="78B58168" w14:textId="77777777" w:rsidTr="00986C78">
        <w:trPr>
          <w:trHeight w:val="300"/>
        </w:trPr>
        <w:tc>
          <w:tcPr>
            <w:tcW w:w="1980" w:type="dxa"/>
            <w:noWrap/>
            <w:vAlign w:val="bottom"/>
          </w:tcPr>
          <w:p w14:paraId="0E64AECE" w14:textId="74DD0644" w:rsidR="00F756A6" w:rsidRPr="00F756A6" w:rsidRDefault="00F756A6" w:rsidP="00F756A6">
            <w:pPr>
              <w:jc w:val="center"/>
            </w:pPr>
            <w:r w:rsidRPr="00F756A6">
              <w:t>20.05.2026 1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040" w:type="dxa"/>
            <w:noWrap/>
            <w:vAlign w:val="bottom"/>
          </w:tcPr>
          <w:p w14:paraId="4792BEA5" w14:textId="4BF3249E" w:rsidR="00F756A6" w:rsidRPr="00F756A6" w:rsidRDefault="00F756A6" w:rsidP="00F756A6">
            <w:pPr>
              <w:jc w:val="center"/>
            </w:pPr>
            <w:r w:rsidRPr="00F756A6">
              <w:t>27.05.2026 1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200" w:type="dxa"/>
            <w:noWrap/>
            <w:vAlign w:val="center"/>
          </w:tcPr>
          <w:p w14:paraId="63A8A76A" w14:textId="7DFC0D6F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9 500 000,00 ₽</w:t>
            </w:r>
          </w:p>
        </w:tc>
        <w:tc>
          <w:tcPr>
            <w:tcW w:w="2180" w:type="dxa"/>
            <w:noWrap/>
            <w:vAlign w:val="center"/>
          </w:tcPr>
          <w:p w14:paraId="582B87CA" w14:textId="0B25E1C3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500 000,00 ₽</w:t>
            </w:r>
          </w:p>
        </w:tc>
        <w:tc>
          <w:tcPr>
            <w:tcW w:w="1960" w:type="dxa"/>
            <w:noWrap/>
            <w:vAlign w:val="center"/>
          </w:tcPr>
          <w:p w14:paraId="19053B02" w14:textId="4836859C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950 000,00 ₽</w:t>
            </w:r>
          </w:p>
        </w:tc>
      </w:tr>
      <w:tr w:rsidR="00F756A6" w:rsidRPr="00F756A6" w14:paraId="713C6139" w14:textId="77777777" w:rsidTr="00986C78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7022" w14:textId="63F1588B" w:rsidR="00F756A6" w:rsidRPr="00F756A6" w:rsidRDefault="00F756A6" w:rsidP="00F756A6">
            <w:pPr>
              <w:jc w:val="center"/>
            </w:pPr>
            <w:r w:rsidRPr="00F756A6">
              <w:t>27.05.2026 1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4C435" w14:textId="4920AF0E" w:rsidR="00F756A6" w:rsidRPr="00F756A6" w:rsidRDefault="00F756A6" w:rsidP="00F756A6">
            <w:pPr>
              <w:jc w:val="center"/>
            </w:pPr>
            <w:r w:rsidRPr="00F756A6">
              <w:t>03.06.2026 1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08C3" w14:textId="034CF024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9 000 000,00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4DCB5" w14:textId="13BDCE32" w:rsidR="00F756A6" w:rsidRPr="00F756A6" w:rsidRDefault="00F756A6" w:rsidP="00F756A6">
            <w:pPr>
              <w:jc w:val="center"/>
            </w:pPr>
            <w:r w:rsidRPr="00F756A6">
              <w:rPr>
                <w:color w:val="000000"/>
              </w:rPr>
              <w:t>500 000,00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3EA9D" w14:textId="45C3BA65" w:rsidR="00F756A6" w:rsidRPr="00F756A6" w:rsidRDefault="00F756A6" w:rsidP="00F756A6">
            <w:pPr>
              <w:jc w:val="center"/>
            </w:pPr>
            <w:r w:rsidRPr="00F756A6">
              <w:rPr>
                <w:color w:val="000000"/>
              </w:rPr>
              <w:t>900 000,00 ₽</w:t>
            </w:r>
          </w:p>
        </w:tc>
      </w:tr>
      <w:tr w:rsidR="00F756A6" w:rsidRPr="00F756A6" w14:paraId="7235E05F" w14:textId="77777777" w:rsidTr="00986C78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ABFE5" w14:textId="43E54C97" w:rsidR="00F756A6" w:rsidRPr="00F756A6" w:rsidRDefault="00F756A6" w:rsidP="00F756A6">
            <w:pPr>
              <w:jc w:val="center"/>
            </w:pPr>
            <w:r w:rsidRPr="00F756A6">
              <w:t>03.06.2026 1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07527" w14:textId="0645E81C" w:rsidR="00F756A6" w:rsidRPr="00F756A6" w:rsidRDefault="00F756A6" w:rsidP="00F756A6">
            <w:pPr>
              <w:jc w:val="center"/>
            </w:pPr>
            <w:r w:rsidRPr="00F756A6">
              <w:t>10.06.2026 1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B4583" w14:textId="27C153F1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8 500 000,00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6A59C" w14:textId="1EB1FEBA" w:rsidR="00F756A6" w:rsidRPr="00F756A6" w:rsidRDefault="00F756A6" w:rsidP="00F756A6">
            <w:pPr>
              <w:jc w:val="center"/>
            </w:pPr>
            <w:r w:rsidRPr="00F756A6">
              <w:rPr>
                <w:color w:val="000000"/>
              </w:rPr>
              <w:t>500 000,00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BFE41" w14:textId="070EE30E" w:rsidR="00F756A6" w:rsidRPr="00F756A6" w:rsidRDefault="00F756A6" w:rsidP="00F756A6">
            <w:pPr>
              <w:jc w:val="center"/>
            </w:pPr>
            <w:r w:rsidRPr="00F756A6">
              <w:rPr>
                <w:color w:val="000000"/>
              </w:rPr>
              <w:t>850 000,00 ₽</w:t>
            </w:r>
          </w:p>
        </w:tc>
      </w:tr>
      <w:tr w:rsidR="00F756A6" w:rsidRPr="00F756A6" w14:paraId="5B1205F7" w14:textId="77777777" w:rsidTr="00986C78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D97C6" w14:textId="12163AA1" w:rsidR="00F756A6" w:rsidRPr="00F756A6" w:rsidRDefault="00F756A6" w:rsidP="00F756A6">
            <w:pPr>
              <w:jc w:val="center"/>
            </w:pPr>
            <w:r w:rsidRPr="00F756A6">
              <w:t>10.06.2026 1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432C4" w14:textId="5115E74F" w:rsidR="00F756A6" w:rsidRPr="00F756A6" w:rsidRDefault="00F756A6" w:rsidP="00F756A6">
            <w:pPr>
              <w:jc w:val="center"/>
            </w:pPr>
            <w:r w:rsidRPr="00F756A6">
              <w:t>18.06.2026 1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C46A6" w14:textId="07D81411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8 000 000,00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EFFAF" w14:textId="4C05AB67" w:rsidR="00F756A6" w:rsidRPr="00F756A6" w:rsidRDefault="00F756A6" w:rsidP="00F756A6">
            <w:pPr>
              <w:jc w:val="center"/>
            </w:pPr>
            <w:r w:rsidRPr="00F756A6">
              <w:rPr>
                <w:color w:val="000000"/>
              </w:rPr>
              <w:t>500 000,00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3AAF3" w14:textId="1D9D49DD" w:rsidR="00F756A6" w:rsidRPr="00F756A6" w:rsidRDefault="00F756A6" w:rsidP="00F756A6">
            <w:pPr>
              <w:jc w:val="center"/>
            </w:pPr>
            <w:r w:rsidRPr="00F756A6">
              <w:rPr>
                <w:color w:val="000000"/>
              </w:rPr>
              <w:t>800 000,00 ₽</w:t>
            </w:r>
          </w:p>
        </w:tc>
      </w:tr>
      <w:tr w:rsidR="00F756A6" w:rsidRPr="00F756A6" w14:paraId="32828C55" w14:textId="77777777" w:rsidTr="00986C78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5558D" w14:textId="4A7B5FE0" w:rsidR="00F756A6" w:rsidRPr="00F756A6" w:rsidRDefault="00F756A6" w:rsidP="00F756A6">
            <w:pPr>
              <w:jc w:val="center"/>
            </w:pPr>
            <w:r w:rsidRPr="00F756A6">
              <w:t>18.06.2026 1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FF071" w14:textId="50CBBA88" w:rsidR="00F756A6" w:rsidRPr="00F756A6" w:rsidRDefault="00F756A6" w:rsidP="00F756A6">
            <w:pPr>
              <w:jc w:val="center"/>
            </w:pPr>
            <w:r w:rsidRPr="00F756A6">
              <w:t>25.06.2026 1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80062" w14:textId="36276BF7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7 500 000,00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38792" w14:textId="2165C3EA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500 000,00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4A8F5" w14:textId="5819B209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750 000,00 ₽</w:t>
            </w:r>
          </w:p>
        </w:tc>
      </w:tr>
      <w:tr w:rsidR="00F756A6" w:rsidRPr="00F756A6" w14:paraId="1917F6CB" w14:textId="77777777" w:rsidTr="00986C78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21B8B" w14:textId="01C1CC1E" w:rsidR="00F756A6" w:rsidRPr="00F756A6" w:rsidRDefault="00F756A6" w:rsidP="00F756A6">
            <w:pPr>
              <w:jc w:val="center"/>
            </w:pPr>
            <w:r w:rsidRPr="00F756A6">
              <w:t>25.06.2026 1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790F7" w14:textId="250A5BE1" w:rsidR="00F756A6" w:rsidRPr="00F756A6" w:rsidRDefault="00F756A6" w:rsidP="00F756A6">
            <w:pPr>
              <w:jc w:val="center"/>
            </w:pPr>
            <w:r w:rsidRPr="00F756A6">
              <w:t>02.07.2026 1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13C1B" w14:textId="6CCFEECA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7 000 000,00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BB29F" w14:textId="0008AE54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500 000,00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05D4C" w14:textId="68147234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700 000,00 ₽</w:t>
            </w:r>
          </w:p>
        </w:tc>
      </w:tr>
      <w:tr w:rsidR="00F756A6" w:rsidRPr="00F756A6" w14:paraId="651977A9" w14:textId="77777777" w:rsidTr="00986C78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73932" w14:textId="03CA1299" w:rsidR="00F756A6" w:rsidRPr="00F756A6" w:rsidRDefault="00F756A6" w:rsidP="00F756A6">
            <w:pPr>
              <w:jc w:val="center"/>
            </w:pPr>
            <w:r w:rsidRPr="00F756A6">
              <w:t>02.07.2026 1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A04EA" w14:textId="5A4E33CC" w:rsidR="00F756A6" w:rsidRPr="00F756A6" w:rsidRDefault="00F756A6" w:rsidP="00F756A6">
            <w:pPr>
              <w:jc w:val="center"/>
            </w:pPr>
            <w:r w:rsidRPr="00F756A6">
              <w:t>09.07.2026 1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B3F01" w14:textId="736E1CBD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6 500 000,00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CD378" w14:textId="6251830F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500 000,00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96EB8" w14:textId="6C1DAECA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650 000,00 ₽</w:t>
            </w:r>
          </w:p>
        </w:tc>
      </w:tr>
      <w:tr w:rsidR="00F756A6" w:rsidRPr="00F756A6" w14:paraId="79866D7B" w14:textId="77777777" w:rsidTr="00986C78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F497D" w14:textId="1E92472C" w:rsidR="00F756A6" w:rsidRPr="00F756A6" w:rsidRDefault="00F756A6" w:rsidP="00F756A6">
            <w:pPr>
              <w:jc w:val="center"/>
            </w:pPr>
            <w:r w:rsidRPr="00F756A6">
              <w:t>09.07.2026 1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32962" w14:textId="48F4629B" w:rsidR="00F756A6" w:rsidRPr="00F756A6" w:rsidRDefault="00F756A6" w:rsidP="00F756A6">
            <w:pPr>
              <w:jc w:val="center"/>
            </w:pPr>
            <w:r w:rsidRPr="00F756A6">
              <w:t>16.07.2026 1</w:t>
            </w:r>
            <w:r w:rsidR="005F5767">
              <w:t>3</w:t>
            </w:r>
            <w:r w:rsidRPr="00F756A6">
              <w:t>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780CC" w14:textId="49C75B24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6 000 000,00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4F70A" w14:textId="00005351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500 000,00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607D0" w14:textId="2788F8BC" w:rsidR="00F756A6" w:rsidRPr="00F756A6" w:rsidRDefault="00F756A6" w:rsidP="00F756A6">
            <w:pPr>
              <w:jc w:val="center"/>
              <w:rPr>
                <w:color w:val="000000"/>
              </w:rPr>
            </w:pPr>
            <w:r w:rsidRPr="00F756A6">
              <w:rPr>
                <w:color w:val="000000"/>
              </w:rPr>
              <w:t>600 000,00 ₽</w:t>
            </w:r>
          </w:p>
        </w:tc>
      </w:tr>
    </w:tbl>
    <w:p w14:paraId="720D4D0D" w14:textId="77777777" w:rsidR="00F6520E" w:rsidRDefault="00F6520E">
      <w:pPr>
        <w:ind w:firstLine="567"/>
        <w:jc w:val="both"/>
        <w:rPr>
          <w:rFonts w:eastAsia="Times New Roman"/>
        </w:rPr>
      </w:pPr>
    </w:p>
    <w:p w14:paraId="0351D3F4" w14:textId="77777777" w:rsidR="00F6520E" w:rsidRDefault="0000000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ПОЛОЖЕНИЯ:</w:t>
      </w:r>
    </w:p>
    <w:p w14:paraId="753CDE3A" w14:textId="77777777" w:rsidR="00F6520E" w:rsidRDefault="00000000">
      <w:pPr>
        <w:ind w:firstLine="567"/>
        <w:jc w:val="both"/>
        <w:rPr>
          <w:rFonts w:eastAsia="Times New Roman"/>
          <w:bCs/>
        </w:rPr>
      </w:pPr>
      <w:bookmarkStart w:id="4" w:name="_Hlk129696700"/>
      <w:r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торгов,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банкротстве, размещенном на </w:t>
      </w:r>
      <w:r>
        <w:rPr>
          <w:rFonts w:eastAsia="Times New Roman"/>
        </w:rPr>
        <w:t xml:space="preserve">сайте </w:t>
      </w:r>
      <w:hyperlink r:id="rId10" w:history="1">
        <w:r w:rsidR="00F6520E">
          <w:rPr>
            <w:rFonts w:eastAsia="Times New Roman"/>
            <w:color w:val="0000FF"/>
            <w:u w:val="single"/>
            <w:lang w:val="en-US"/>
          </w:rPr>
          <w:t>www</w:t>
        </w:r>
        <w:r w:rsidR="00F6520E">
          <w:rPr>
            <w:rFonts w:eastAsia="Times New Roman"/>
            <w:color w:val="0000FF"/>
            <w:u w:val="single"/>
          </w:rPr>
          <w:t>.</w:t>
        </w:r>
        <w:r w:rsidR="00F6520E">
          <w:rPr>
            <w:rFonts w:eastAsia="Times New Roman"/>
            <w:color w:val="0000FF"/>
            <w:u w:val="single"/>
            <w:lang w:val="en-US"/>
          </w:rPr>
          <w:t>lot</w:t>
        </w:r>
        <w:r w:rsidR="00F6520E">
          <w:rPr>
            <w:rFonts w:eastAsia="Times New Roman"/>
            <w:color w:val="0000FF"/>
            <w:u w:val="single"/>
          </w:rPr>
          <w:t>-</w:t>
        </w:r>
        <w:r w:rsidR="00F6520E">
          <w:rPr>
            <w:rFonts w:eastAsia="Times New Roman"/>
            <w:color w:val="0000FF"/>
            <w:u w:val="single"/>
            <w:lang w:val="en-US"/>
          </w:rPr>
          <w:t>online</w:t>
        </w:r>
        <w:r w:rsidR="00F6520E">
          <w:rPr>
            <w:rFonts w:eastAsia="Times New Roman"/>
            <w:color w:val="0000FF"/>
            <w:u w:val="single"/>
          </w:rPr>
          <w:t>.</w:t>
        </w:r>
        <w:proofErr w:type="spellStart"/>
        <w:r w:rsidR="00F6520E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</w:rPr>
        <w:t>.</w:t>
      </w:r>
    </w:p>
    <w:bookmarkEnd w:id="4"/>
    <w:p w14:paraId="3B2645D1" w14:textId="77777777" w:rsidR="00F6520E" w:rsidRDefault="00F6520E">
      <w:pPr>
        <w:jc w:val="center"/>
        <w:rPr>
          <w:b/>
          <w:bCs/>
        </w:rPr>
      </w:pPr>
    </w:p>
    <w:p w14:paraId="46513F50" w14:textId="77777777" w:rsidR="00F6520E" w:rsidRDefault="00000000">
      <w:pPr>
        <w:jc w:val="center"/>
        <w:rPr>
          <w:b/>
          <w:bCs/>
        </w:rPr>
      </w:pPr>
      <w:r>
        <w:rPr>
          <w:b/>
          <w:bCs/>
        </w:rPr>
        <w:t>Условия проведения продажи</w:t>
      </w:r>
    </w:p>
    <w:p w14:paraId="35F6B87B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>К участию в торгах ППП, проводимом в электронной форме, допускаются физические и юридические лица, своевременно подавшие заявку на участие в торгах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Оператора электронной площадки, является выписка со счета Оператора торгов.</w:t>
      </w:r>
    </w:p>
    <w:p w14:paraId="5510070C" w14:textId="77777777" w:rsidR="00F6520E" w:rsidRDefault="0000000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>
        <w:t xml:space="preserve">Принять участие в торгах ППП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2EB3252" w14:textId="77777777" w:rsidR="00F6520E" w:rsidRDefault="00000000">
      <w:pPr>
        <w:ind w:firstLine="567"/>
        <w:jc w:val="both"/>
      </w:pPr>
      <w:r>
        <w:t>Иностранные юридические и физические лица допускаются к участию в торгах ППП с соблюдением требований, установленных законодательством Российской Федерации.</w:t>
      </w:r>
    </w:p>
    <w:p w14:paraId="73F66142" w14:textId="77777777" w:rsidR="00F6520E" w:rsidRDefault="00000000">
      <w:pPr>
        <w:autoSpaceDE w:val="0"/>
        <w:autoSpaceDN w:val="0"/>
        <w:adjustRightInd w:val="0"/>
        <w:ind w:firstLine="567"/>
        <w:jc w:val="both"/>
        <w:outlineLvl w:val="1"/>
      </w:pPr>
      <w:r>
        <w:lastRenderedPageBreak/>
        <w:t>Для участия в торгах ППП,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электронных торгах Организатору торгов.</w:t>
      </w:r>
    </w:p>
    <w:p w14:paraId="4DFE0947" w14:textId="77777777" w:rsidR="00F6520E" w:rsidRDefault="00000000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="00F6520E">
          <w:t>электронной подписью</w:t>
        </w:r>
      </w:hyperlink>
      <w:r>
        <w:t xml:space="preserve"> Претендента документы.</w:t>
      </w:r>
    </w:p>
    <w:p w14:paraId="25B6BCA4" w14:textId="77777777" w:rsidR="00F6520E" w:rsidRDefault="00000000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6F9CDE" w14:textId="77777777" w:rsidR="00F6520E" w:rsidRDefault="00000000">
      <w:pPr>
        <w:ind w:firstLine="567"/>
        <w:jc w:val="both"/>
      </w:pPr>
      <w:r>
        <w:t xml:space="preserve">Заявки, поступившие после истечения срока приема заявок, указанного в сообщении о проведении торгов,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AE1E0D1" w14:textId="77777777" w:rsidR="00F6520E" w:rsidRDefault="00000000">
      <w:pPr>
        <w:ind w:firstLine="567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567A889E" w14:textId="77777777" w:rsidR="00F6520E" w:rsidRDefault="00000000">
      <w:pPr>
        <w:ind w:firstLine="567"/>
        <w:jc w:val="both"/>
      </w:pPr>
      <w: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5D7F54F" w14:textId="77777777" w:rsidR="00F6520E" w:rsidRDefault="00000000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на счет Оператора электронной площадки по следующим реквизитам:</w:t>
      </w:r>
    </w:p>
    <w:p w14:paraId="38EA9E5B" w14:textId="77777777" w:rsidR="00F6520E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BC9EDEA" w14:textId="77777777" w:rsidR="00F6520E" w:rsidRDefault="00000000">
      <w:pPr>
        <w:jc w:val="both"/>
        <w:rPr>
          <w:rFonts w:cs="NewsGothic_A.Z_PS"/>
          <w:b/>
          <w:bCs/>
        </w:rPr>
      </w:pPr>
      <w:r>
        <w:rPr>
          <w:rFonts w:cs="NewsGothic_A.Z_PS"/>
          <w:b/>
          <w:bCs/>
        </w:rPr>
        <w:t>р/с № 40702810355000036459 в СЕВЕРО-ЗАПАДНЫЙ БАНК ПАО СБЕРБАНК, БИК 044030653, к/с 30101810500000000653.</w:t>
      </w:r>
    </w:p>
    <w:p w14:paraId="2CB8F038" w14:textId="77777777" w:rsidR="00F6520E" w:rsidRDefault="00000000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4DE44F63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 окончания периода, указанной в сообщении. Задаток считается внесенным с даты поступления всей суммы Задатка на указанный счет.</w:t>
      </w:r>
    </w:p>
    <w:p w14:paraId="4AC667E6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88CC1B7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AF0572F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414D6769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1850FF8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 имущества частных собственников </w:t>
      </w:r>
      <w:hyperlink r:id="rId12" w:history="1">
        <w:r w:rsidR="00F6520E">
          <w:rPr>
            <w:rStyle w:val="af0"/>
          </w:rPr>
          <w:t>https://catalog.lot-online.ru/index.php?dispatch=rad_attachment.getfile&amp;attachment_id=2726834&amp;inline=true</w:t>
        </w:r>
      </w:hyperlink>
      <w:r>
        <w:t xml:space="preserve"> ) </w:t>
      </w:r>
      <w:r>
        <w:rPr>
          <w:rFonts w:eastAsia="Times New Roman"/>
        </w:rPr>
        <w:t xml:space="preserve">(далее – Регламент). </w:t>
      </w:r>
    </w:p>
    <w:p w14:paraId="78C27B5A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0318DD" w14:textId="77777777" w:rsidR="00F6520E" w:rsidRDefault="00000000">
      <w:pPr>
        <w:ind w:right="72" w:firstLine="567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09DDC927" w14:textId="77777777" w:rsidR="00F6520E" w:rsidRDefault="00000000">
      <w:pPr>
        <w:autoSpaceDE w:val="0"/>
        <w:autoSpaceDN w:val="0"/>
        <w:adjustRightInd w:val="0"/>
        <w:ind w:firstLine="567"/>
        <w:jc w:val="both"/>
        <w:outlineLvl w:val="1"/>
      </w:pPr>
      <w:r>
        <w:t>Для участия в торгах (на каждый лот) претендент может подать только одну заявку.</w:t>
      </w:r>
    </w:p>
    <w:p w14:paraId="1C7AA21B" w14:textId="77777777" w:rsidR="00F6520E" w:rsidRDefault="00000000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>
        <w:t>Претендент вправе отозвать заявку на участие в электронных торгах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соответствии с Регламентом.</w:t>
      </w:r>
    </w:p>
    <w:p w14:paraId="27A99D7B" w14:textId="77777777" w:rsidR="00F6520E" w:rsidRDefault="00000000">
      <w:pPr>
        <w:pStyle w:val="Pa11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торгов в электронной форме, при этом первоначальная заявка должна быть отозвана.</w:t>
      </w:r>
    </w:p>
    <w:p w14:paraId="310B4FF3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>К участию в торгах допускаются Претенденты, представившие заявки на участие в электронных торгах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1A06F612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 xml:space="preserve"> </w:t>
      </w:r>
    </w:p>
    <w:p w14:paraId="181ACD62" w14:textId="77777777" w:rsidR="00F6520E" w:rsidRDefault="00000000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Организатор отказывает в допуске Претенденту к участию в торгах ППП если:</w:t>
      </w:r>
    </w:p>
    <w:p w14:paraId="5745EEF5" w14:textId="77777777" w:rsidR="00F6520E" w:rsidRDefault="0000000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>
        <w:t>заявка на участие в торгах не соответствует требованиям, установленным в настоящем информационном сообщении;</w:t>
      </w:r>
    </w:p>
    <w:p w14:paraId="30ED1C59" w14:textId="77777777" w:rsidR="00F6520E" w:rsidRDefault="0000000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3655907" w14:textId="77777777" w:rsidR="00F6520E" w:rsidRDefault="0000000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>
        <w:t>поступление задатка на счет, указанный в сообщении о проведении торгов, не подтверждено на дату определения Участников торгов.</w:t>
      </w:r>
    </w:p>
    <w:p w14:paraId="32151B17" w14:textId="77777777" w:rsidR="00F6520E" w:rsidRDefault="00000000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/>
          <w:color w:val="auto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в соответствии с Регламентом.</w:t>
      </w:r>
    </w:p>
    <w:p w14:paraId="6EBD0803" w14:textId="77777777" w:rsidR="00F6520E" w:rsidRDefault="00F6520E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4E93FF1" w14:textId="77777777" w:rsidR="00F6520E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Порядок проведения электронных торгов ППП и оформление его результатов.</w:t>
      </w:r>
    </w:p>
    <w:p w14:paraId="6346ED45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Победителем Торгов ППП (далее также Победитель) признается Участник, который представил в установленный срок заявку на участие в Торгах </w:t>
      </w:r>
      <w:r>
        <w:lastRenderedPageBreak/>
        <w:t xml:space="preserve">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33095F69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>По завершении Торгов при помощи программных средств электронной площадки формируется протокол о результатах торгов.</w:t>
      </w:r>
    </w:p>
    <w:p w14:paraId="099E15D7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>Протокол о результатах Торгов подписывается Организатором торгов в день подведения итогов Торгов.</w:t>
      </w:r>
    </w:p>
    <w:p w14:paraId="10B892A7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>Процедура Торгов ППП считается завершенной с момента подписания Организатором торгов протокола об итогах Торгов.</w:t>
      </w:r>
    </w:p>
    <w:p w14:paraId="13DED754" w14:textId="77777777" w:rsidR="00F6520E" w:rsidRDefault="00000000">
      <w:pPr>
        <w:autoSpaceDE w:val="0"/>
        <w:autoSpaceDN w:val="0"/>
        <w:adjustRightInd w:val="0"/>
        <w:ind w:firstLine="567"/>
        <w:jc w:val="both"/>
        <w:outlineLvl w:val="1"/>
      </w:pPr>
      <w:r>
        <w:t>Срок формирования и подписания протоколов об определении участников и о результатах торгов – 1 рабочий день после завершения периода при наличии заявок, отвечающих требованиям.</w:t>
      </w:r>
    </w:p>
    <w:p w14:paraId="66F77001" w14:textId="77777777" w:rsidR="00F6520E" w:rsidRDefault="00F6520E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D90C2EF" w14:textId="77777777" w:rsidR="00F6520E" w:rsidRDefault="00000000">
      <w:pPr>
        <w:ind w:right="-57" w:firstLine="567"/>
        <w:jc w:val="both"/>
        <w:rPr>
          <w:b/>
        </w:rPr>
      </w:pPr>
      <w:r>
        <w:rPr>
          <w:b/>
        </w:rPr>
        <w:t>Определение победителя торгов посредством публичного предложения:</w:t>
      </w:r>
    </w:p>
    <w:p w14:paraId="75932C3A" w14:textId="77777777" w:rsidR="00F6520E" w:rsidRDefault="00000000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2A14B25F" w14:textId="77777777" w:rsidR="00F6520E" w:rsidRDefault="00000000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770B9F61" w14:textId="77777777" w:rsidR="00F6520E" w:rsidRDefault="00000000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13EE4746" w14:textId="77777777" w:rsidR="00F6520E" w:rsidRDefault="00000000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73105CC" w14:textId="77777777" w:rsidR="00F6520E" w:rsidRDefault="00000000">
      <w:pPr>
        <w:ind w:firstLine="567"/>
        <w:jc w:val="both"/>
      </w:pPr>
      <w:r>
        <w:t xml:space="preserve"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 из Претендентов не признан участником торгов. </w:t>
      </w:r>
    </w:p>
    <w:p w14:paraId="6EB833E1" w14:textId="77777777" w:rsidR="00F6520E" w:rsidRDefault="00000000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>
        <w:t>В случае признания торгов посредством публичного предложения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электронных торгов посредством публичного предложения.</w:t>
      </w:r>
    </w:p>
    <w:p w14:paraId="2BAB3799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280C1F8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lastRenderedPageBreak/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09E3BB0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51647453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В случае отказа такого участника торгов от заключения договора купли-продажи, финансовый управляющий вправе последовательно, в порядке снижения цены, предложить всем участникам торгов заключить договор по предложенной ими цене.</w:t>
      </w:r>
    </w:p>
    <w:p w14:paraId="15CF867F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55677C1E" w14:textId="47F553B0" w:rsidR="00F6520E" w:rsidRDefault="0000000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</w:t>
      </w:r>
      <w:r w:rsidR="0044660E">
        <w:rPr>
          <w:b/>
          <w:bCs/>
        </w:rPr>
        <w:t xml:space="preserve">, </w:t>
      </w:r>
      <w:r>
        <w:rPr>
          <w:b/>
          <w:bCs/>
        </w:rPr>
        <w:t>путем безналичного перечисления средств на расчетный счет Должника</w:t>
      </w:r>
      <w:r w:rsidR="0044660E">
        <w:rPr>
          <w:b/>
          <w:bCs/>
        </w:rPr>
        <w:t>, указанный в Договоре купли-продажи</w:t>
      </w:r>
      <w:r w:rsidR="0044660E" w:rsidRPr="00CC799D">
        <w:rPr>
          <w:b/>
          <w:bCs/>
        </w:rPr>
        <w:t>.</w:t>
      </w:r>
    </w:p>
    <w:p w14:paraId="7E117DC3" w14:textId="77777777" w:rsidR="00F6520E" w:rsidRDefault="00F6520E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F6520E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6EA42" w14:textId="77777777" w:rsidR="000B2872" w:rsidRDefault="000B2872">
      <w:r>
        <w:separator/>
      </w:r>
    </w:p>
  </w:endnote>
  <w:endnote w:type="continuationSeparator" w:id="0">
    <w:p w14:paraId="7387E0B8" w14:textId="77777777" w:rsidR="000B2872" w:rsidRDefault="000B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00"/>
    <w:family w:val="auto"/>
    <w:pitch w:val="default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8DBB6" w14:textId="77777777" w:rsidR="000B2872" w:rsidRDefault="000B2872">
      <w:r>
        <w:separator/>
      </w:r>
    </w:p>
  </w:footnote>
  <w:footnote w:type="continuationSeparator" w:id="0">
    <w:p w14:paraId="12B1829D" w14:textId="77777777" w:rsidR="000B2872" w:rsidRDefault="000B2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067733">
    <w:abstractNumId w:val="15"/>
  </w:num>
  <w:num w:numId="2" w16cid:durableId="1521551969">
    <w:abstractNumId w:val="21"/>
  </w:num>
  <w:num w:numId="3" w16cid:durableId="1807698002">
    <w:abstractNumId w:val="6"/>
  </w:num>
  <w:num w:numId="4" w16cid:durableId="406608991">
    <w:abstractNumId w:val="11"/>
  </w:num>
  <w:num w:numId="5" w16cid:durableId="508063197">
    <w:abstractNumId w:val="24"/>
  </w:num>
  <w:num w:numId="6" w16cid:durableId="956376803">
    <w:abstractNumId w:val="10"/>
  </w:num>
  <w:num w:numId="7" w16cid:durableId="1601254002">
    <w:abstractNumId w:val="19"/>
  </w:num>
  <w:num w:numId="8" w16cid:durableId="50084958">
    <w:abstractNumId w:val="17"/>
  </w:num>
  <w:num w:numId="9" w16cid:durableId="29305301">
    <w:abstractNumId w:val="5"/>
  </w:num>
  <w:num w:numId="10" w16cid:durableId="746658816">
    <w:abstractNumId w:val="7"/>
  </w:num>
  <w:num w:numId="11" w16cid:durableId="1041975974">
    <w:abstractNumId w:val="26"/>
  </w:num>
  <w:num w:numId="12" w16cid:durableId="1902056609">
    <w:abstractNumId w:val="9"/>
  </w:num>
  <w:num w:numId="13" w16cid:durableId="435946872">
    <w:abstractNumId w:val="13"/>
  </w:num>
  <w:num w:numId="14" w16cid:durableId="1140269492">
    <w:abstractNumId w:val="20"/>
  </w:num>
  <w:num w:numId="15" w16cid:durableId="274215829">
    <w:abstractNumId w:val="14"/>
  </w:num>
  <w:num w:numId="16" w16cid:durableId="1245258817">
    <w:abstractNumId w:val="3"/>
  </w:num>
  <w:num w:numId="17" w16cid:durableId="111675393">
    <w:abstractNumId w:val="22"/>
  </w:num>
  <w:num w:numId="18" w16cid:durableId="988704404">
    <w:abstractNumId w:val="18"/>
  </w:num>
  <w:num w:numId="19" w16cid:durableId="1004550364">
    <w:abstractNumId w:val="16"/>
  </w:num>
  <w:num w:numId="20" w16cid:durableId="189295938">
    <w:abstractNumId w:val="25"/>
  </w:num>
  <w:num w:numId="21" w16cid:durableId="390081795">
    <w:abstractNumId w:val="4"/>
  </w:num>
  <w:num w:numId="22" w16cid:durableId="903565055">
    <w:abstractNumId w:val="12"/>
  </w:num>
  <w:num w:numId="23" w16cid:durableId="909342048">
    <w:abstractNumId w:val="23"/>
  </w:num>
  <w:num w:numId="24" w16cid:durableId="213840668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89497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8632118">
    <w:abstractNumId w:val="2"/>
  </w:num>
  <w:num w:numId="27" w16cid:durableId="86968219">
    <w:abstractNumId w:val="27"/>
  </w:num>
  <w:num w:numId="28" w16cid:durableId="633407417">
    <w:abstractNumId w:val="26"/>
  </w:num>
  <w:num w:numId="29" w16cid:durableId="1915580491">
    <w:abstractNumId w:val="28"/>
  </w:num>
  <w:num w:numId="30" w16cid:durableId="1889027998">
    <w:abstractNumId w:val="1"/>
  </w:num>
  <w:num w:numId="31" w16cid:durableId="11453947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520E"/>
    <w:rsid w:val="000B2872"/>
    <w:rsid w:val="00185761"/>
    <w:rsid w:val="00221060"/>
    <w:rsid w:val="00291766"/>
    <w:rsid w:val="00334E7F"/>
    <w:rsid w:val="00443623"/>
    <w:rsid w:val="00444285"/>
    <w:rsid w:val="0044660E"/>
    <w:rsid w:val="00450CA9"/>
    <w:rsid w:val="004630E9"/>
    <w:rsid w:val="005C77BC"/>
    <w:rsid w:val="005F5767"/>
    <w:rsid w:val="0066113C"/>
    <w:rsid w:val="006E1CEC"/>
    <w:rsid w:val="00715310"/>
    <w:rsid w:val="00717268"/>
    <w:rsid w:val="007808BC"/>
    <w:rsid w:val="00CB4E59"/>
    <w:rsid w:val="00EF7B72"/>
    <w:rsid w:val="00F6520E"/>
    <w:rsid w:val="00F756A6"/>
    <w:rsid w:val="00FE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96AFD4"/>
  <w15:docId w15:val="{A5D53717-7026-4D11-8C50-20759973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Pr>
      <w:rFonts w:cs="Times New Roman"/>
      <w:b/>
      <w:bCs/>
    </w:rPr>
  </w:style>
  <w:style w:type="paragraph" w:customStyle="1" w:styleId="a7">
    <w:name w:val="готик текст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Pr>
      <w:rFonts w:ascii="Times New Roman" w:eastAsia="Times New Roman" w:hAnsi="Times New Roman"/>
    </w:rPr>
  </w:style>
  <w:style w:type="character" w:styleId="ac">
    <w:name w:val="footnote reference"/>
    <w:uiPriority w:val="99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pPr>
      <w:spacing w:after="120" w:line="480" w:lineRule="auto"/>
    </w:pPr>
  </w:style>
  <w:style w:type="character" w:customStyle="1" w:styleId="20">
    <w:name w:val="Основной текст 2 Знак"/>
    <w:link w:val="2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Pr>
      <w:rFonts w:ascii="Times New Roman" w:hAnsi="Times New Roman"/>
      <w:sz w:val="24"/>
      <w:szCs w:val="24"/>
    </w:rPr>
  </w:style>
  <w:style w:type="character" w:styleId="af0">
    <w:name w:val="Hyperlink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customStyle="1" w:styleId="22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1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</w:style>
  <w:style w:type="character" w:customStyle="1" w:styleId="af2">
    <w:name w:val="Основной текст_"/>
    <w:link w:val="23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2"/>
    <w:qFormat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</w:style>
  <w:style w:type="character" w:styleId="af3">
    <w:name w:val="annotation reference"/>
    <w:basedOn w:val="a0"/>
    <w:semiHidden/>
    <w:unhideWhenUsed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Pr>
      <w:rFonts w:ascii="Times New Roman" w:hAnsi="Times New Roman"/>
    </w:rPr>
  </w:style>
  <w:style w:type="paragraph" w:styleId="af6">
    <w:name w:val="annotation subject"/>
    <w:basedOn w:val="af4"/>
    <w:next w:val="af4"/>
    <w:link w:val="af7"/>
    <w:semiHidden/>
    <w:unhideWhenUsed/>
    <w:rPr>
      <w:b/>
      <w:bCs/>
    </w:rPr>
  </w:style>
  <w:style w:type="character" w:customStyle="1" w:styleId="af7">
    <w:name w:val="Тема примечания Знак"/>
    <w:basedOn w:val="af5"/>
    <w:link w:val="af6"/>
    <w:semiHidden/>
    <w:rPr>
      <w:rFonts w:ascii="Times New Roman" w:hAnsi="Times New Roman"/>
      <w:b/>
      <w:bCs/>
    </w:rPr>
  </w:style>
  <w:style w:type="character" w:styleId="af8">
    <w:name w:val="FollowedHyperlink"/>
    <w:basedOn w:val="a0"/>
    <w:semiHidden/>
    <w:unhideWhenUsed/>
    <w:rPr>
      <w:color w:val="800080" w:themeColor="followedHyperlink"/>
      <w:u w:val="single"/>
    </w:rPr>
  </w:style>
  <w:style w:type="paragraph" w:styleId="af9">
    <w:name w:val="Body Text"/>
    <w:basedOn w:val="a"/>
    <w:link w:val="afa"/>
    <w:uiPriority w:val="99"/>
    <w:unhideWhenUsed/>
    <w:pPr>
      <w:spacing w:after="120"/>
    </w:pPr>
    <w:rPr>
      <w:rFonts w:eastAsia="Times New Roman"/>
    </w:rPr>
  </w:style>
  <w:style w:type="character" w:customStyle="1" w:styleId="afa">
    <w:name w:val="Основной текст Знак"/>
    <w:basedOn w:val="a0"/>
    <w:link w:val="af9"/>
    <w:uiPriority w:val="9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llexvlad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ndex.php?dispatch=rad_attachment.getfile&amp;attachment_id=2726834&amp;inline=tru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lov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AAD5AC19-E575-4BEF-9A7B-99D487C89A82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2988</Words>
  <Characters>17033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19982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Макаренко Кристина Дмитриевна</cp:lastModifiedBy>
  <cp:revision>8</cp:revision>
  <cp:lastPrinted>2017-11-23T14:19:00Z</cp:lastPrinted>
  <dcterms:created xsi:type="dcterms:W3CDTF">2025-09-30T04:45:00Z</dcterms:created>
  <dcterms:modified xsi:type="dcterms:W3CDTF">2026-05-13T08:56:00Z</dcterms:modified>
</cp:coreProperties>
</file>