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3D2AE666" w:rsidR="00283CFC" w:rsidRDefault="003313B7" w:rsidP="00E66803">
      <w:pPr>
        <w:ind w:firstLine="567"/>
        <w:jc w:val="center"/>
        <w:rPr>
          <w:b/>
        </w:rPr>
      </w:pPr>
      <w:r>
        <w:rPr>
          <w:b/>
        </w:rPr>
        <w:t xml:space="preserve">Электронный аукцион будет проводиться </w:t>
      </w:r>
      <w:r w:rsidR="00922527">
        <w:rPr>
          <w:b/>
          <w:color w:val="0070C0"/>
        </w:rPr>
        <w:t>1</w:t>
      </w:r>
      <w:r w:rsidR="0092253A">
        <w:rPr>
          <w:b/>
          <w:color w:val="0070C0"/>
        </w:rPr>
        <w:t>1</w:t>
      </w:r>
      <w:r w:rsidR="00A318BA">
        <w:rPr>
          <w:b/>
          <w:color w:val="0070C0"/>
        </w:rPr>
        <w:t xml:space="preserve"> </w:t>
      </w:r>
      <w:r w:rsidR="001F732F">
        <w:rPr>
          <w:b/>
          <w:color w:val="0070C0"/>
        </w:rPr>
        <w:t>июня</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6C52947A" w:rsidR="00283CFC" w:rsidRDefault="003313B7">
      <w:pPr>
        <w:jc w:val="center"/>
        <w:rPr>
          <w:b/>
        </w:rPr>
      </w:pPr>
      <w:r>
        <w:rPr>
          <w:b/>
        </w:rPr>
        <w:t xml:space="preserve">Прием заявок </w:t>
      </w:r>
      <w:r w:rsidR="0065103D">
        <w:rPr>
          <w:b/>
        </w:rPr>
        <w:t xml:space="preserve">с </w:t>
      </w:r>
      <w:r w:rsidR="00EC76D2">
        <w:rPr>
          <w:b/>
          <w:color w:val="0070C0"/>
        </w:rPr>
        <w:t>13</w:t>
      </w:r>
      <w:r w:rsidR="003306DA">
        <w:rPr>
          <w:b/>
          <w:color w:val="0070C0"/>
        </w:rPr>
        <w:t xml:space="preserve"> </w:t>
      </w:r>
      <w:r w:rsidR="00EC76D2">
        <w:rPr>
          <w:b/>
          <w:color w:val="0070C0"/>
        </w:rPr>
        <w:t>мая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B050C0">
        <w:rPr>
          <w:b/>
          <w:color w:val="0070C0"/>
        </w:rPr>
        <w:t>12</w:t>
      </w:r>
      <w:r w:rsidRPr="00EB4E8A">
        <w:rPr>
          <w:b/>
          <w:color w:val="0070C0"/>
        </w:rPr>
        <w:t xml:space="preserve">:00 </w:t>
      </w:r>
      <w:r>
        <w:rPr>
          <w:b/>
        </w:rPr>
        <w:t>по</w:t>
      </w:r>
      <w:bookmarkStart w:id="0" w:name="_Hlk75943990"/>
      <w:r w:rsidR="002B0A09">
        <w:rPr>
          <w:b/>
        </w:rPr>
        <w:t xml:space="preserve"> </w:t>
      </w:r>
      <w:bookmarkEnd w:id="0"/>
      <w:r w:rsidR="0092253A">
        <w:rPr>
          <w:b/>
          <w:color w:val="0070C0"/>
        </w:rPr>
        <w:t>09</w:t>
      </w:r>
      <w:r w:rsidR="00A318BA">
        <w:rPr>
          <w:b/>
          <w:color w:val="0070C0"/>
        </w:rPr>
        <w:t xml:space="preserve"> </w:t>
      </w:r>
      <w:r w:rsidR="00EC76D2">
        <w:rPr>
          <w:b/>
          <w:color w:val="0070C0"/>
        </w:rPr>
        <w:t>июня</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63DBED72"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92253A">
        <w:rPr>
          <w:b/>
          <w:color w:val="0070C0"/>
        </w:rPr>
        <w:t>09</w:t>
      </w:r>
      <w:r w:rsidR="00A318BA">
        <w:rPr>
          <w:b/>
          <w:color w:val="0070C0"/>
        </w:rPr>
        <w:t xml:space="preserve"> </w:t>
      </w:r>
      <w:r w:rsidR="00EC76D2">
        <w:rPr>
          <w:b/>
          <w:color w:val="0070C0"/>
        </w:rPr>
        <w:t>июня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7F9D9134"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922527">
        <w:rPr>
          <w:b/>
          <w:color w:val="0070C0"/>
        </w:rPr>
        <w:t>1</w:t>
      </w:r>
      <w:r w:rsidR="0092253A">
        <w:rPr>
          <w:b/>
          <w:color w:val="0070C0"/>
        </w:rPr>
        <w:t>0</w:t>
      </w:r>
      <w:r w:rsidR="00A318BA">
        <w:rPr>
          <w:b/>
          <w:color w:val="0070C0"/>
        </w:rPr>
        <w:t xml:space="preserve"> </w:t>
      </w:r>
      <w:r w:rsidR="00EC76D2">
        <w:rPr>
          <w:b/>
          <w:color w:val="0070C0"/>
        </w:rPr>
        <w:t>июня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3415F212" w:rsidR="002D662F" w:rsidRDefault="005D12F0" w:rsidP="002D662F">
      <w:pPr>
        <w:ind w:firstLine="709"/>
        <w:jc w:val="both"/>
      </w:pPr>
      <w:r>
        <w:t xml:space="preserve">Аренда </w:t>
      </w:r>
      <w:r w:rsidR="00EC76D2" w:rsidRPr="00EC76D2">
        <w:t>част</w:t>
      </w:r>
      <w:r w:rsidR="00EC76D2">
        <w:t>и</w:t>
      </w:r>
      <w:r w:rsidR="00EC76D2" w:rsidRPr="00EC76D2">
        <w:t xml:space="preserve"> нежилых помещений площадью 69,0 кв. м, входящих в состав нежилых помещений в здании, расположенных по адресу: Приморский край, г. Находка, мкр. Врангель, пр-кт Восточный, д. 4а, пом. 1-18, площадью 278,9 кв. м, с кадастровым номером 25:31:070001:9002,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25-25-16/069/2014-119 от 19.09.2014.</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441088D1" w14:textId="77777777" w:rsidR="00550E23" w:rsidRDefault="00550E23" w:rsidP="00550E23">
      <w:pPr>
        <w:ind w:firstLine="709"/>
        <w:jc w:val="both"/>
        <w:rPr>
          <w:bCs/>
        </w:rPr>
      </w:pPr>
      <w:r w:rsidRPr="00550E23">
        <w:rPr>
          <w:b/>
        </w:rPr>
        <w:t>Важно</w:t>
      </w:r>
      <w:r>
        <w:rPr>
          <w:bCs/>
        </w:rPr>
        <w:t xml:space="preserve">: </w:t>
      </w:r>
    </w:p>
    <w:p w14:paraId="649CAA1B" w14:textId="495D8634" w:rsidR="00E9655D" w:rsidRDefault="00550E23" w:rsidP="00550E23">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68E53BF9" w14:textId="03E4306A" w:rsidR="00550E23" w:rsidRDefault="00550E23" w:rsidP="00061B75">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59115B0B" w14:textId="1B1D3F50" w:rsidR="00EC76D2" w:rsidRDefault="00EC76D2" w:rsidP="00061B75">
      <w:pPr>
        <w:ind w:firstLine="709"/>
        <w:jc w:val="both"/>
        <w:rPr>
          <w:bCs/>
        </w:rPr>
      </w:pPr>
      <w:r>
        <w:rPr>
          <w:bCs/>
        </w:rPr>
        <w:t>-</w:t>
      </w:r>
      <w:r w:rsidRPr="00EC76D2">
        <w:t xml:space="preserve"> </w:t>
      </w:r>
      <w:r w:rsidRPr="00EC76D2">
        <w:rPr>
          <w:bCs/>
        </w:rPr>
        <w:t>Передача Объекта по договору производится в течении 10 (десяти) месяцев после заключения договора.</w:t>
      </w:r>
    </w:p>
    <w:p w14:paraId="5C1FF434" w14:textId="77777777" w:rsidR="00EC76D2" w:rsidRDefault="00EC76D2" w:rsidP="00EC76D2">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50E85C49" w14:textId="77777777" w:rsidR="00EC76D2" w:rsidRDefault="00EC76D2" w:rsidP="00EC76D2">
      <w:pPr>
        <w:ind w:firstLine="709"/>
        <w:jc w:val="both"/>
        <w:rPr>
          <w:bCs/>
        </w:rPr>
      </w:pPr>
      <w:r>
        <w:rPr>
          <w:bCs/>
        </w:rPr>
        <w:t>- микрофинансовые организации;</w:t>
      </w:r>
    </w:p>
    <w:p w14:paraId="7D293DD9" w14:textId="77777777" w:rsidR="00EC76D2" w:rsidRDefault="00EC76D2" w:rsidP="00EC76D2">
      <w:pPr>
        <w:ind w:firstLine="709"/>
        <w:jc w:val="both"/>
        <w:rPr>
          <w:bCs/>
        </w:rPr>
      </w:pPr>
      <w:r>
        <w:rPr>
          <w:bCs/>
        </w:rPr>
        <w:t>- секс-шопы;</w:t>
      </w:r>
    </w:p>
    <w:p w14:paraId="3236AC2A" w14:textId="77777777" w:rsidR="00EC76D2" w:rsidRDefault="00EC76D2" w:rsidP="00EC76D2">
      <w:pPr>
        <w:ind w:firstLine="709"/>
        <w:jc w:val="both"/>
        <w:rPr>
          <w:bCs/>
        </w:rPr>
      </w:pPr>
      <w:r>
        <w:rPr>
          <w:bCs/>
        </w:rPr>
        <w:t>- точки по продаже табачных изделий;</w:t>
      </w:r>
    </w:p>
    <w:p w14:paraId="76778452" w14:textId="77777777" w:rsidR="00EC76D2" w:rsidRDefault="00EC76D2" w:rsidP="00EC76D2">
      <w:pPr>
        <w:ind w:firstLine="709"/>
        <w:jc w:val="both"/>
        <w:rPr>
          <w:bCs/>
        </w:rPr>
      </w:pPr>
      <w:r>
        <w:rPr>
          <w:bCs/>
        </w:rPr>
        <w:t>- точки по продаже алкогольной продукции;</w:t>
      </w:r>
    </w:p>
    <w:p w14:paraId="621C3F6A" w14:textId="77777777" w:rsidR="00EC76D2" w:rsidRDefault="00EC76D2" w:rsidP="00EC76D2">
      <w:pPr>
        <w:ind w:firstLine="709"/>
        <w:jc w:val="both"/>
        <w:rPr>
          <w:bCs/>
        </w:rPr>
      </w:pPr>
      <w:r>
        <w:rPr>
          <w:bCs/>
        </w:rPr>
        <w:t>- кальянные;</w:t>
      </w:r>
    </w:p>
    <w:p w14:paraId="70B9A8A3" w14:textId="77777777" w:rsidR="00EC76D2" w:rsidRDefault="00EC76D2" w:rsidP="00EC76D2">
      <w:pPr>
        <w:ind w:firstLine="709"/>
        <w:jc w:val="both"/>
        <w:rPr>
          <w:bCs/>
        </w:rPr>
      </w:pPr>
      <w:r>
        <w:rPr>
          <w:bCs/>
        </w:rPr>
        <w:t>- вейп-шопы;</w:t>
      </w:r>
    </w:p>
    <w:p w14:paraId="1D875AF8" w14:textId="77777777" w:rsidR="00EC76D2" w:rsidRDefault="00EC76D2" w:rsidP="00EC76D2">
      <w:pPr>
        <w:ind w:firstLine="709"/>
        <w:jc w:val="both"/>
        <w:rPr>
          <w:bCs/>
        </w:rPr>
      </w:pPr>
      <w:r>
        <w:rPr>
          <w:bCs/>
        </w:rPr>
        <w:t>- представители оккультных наук;</w:t>
      </w:r>
    </w:p>
    <w:p w14:paraId="6CB9A958" w14:textId="77777777" w:rsidR="00EC76D2" w:rsidRDefault="00EC76D2" w:rsidP="00EC76D2">
      <w:pPr>
        <w:ind w:firstLine="709"/>
        <w:jc w:val="both"/>
        <w:rPr>
          <w:bCs/>
        </w:rPr>
      </w:pPr>
      <w:r>
        <w:rPr>
          <w:bCs/>
        </w:rPr>
        <w:t>- банкам и другим финансовым организациям;</w:t>
      </w:r>
    </w:p>
    <w:p w14:paraId="6A65BD66" w14:textId="77777777" w:rsidR="00EC76D2" w:rsidRDefault="00EC76D2" w:rsidP="00061B75">
      <w:pPr>
        <w:ind w:firstLine="709"/>
        <w:jc w:val="both"/>
        <w:rPr>
          <w:bCs/>
        </w:rPr>
      </w:pPr>
    </w:p>
    <w:p w14:paraId="59F9E2E6" w14:textId="77777777" w:rsidR="00550E23" w:rsidRPr="00D30FAE" w:rsidRDefault="00550E23" w:rsidP="00550E23">
      <w:pPr>
        <w:ind w:firstLine="709"/>
        <w:jc w:val="both"/>
        <w:rPr>
          <w:bCs/>
        </w:rPr>
      </w:pPr>
    </w:p>
    <w:p w14:paraId="70183635" w14:textId="56AB00B5" w:rsidR="00FE3DB7" w:rsidRPr="00D30FAE" w:rsidRDefault="00FE3DB7" w:rsidP="00FE3DB7">
      <w:pPr>
        <w:jc w:val="both"/>
      </w:pPr>
      <w:r w:rsidRPr="000953A4">
        <w:rPr>
          <w:b/>
          <w:bCs/>
        </w:rPr>
        <w:t>Начальная цена</w:t>
      </w:r>
      <w:r>
        <w:rPr>
          <w:b/>
          <w:bCs/>
        </w:rPr>
        <w:t xml:space="preserve">: </w:t>
      </w:r>
      <w:r w:rsidR="00EC76D2">
        <w:rPr>
          <w:b/>
          <w:bCs/>
          <w:color w:val="0070C0"/>
        </w:rPr>
        <w:t>78 315</w:t>
      </w:r>
      <w:r w:rsidRPr="002E16F4">
        <w:rPr>
          <w:b/>
          <w:bCs/>
          <w:color w:val="0070C0"/>
        </w:rPr>
        <w:t xml:space="preserve"> </w:t>
      </w:r>
      <w:r>
        <w:t>(</w:t>
      </w:r>
      <w:r w:rsidR="00EC76D2">
        <w:t>Семьдесят восемь тысяч триста пятнадцать</w:t>
      </w:r>
      <w:r w:rsidRPr="00D30FAE">
        <w:t>)</w:t>
      </w:r>
      <w:r w:rsidRPr="00D30FAE">
        <w:rPr>
          <w:b/>
          <w:bCs/>
        </w:rPr>
        <w:t xml:space="preserve"> </w:t>
      </w:r>
      <w:r>
        <w:rPr>
          <w:b/>
          <w:bCs/>
          <w:color w:val="0070C0"/>
        </w:rPr>
        <w:t xml:space="preserve">руб. </w:t>
      </w:r>
      <w:r w:rsidR="00EC76D2">
        <w:rPr>
          <w:b/>
          <w:bCs/>
          <w:color w:val="0070C0"/>
        </w:rPr>
        <w:t>00</w:t>
      </w:r>
      <w:r>
        <w:rPr>
          <w:b/>
          <w:bCs/>
          <w:color w:val="0070C0"/>
        </w:rPr>
        <w:t xml:space="preserve"> коп, </w:t>
      </w:r>
      <w:r>
        <w:t>с учетом НДС 22%</w:t>
      </w:r>
      <w:r w:rsidRPr="00D30FAE">
        <w:t xml:space="preserve"> </w:t>
      </w:r>
    </w:p>
    <w:p w14:paraId="6BE47C6C" w14:textId="52BFAFE2" w:rsidR="00FE3DB7" w:rsidRPr="00A5728B" w:rsidRDefault="00FE3DB7" w:rsidP="00FE3DB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EC76D2">
        <w:rPr>
          <w:b/>
          <w:bCs/>
          <w:color w:val="0070C0"/>
        </w:rPr>
        <w:t>78 315</w:t>
      </w:r>
      <w:r w:rsidR="00EC76D2" w:rsidRPr="002E16F4">
        <w:rPr>
          <w:b/>
          <w:bCs/>
          <w:color w:val="0070C0"/>
        </w:rPr>
        <w:t xml:space="preserve"> </w:t>
      </w:r>
      <w:r w:rsidR="00EC76D2">
        <w:t>(Семьдесят восемь тысяч триста пятнадцать</w:t>
      </w:r>
      <w:r w:rsidR="00EC76D2" w:rsidRPr="00D30FAE">
        <w:t>)</w:t>
      </w:r>
      <w:r w:rsidR="00EC76D2" w:rsidRPr="00D30FAE">
        <w:rPr>
          <w:b/>
          <w:bCs/>
        </w:rPr>
        <w:t xml:space="preserve"> </w:t>
      </w:r>
      <w:r w:rsidR="00EC76D2">
        <w:rPr>
          <w:b/>
          <w:bCs/>
          <w:color w:val="0070C0"/>
        </w:rPr>
        <w:t>руб. 00 коп</w:t>
      </w:r>
      <w:r>
        <w:rPr>
          <w:b/>
          <w:bCs/>
          <w:color w:val="0070C0"/>
        </w:rPr>
        <w:t>.</w:t>
      </w:r>
    </w:p>
    <w:p w14:paraId="37862E1A" w14:textId="15D929F5" w:rsidR="00FE3DB7" w:rsidRDefault="00FE3DB7" w:rsidP="00FE3DB7">
      <w:pPr>
        <w:jc w:val="both"/>
        <w:rPr>
          <w:b/>
          <w:bCs/>
          <w:color w:val="0070C0"/>
        </w:rPr>
      </w:pPr>
      <w:r>
        <w:rPr>
          <w:b/>
          <w:bCs/>
        </w:rPr>
        <w:t xml:space="preserve">Шаг аукциона на повышение: </w:t>
      </w:r>
      <w:r w:rsidR="00EC76D2">
        <w:rPr>
          <w:b/>
          <w:bCs/>
          <w:color w:val="0070C0"/>
        </w:rPr>
        <w:t>1 957</w:t>
      </w:r>
      <w:r>
        <w:rPr>
          <w:b/>
          <w:bCs/>
          <w:color w:val="0070C0"/>
        </w:rPr>
        <w:t xml:space="preserve"> </w:t>
      </w:r>
      <w:r w:rsidRPr="005E668E">
        <w:t>(</w:t>
      </w:r>
      <w:r w:rsidR="00EC76D2">
        <w:t>О</w:t>
      </w:r>
      <w:r w:rsidR="00EC76D2" w:rsidRPr="00EC76D2">
        <w:t>дна тысяча девятьсот пятьдесят семь</w:t>
      </w:r>
      <w:r w:rsidRPr="005E668E">
        <w:t>)</w:t>
      </w:r>
      <w:r w:rsidRPr="005E668E">
        <w:rPr>
          <w:b/>
          <w:bCs/>
        </w:rPr>
        <w:t xml:space="preserve"> </w:t>
      </w:r>
      <w:r w:rsidRPr="000073FE">
        <w:rPr>
          <w:b/>
          <w:bCs/>
          <w:color w:val="0070C0"/>
        </w:rPr>
        <w:t>руб</w:t>
      </w:r>
      <w:r>
        <w:rPr>
          <w:b/>
          <w:bCs/>
          <w:color w:val="0070C0"/>
        </w:rPr>
        <w:t xml:space="preserve">. </w:t>
      </w:r>
      <w:r w:rsidR="00EC76D2">
        <w:rPr>
          <w:b/>
          <w:bCs/>
          <w:color w:val="0070C0"/>
        </w:rPr>
        <w:t>88</w:t>
      </w:r>
      <w:r>
        <w:rPr>
          <w:b/>
          <w:bCs/>
          <w:color w:val="0070C0"/>
        </w:rPr>
        <w:t xml:space="preserve"> коп.</w:t>
      </w:r>
    </w:p>
    <w:p w14:paraId="0B25CB10" w14:textId="77777777" w:rsidR="00DF2613" w:rsidRDefault="00DF2613" w:rsidP="00FE3DB7">
      <w:pPr>
        <w:jc w:val="both"/>
        <w:rPr>
          <w:b/>
          <w:bCs/>
          <w:color w:val="0070C0"/>
        </w:rPr>
      </w:pPr>
    </w:p>
    <w:p w14:paraId="11CDFC4C" w14:textId="3D757FA6" w:rsidR="00DF2613" w:rsidRDefault="00DF2613" w:rsidP="00DF2613">
      <w:pPr>
        <w:ind w:firstLine="720"/>
        <w:jc w:val="both"/>
        <w:rPr>
          <w:b/>
          <w:color w:val="0070C0"/>
        </w:rPr>
      </w:pPr>
      <w:r>
        <w:rPr>
          <w:b/>
          <w:color w:val="0070C0"/>
        </w:rPr>
        <w:t>Лот №2:</w:t>
      </w:r>
    </w:p>
    <w:p w14:paraId="3563C7FB" w14:textId="2B76C47F" w:rsidR="00EC76D2" w:rsidRPr="00EC76D2" w:rsidRDefault="00DF2613" w:rsidP="00EC76D2">
      <w:pPr>
        <w:ind w:firstLine="709"/>
        <w:jc w:val="both"/>
      </w:pPr>
      <w:r>
        <w:t xml:space="preserve">Аренда </w:t>
      </w:r>
      <w:r w:rsidR="00EC76D2" w:rsidRPr="00EC76D2">
        <w:t>част</w:t>
      </w:r>
      <w:r w:rsidR="00EC76D2">
        <w:t>и</w:t>
      </w:r>
      <w:r w:rsidR="00EC76D2" w:rsidRPr="00EC76D2">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25-1/12-13/2001-102 от 03.09.2001.</w:t>
      </w:r>
    </w:p>
    <w:p w14:paraId="17073FEB" w14:textId="4FFBB356" w:rsidR="00DF2613" w:rsidRDefault="00DF2613" w:rsidP="00DF261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C2BDAAA" w14:textId="77777777" w:rsidR="00DF2613" w:rsidRDefault="00DF2613" w:rsidP="00DF2613">
      <w:pPr>
        <w:ind w:firstLine="709"/>
        <w:jc w:val="both"/>
        <w:rPr>
          <w:bCs/>
        </w:rPr>
      </w:pPr>
      <w:r>
        <w:rPr>
          <w:b/>
        </w:rPr>
        <w:t>Важно</w:t>
      </w:r>
      <w:r>
        <w:rPr>
          <w:bCs/>
        </w:rPr>
        <w:t xml:space="preserve">: </w:t>
      </w:r>
    </w:p>
    <w:p w14:paraId="09705965" w14:textId="77777777" w:rsidR="00DF2613" w:rsidRDefault="00DF2613" w:rsidP="00DF2613">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36221C8F" w14:textId="77777777" w:rsidR="00DF2613" w:rsidRDefault="00DF2613" w:rsidP="00DF2613">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55AE5B83" w14:textId="2E519CE3" w:rsidR="00DF2613" w:rsidRDefault="00DF2613" w:rsidP="00DF2613">
      <w:pPr>
        <w:ind w:firstLine="709"/>
        <w:jc w:val="both"/>
        <w:rPr>
          <w:bCs/>
        </w:rPr>
      </w:pPr>
      <w:r>
        <w:rPr>
          <w:bCs/>
        </w:rPr>
        <w:t>-</w:t>
      </w:r>
      <w:r w:rsidR="00EC76D2" w:rsidRPr="00EC76D2">
        <w:rPr>
          <w:bCs/>
        </w:rPr>
        <w:t>Передача Объекта по договору производится в течении 11 (одиннадцати) месяцев после заключения договора.</w:t>
      </w:r>
    </w:p>
    <w:p w14:paraId="1CF987F5" w14:textId="77777777" w:rsidR="00DF2613" w:rsidRDefault="00DF2613" w:rsidP="00DF2613">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BE193E7" w14:textId="77777777" w:rsidR="00DF2613" w:rsidRDefault="00DF2613" w:rsidP="00DF2613">
      <w:pPr>
        <w:ind w:firstLine="709"/>
        <w:jc w:val="both"/>
        <w:rPr>
          <w:bCs/>
        </w:rPr>
      </w:pPr>
      <w:r>
        <w:rPr>
          <w:bCs/>
        </w:rPr>
        <w:t>- микрофинансовые организации;</w:t>
      </w:r>
    </w:p>
    <w:p w14:paraId="07F3CCDA" w14:textId="77777777" w:rsidR="00DF2613" w:rsidRDefault="00DF2613" w:rsidP="00DF2613">
      <w:pPr>
        <w:ind w:firstLine="709"/>
        <w:jc w:val="both"/>
        <w:rPr>
          <w:bCs/>
        </w:rPr>
      </w:pPr>
      <w:r>
        <w:rPr>
          <w:bCs/>
        </w:rPr>
        <w:t>- секс-шопы;</w:t>
      </w:r>
    </w:p>
    <w:p w14:paraId="2F06890F" w14:textId="77777777" w:rsidR="00DF2613" w:rsidRDefault="00DF2613" w:rsidP="00DF2613">
      <w:pPr>
        <w:ind w:firstLine="709"/>
        <w:jc w:val="both"/>
        <w:rPr>
          <w:bCs/>
        </w:rPr>
      </w:pPr>
      <w:r>
        <w:rPr>
          <w:bCs/>
        </w:rPr>
        <w:t>- точки по продаже табачных изделий;</w:t>
      </w:r>
    </w:p>
    <w:p w14:paraId="28C4D154" w14:textId="77777777" w:rsidR="00DF2613" w:rsidRDefault="00DF2613" w:rsidP="00DF2613">
      <w:pPr>
        <w:ind w:firstLine="709"/>
        <w:jc w:val="both"/>
        <w:rPr>
          <w:bCs/>
        </w:rPr>
      </w:pPr>
      <w:r>
        <w:rPr>
          <w:bCs/>
        </w:rPr>
        <w:t>- точки по продаже алкогольной продукции;</w:t>
      </w:r>
    </w:p>
    <w:p w14:paraId="219F44EE" w14:textId="77777777" w:rsidR="00DF2613" w:rsidRDefault="00DF2613" w:rsidP="00DF2613">
      <w:pPr>
        <w:ind w:firstLine="709"/>
        <w:jc w:val="both"/>
        <w:rPr>
          <w:bCs/>
        </w:rPr>
      </w:pPr>
      <w:r>
        <w:rPr>
          <w:bCs/>
        </w:rPr>
        <w:t>- кальянные;</w:t>
      </w:r>
    </w:p>
    <w:p w14:paraId="762427E3" w14:textId="77777777" w:rsidR="00DF2613" w:rsidRDefault="00DF2613" w:rsidP="00DF2613">
      <w:pPr>
        <w:ind w:firstLine="709"/>
        <w:jc w:val="both"/>
        <w:rPr>
          <w:bCs/>
        </w:rPr>
      </w:pPr>
      <w:r>
        <w:rPr>
          <w:bCs/>
        </w:rPr>
        <w:t>- вейп-шопы;</w:t>
      </w:r>
    </w:p>
    <w:p w14:paraId="641B2FF7" w14:textId="77777777" w:rsidR="00DF2613" w:rsidRDefault="00DF2613" w:rsidP="00DF2613">
      <w:pPr>
        <w:ind w:firstLine="709"/>
        <w:jc w:val="both"/>
        <w:rPr>
          <w:bCs/>
        </w:rPr>
      </w:pPr>
      <w:r>
        <w:rPr>
          <w:bCs/>
        </w:rPr>
        <w:t>- представители оккультных наук;</w:t>
      </w:r>
    </w:p>
    <w:p w14:paraId="020C045B" w14:textId="77777777" w:rsidR="00DF2613" w:rsidRDefault="00DF2613" w:rsidP="00DF2613">
      <w:pPr>
        <w:ind w:firstLine="709"/>
        <w:jc w:val="both"/>
        <w:rPr>
          <w:bCs/>
        </w:rPr>
      </w:pPr>
      <w:r>
        <w:rPr>
          <w:bCs/>
        </w:rPr>
        <w:t>- банкам и другим финансовым организациям;</w:t>
      </w:r>
    </w:p>
    <w:p w14:paraId="220FC092" w14:textId="77777777" w:rsidR="00DF2613" w:rsidRDefault="00DF2613" w:rsidP="00DF2613">
      <w:pPr>
        <w:ind w:firstLine="709"/>
        <w:jc w:val="both"/>
        <w:rPr>
          <w:bCs/>
        </w:rPr>
      </w:pPr>
    </w:p>
    <w:p w14:paraId="515B6CA5" w14:textId="77777777" w:rsidR="00DF2613" w:rsidRDefault="00DF2613" w:rsidP="00DF2613">
      <w:pPr>
        <w:ind w:firstLine="709"/>
        <w:jc w:val="both"/>
        <w:rPr>
          <w:bCs/>
        </w:rPr>
      </w:pPr>
    </w:p>
    <w:p w14:paraId="3B63CAFC" w14:textId="45F7B783" w:rsidR="00DF2613" w:rsidRPr="00D30FAE" w:rsidRDefault="00DF2613" w:rsidP="00DF2613">
      <w:pPr>
        <w:jc w:val="both"/>
      </w:pPr>
      <w:r w:rsidRPr="000953A4">
        <w:rPr>
          <w:b/>
          <w:bCs/>
        </w:rPr>
        <w:t>Начальная цена</w:t>
      </w:r>
      <w:r>
        <w:rPr>
          <w:b/>
          <w:bCs/>
        </w:rPr>
        <w:t xml:space="preserve">: </w:t>
      </w:r>
      <w:r w:rsidR="00EC76D2">
        <w:rPr>
          <w:b/>
          <w:bCs/>
          <w:color w:val="0070C0"/>
        </w:rPr>
        <w:t>47</w:t>
      </w:r>
      <w:r>
        <w:rPr>
          <w:b/>
          <w:bCs/>
          <w:color w:val="0070C0"/>
        </w:rPr>
        <w:t xml:space="preserve"> </w:t>
      </w:r>
      <w:r w:rsidR="00EC76D2">
        <w:rPr>
          <w:b/>
          <w:bCs/>
          <w:color w:val="0070C0"/>
        </w:rPr>
        <w:t>968</w:t>
      </w:r>
      <w:r w:rsidRPr="002E16F4">
        <w:rPr>
          <w:b/>
          <w:bCs/>
          <w:color w:val="0070C0"/>
        </w:rPr>
        <w:t xml:space="preserve"> </w:t>
      </w:r>
      <w:r w:rsidRPr="00D30FAE">
        <w:t>(</w:t>
      </w:r>
      <w:r w:rsidR="001F732F">
        <w:t>С</w:t>
      </w:r>
      <w:r w:rsidR="001F732F" w:rsidRPr="001F732F">
        <w:t>орок семь тысяч девятьсот шестьдесят восемь</w:t>
      </w:r>
      <w:r w:rsidR="001F732F">
        <w:t>)</w:t>
      </w:r>
      <w:r w:rsidR="001F732F" w:rsidRPr="001F732F">
        <w:rPr>
          <w:b/>
          <w:bCs/>
        </w:rPr>
        <w:t xml:space="preserve"> </w:t>
      </w:r>
      <w:r>
        <w:rPr>
          <w:b/>
          <w:bCs/>
          <w:color w:val="0070C0"/>
        </w:rPr>
        <w:t xml:space="preserve">руб. </w:t>
      </w:r>
      <w:r w:rsidR="001F732F">
        <w:rPr>
          <w:b/>
          <w:bCs/>
          <w:color w:val="0070C0"/>
        </w:rPr>
        <w:t>20</w:t>
      </w:r>
      <w:r>
        <w:rPr>
          <w:b/>
          <w:bCs/>
          <w:color w:val="0070C0"/>
        </w:rPr>
        <w:t xml:space="preserve"> коп, </w:t>
      </w:r>
      <w:r>
        <w:t>с учетом НДС 22%</w:t>
      </w:r>
      <w:r w:rsidRPr="00D30FAE">
        <w:t xml:space="preserve"> </w:t>
      </w:r>
    </w:p>
    <w:p w14:paraId="1417A5AF" w14:textId="171B5AE1" w:rsidR="001F732F" w:rsidRDefault="00DF2613" w:rsidP="00DF261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1F732F">
        <w:rPr>
          <w:b/>
          <w:bCs/>
          <w:color w:val="0070C0"/>
        </w:rPr>
        <w:t>47 968</w:t>
      </w:r>
      <w:r w:rsidR="001F732F" w:rsidRPr="002E16F4">
        <w:rPr>
          <w:b/>
          <w:bCs/>
          <w:color w:val="0070C0"/>
        </w:rPr>
        <w:t xml:space="preserve"> </w:t>
      </w:r>
      <w:r w:rsidR="001F732F" w:rsidRPr="00D30FAE">
        <w:t>(</w:t>
      </w:r>
      <w:r w:rsidR="001F732F">
        <w:t>С</w:t>
      </w:r>
      <w:r w:rsidR="001F732F" w:rsidRPr="001F732F">
        <w:t>орок семь тысяч девятьсот шестьдесят восемь</w:t>
      </w:r>
      <w:r w:rsidR="001F732F">
        <w:t>)</w:t>
      </w:r>
      <w:r w:rsidR="001F732F" w:rsidRPr="001F732F">
        <w:rPr>
          <w:b/>
          <w:bCs/>
        </w:rPr>
        <w:t xml:space="preserve"> </w:t>
      </w:r>
      <w:r w:rsidR="001F732F">
        <w:rPr>
          <w:b/>
          <w:bCs/>
          <w:color w:val="0070C0"/>
        </w:rPr>
        <w:t>руб. 20 коп</w:t>
      </w:r>
      <w:r w:rsidR="001F732F">
        <w:rPr>
          <w:b/>
          <w:bCs/>
        </w:rPr>
        <w:t>.</w:t>
      </w:r>
    </w:p>
    <w:p w14:paraId="0436DFE8" w14:textId="1EFE1DE6" w:rsidR="00DF2613" w:rsidRPr="00570AAF" w:rsidRDefault="00DF2613" w:rsidP="00DF2613">
      <w:pPr>
        <w:jc w:val="both"/>
      </w:pPr>
      <w:r>
        <w:rPr>
          <w:b/>
          <w:bCs/>
        </w:rPr>
        <w:t xml:space="preserve">Шаг аукциона на повышение: </w:t>
      </w:r>
      <w:r w:rsidR="001F732F">
        <w:rPr>
          <w:b/>
          <w:bCs/>
          <w:color w:val="0070C0"/>
        </w:rPr>
        <w:t xml:space="preserve">1 199 </w:t>
      </w:r>
      <w:r w:rsidRPr="005E668E">
        <w:t>(</w:t>
      </w:r>
      <w:r>
        <w:t xml:space="preserve">Одна тысяча </w:t>
      </w:r>
      <w:r w:rsidR="001F732F">
        <w:t>сто девяносто девять</w:t>
      </w:r>
      <w:r w:rsidRPr="005E668E">
        <w:t>)</w:t>
      </w:r>
      <w:r w:rsidRPr="005E668E">
        <w:rPr>
          <w:b/>
          <w:bCs/>
        </w:rPr>
        <w:t xml:space="preserve"> </w:t>
      </w:r>
      <w:r w:rsidRPr="000073FE">
        <w:rPr>
          <w:b/>
          <w:bCs/>
          <w:color w:val="0070C0"/>
        </w:rPr>
        <w:t>руб</w:t>
      </w:r>
      <w:r>
        <w:rPr>
          <w:b/>
          <w:bCs/>
          <w:color w:val="0070C0"/>
        </w:rPr>
        <w:t xml:space="preserve">. </w:t>
      </w:r>
      <w:r w:rsidR="001F732F">
        <w:rPr>
          <w:b/>
          <w:bCs/>
          <w:color w:val="0070C0"/>
        </w:rPr>
        <w:t>2</w:t>
      </w:r>
      <w:r>
        <w:rPr>
          <w:b/>
          <w:bCs/>
          <w:color w:val="0070C0"/>
        </w:rPr>
        <w:t>0 коп.</w:t>
      </w:r>
    </w:p>
    <w:p w14:paraId="62B79D50" w14:textId="77777777" w:rsidR="00EC76D2" w:rsidRDefault="00EC76D2">
      <w:pPr>
        <w:ind w:firstLine="720"/>
        <w:jc w:val="center"/>
        <w:rPr>
          <w:b/>
          <w:color w:val="0070C0"/>
        </w:rPr>
      </w:pPr>
    </w:p>
    <w:p w14:paraId="588AC163" w14:textId="77777777" w:rsidR="00EC76D2" w:rsidRDefault="00EC76D2">
      <w:pPr>
        <w:ind w:firstLine="720"/>
        <w:jc w:val="center"/>
        <w:rPr>
          <w:b/>
          <w:color w:val="0070C0"/>
        </w:rPr>
      </w:pPr>
    </w:p>
    <w:p w14:paraId="08AABE15" w14:textId="77777777" w:rsidR="00EC76D2" w:rsidRDefault="00EC76D2">
      <w:pPr>
        <w:ind w:firstLine="720"/>
        <w:jc w:val="center"/>
        <w:rPr>
          <w:b/>
          <w:color w:val="0070C0"/>
        </w:rPr>
      </w:pPr>
    </w:p>
    <w:p w14:paraId="0000002D" w14:textId="5E29E7B4"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lastRenderedPageBreak/>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lastRenderedPageBreak/>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63E2A91F"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92253A">
        <w:rPr>
          <w:rFonts w:ascii="Times New Roman" w:hAnsi="Times New Roman" w:cs="Times New Roman"/>
          <w:b/>
          <w:bCs/>
          <w:color w:val="0070C0"/>
          <w:u w:val="single"/>
        </w:rPr>
        <w:t>09</w:t>
      </w:r>
      <w:r w:rsidR="00A318BA">
        <w:rPr>
          <w:rFonts w:ascii="Times New Roman" w:hAnsi="Times New Roman" w:cs="Times New Roman"/>
          <w:b/>
          <w:bCs/>
          <w:color w:val="0070C0"/>
          <w:u w:val="single"/>
        </w:rPr>
        <w:t xml:space="preserve"> </w:t>
      </w:r>
      <w:r w:rsidR="001F732F">
        <w:rPr>
          <w:rFonts w:ascii="Times New Roman" w:hAnsi="Times New Roman" w:cs="Times New Roman"/>
          <w:b/>
          <w:bCs/>
          <w:color w:val="0070C0"/>
          <w:u w:val="single"/>
        </w:rPr>
        <w:t>июня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r w:rsidRPr="00FF7F20">
          <w:rPr>
            <w:color w:val="0000FF"/>
            <w:u w:val="single"/>
            <w:lang w:val="en-US"/>
          </w:rPr>
          <w:t>ru</w:t>
        </w:r>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lastRenderedPageBreak/>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6CA7FB0E"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1F732F">
        <w:rPr>
          <w:b/>
          <w:color w:val="0070C0"/>
          <w:u w:val="single"/>
        </w:rPr>
        <w:t>1</w:t>
      </w:r>
      <w:r w:rsidR="00922527">
        <w:rPr>
          <w:b/>
          <w:color w:val="0070C0"/>
          <w:u w:val="single"/>
        </w:rPr>
        <w:t>3</w:t>
      </w:r>
      <w:r w:rsidR="00FD1E16">
        <w:rPr>
          <w:b/>
          <w:color w:val="0070C0"/>
          <w:u w:val="single"/>
        </w:rPr>
        <w:t xml:space="preserve"> </w:t>
      </w:r>
      <w:r w:rsidR="001F732F">
        <w:rPr>
          <w:b/>
          <w:color w:val="0070C0"/>
          <w:u w:val="single"/>
        </w:rPr>
        <w:t>мая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lastRenderedPageBreak/>
        <w:t>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ЭДО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435B14A3" w14:textId="77777777" w:rsidR="001F732F" w:rsidRDefault="001F732F" w:rsidP="00F27D20">
      <w:pPr>
        <w:jc w:val="right"/>
        <w:rPr>
          <w:b/>
          <w:spacing w:val="26"/>
          <w:sz w:val="22"/>
          <w:szCs w:val="22"/>
        </w:rPr>
      </w:pPr>
    </w:p>
    <w:p w14:paraId="0C2E0C7A" w14:textId="77777777" w:rsidR="001F732F" w:rsidRDefault="001F732F" w:rsidP="00F27D20">
      <w:pPr>
        <w:jc w:val="right"/>
        <w:rPr>
          <w:b/>
          <w:spacing w:val="26"/>
          <w:sz w:val="22"/>
          <w:szCs w:val="22"/>
        </w:rPr>
      </w:pPr>
    </w:p>
    <w:p w14:paraId="13194E9E" w14:textId="77777777" w:rsidR="001F732F" w:rsidRDefault="001F732F" w:rsidP="00F27D20">
      <w:pPr>
        <w:jc w:val="right"/>
        <w:rPr>
          <w:b/>
          <w:spacing w:val="26"/>
          <w:sz w:val="22"/>
          <w:szCs w:val="22"/>
        </w:rPr>
      </w:pPr>
    </w:p>
    <w:p w14:paraId="40527BEE" w14:textId="77777777" w:rsidR="001F732F" w:rsidRDefault="001F732F" w:rsidP="00F27D20">
      <w:pPr>
        <w:jc w:val="right"/>
        <w:rPr>
          <w:b/>
          <w:spacing w:val="26"/>
          <w:sz w:val="22"/>
          <w:szCs w:val="22"/>
        </w:rPr>
      </w:pPr>
    </w:p>
    <w:p w14:paraId="5ACAB82B" w14:textId="77777777" w:rsidR="001F732F" w:rsidRDefault="001F732F" w:rsidP="00F27D20">
      <w:pPr>
        <w:jc w:val="right"/>
        <w:rPr>
          <w:b/>
          <w:spacing w:val="26"/>
          <w:sz w:val="22"/>
          <w:szCs w:val="22"/>
        </w:rPr>
      </w:pPr>
    </w:p>
    <w:p w14:paraId="0AEBC488" w14:textId="77777777" w:rsidR="001F732F" w:rsidRDefault="001F732F" w:rsidP="00F27D20">
      <w:pPr>
        <w:jc w:val="right"/>
        <w:rPr>
          <w:b/>
          <w:spacing w:val="26"/>
          <w:sz w:val="22"/>
          <w:szCs w:val="22"/>
        </w:rPr>
      </w:pPr>
    </w:p>
    <w:p w14:paraId="3F1E2AB6" w14:textId="77777777" w:rsidR="001F732F" w:rsidRDefault="001F732F" w:rsidP="00F27D20">
      <w:pPr>
        <w:jc w:val="right"/>
        <w:rPr>
          <w:b/>
          <w:spacing w:val="26"/>
          <w:sz w:val="22"/>
          <w:szCs w:val="22"/>
        </w:rPr>
      </w:pPr>
    </w:p>
    <w:p w14:paraId="17DBDC7F" w14:textId="77777777" w:rsidR="001F732F" w:rsidRDefault="001F732F" w:rsidP="00F27D20">
      <w:pPr>
        <w:jc w:val="right"/>
        <w:rPr>
          <w:b/>
          <w:spacing w:val="26"/>
          <w:sz w:val="22"/>
          <w:szCs w:val="22"/>
        </w:rPr>
      </w:pPr>
    </w:p>
    <w:p w14:paraId="5E8CCBC8" w14:textId="77777777" w:rsidR="001F732F" w:rsidRDefault="001F732F" w:rsidP="00F27D20">
      <w:pPr>
        <w:jc w:val="right"/>
        <w:rPr>
          <w:b/>
          <w:spacing w:val="26"/>
          <w:sz w:val="22"/>
          <w:szCs w:val="22"/>
        </w:rPr>
      </w:pPr>
    </w:p>
    <w:p w14:paraId="78EE1F2D" w14:textId="77777777" w:rsidR="001F732F" w:rsidRDefault="001F732F" w:rsidP="00F27D20">
      <w:pPr>
        <w:jc w:val="right"/>
        <w:rPr>
          <w:b/>
          <w:spacing w:val="26"/>
          <w:sz w:val="22"/>
          <w:szCs w:val="22"/>
        </w:rPr>
      </w:pPr>
    </w:p>
    <w:p w14:paraId="3E58C70B" w14:textId="77777777" w:rsidR="001F732F" w:rsidRDefault="001F732F" w:rsidP="00F27D20">
      <w:pPr>
        <w:jc w:val="right"/>
        <w:rPr>
          <w:b/>
          <w:spacing w:val="26"/>
          <w:sz w:val="22"/>
          <w:szCs w:val="22"/>
        </w:rPr>
      </w:pPr>
    </w:p>
    <w:p w14:paraId="0F295710" w14:textId="77777777" w:rsidR="001F732F" w:rsidRDefault="001F732F" w:rsidP="00F27D20">
      <w:pPr>
        <w:jc w:val="right"/>
        <w:rPr>
          <w:b/>
          <w:spacing w:val="26"/>
          <w:sz w:val="22"/>
          <w:szCs w:val="22"/>
        </w:rPr>
      </w:pPr>
    </w:p>
    <w:p w14:paraId="035C0829" w14:textId="77777777" w:rsidR="001F732F" w:rsidRDefault="001F732F" w:rsidP="00F27D20">
      <w:pPr>
        <w:jc w:val="right"/>
        <w:rPr>
          <w:b/>
          <w:spacing w:val="26"/>
          <w:sz w:val="22"/>
          <w:szCs w:val="22"/>
        </w:rPr>
      </w:pPr>
    </w:p>
    <w:p w14:paraId="4C1C37F0" w14:textId="77777777" w:rsidR="001F732F" w:rsidRDefault="001F732F" w:rsidP="00F27D20">
      <w:pPr>
        <w:jc w:val="right"/>
        <w:rPr>
          <w:b/>
          <w:spacing w:val="26"/>
          <w:sz w:val="22"/>
          <w:szCs w:val="22"/>
        </w:rPr>
      </w:pPr>
    </w:p>
    <w:p w14:paraId="5D88D812" w14:textId="77777777" w:rsidR="001F732F" w:rsidRDefault="001F732F" w:rsidP="00F27D20">
      <w:pPr>
        <w:jc w:val="right"/>
        <w:rPr>
          <w:b/>
          <w:spacing w:val="26"/>
          <w:sz w:val="22"/>
          <w:szCs w:val="22"/>
        </w:rPr>
      </w:pPr>
    </w:p>
    <w:p w14:paraId="62162502" w14:textId="77777777" w:rsidR="001F732F" w:rsidRDefault="001F732F" w:rsidP="00F27D20">
      <w:pPr>
        <w:jc w:val="right"/>
        <w:rPr>
          <w:b/>
          <w:spacing w:val="26"/>
          <w:sz w:val="22"/>
          <w:szCs w:val="22"/>
        </w:rPr>
      </w:pPr>
    </w:p>
    <w:p w14:paraId="5B4F9B31" w14:textId="77777777" w:rsidR="001F732F" w:rsidRDefault="001F732F"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7EDB" w14:textId="77777777" w:rsidR="009A689A" w:rsidRDefault="009A689A" w:rsidP="00183809">
      <w:r>
        <w:separator/>
      </w:r>
    </w:p>
  </w:endnote>
  <w:endnote w:type="continuationSeparator" w:id="0">
    <w:p w14:paraId="7CFEFC37" w14:textId="77777777" w:rsidR="009A689A" w:rsidRDefault="009A689A"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A61B" w14:textId="77777777" w:rsidR="009A689A" w:rsidRDefault="009A689A" w:rsidP="00183809">
      <w:r>
        <w:separator/>
      </w:r>
    </w:p>
  </w:footnote>
  <w:footnote w:type="continuationSeparator" w:id="0">
    <w:p w14:paraId="04EA9855" w14:textId="77777777" w:rsidR="009A689A" w:rsidRDefault="009A689A"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83809"/>
    <w:rsid w:val="001A3F26"/>
    <w:rsid w:val="001B32B4"/>
    <w:rsid w:val="001C2A5F"/>
    <w:rsid w:val="001D4512"/>
    <w:rsid w:val="001F732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420BD5"/>
    <w:rsid w:val="0042210F"/>
    <w:rsid w:val="004232B4"/>
    <w:rsid w:val="004251E9"/>
    <w:rsid w:val="0042760E"/>
    <w:rsid w:val="00481C57"/>
    <w:rsid w:val="004828B9"/>
    <w:rsid w:val="004961FC"/>
    <w:rsid w:val="00497A95"/>
    <w:rsid w:val="005026CD"/>
    <w:rsid w:val="00502D20"/>
    <w:rsid w:val="00535ACA"/>
    <w:rsid w:val="00550E23"/>
    <w:rsid w:val="00564BD7"/>
    <w:rsid w:val="005B1A65"/>
    <w:rsid w:val="005B6148"/>
    <w:rsid w:val="005B7002"/>
    <w:rsid w:val="005C062E"/>
    <w:rsid w:val="005D12F0"/>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C6E21"/>
    <w:rsid w:val="007D48D1"/>
    <w:rsid w:val="007D701D"/>
    <w:rsid w:val="00812954"/>
    <w:rsid w:val="008446B9"/>
    <w:rsid w:val="008453A8"/>
    <w:rsid w:val="00867458"/>
    <w:rsid w:val="008862B6"/>
    <w:rsid w:val="00890C78"/>
    <w:rsid w:val="008A1B1C"/>
    <w:rsid w:val="008A3F6B"/>
    <w:rsid w:val="008B74E8"/>
    <w:rsid w:val="008C4194"/>
    <w:rsid w:val="008E1406"/>
    <w:rsid w:val="00921DCE"/>
    <w:rsid w:val="00922527"/>
    <w:rsid w:val="0092253A"/>
    <w:rsid w:val="009233B7"/>
    <w:rsid w:val="00951CD1"/>
    <w:rsid w:val="00996E61"/>
    <w:rsid w:val="009A689A"/>
    <w:rsid w:val="009D025E"/>
    <w:rsid w:val="009E2591"/>
    <w:rsid w:val="00A00018"/>
    <w:rsid w:val="00A0030D"/>
    <w:rsid w:val="00A318BA"/>
    <w:rsid w:val="00A35321"/>
    <w:rsid w:val="00A444A4"/>
    <w:rsid w:val="00A515B4"/>
    <w:rsid w:val="00A5616E"/>
    <w:rsid w:val="00A9043E"/>
    <w:rsid w:val="00AA70CC"/>
    <w:rsid w:val="00AD28E8"/>
    <w:rsid w:val="00AD2EE7"/>
    <w:rsid w:val="00B0479E"/>
    <w:rsid w:val="00B050C0"/>
    <w:rsid w:val="00B11676"/>
    <w:rsid w:val="00B40E70"/>
    <w:rsid w:val="00B52BD5"/>
    <w:rsid w:val="00B57FED"/>
    <w:rsid w:val="00B94753"/>
    <w:rsid w:val="00BA1B10"/>
    <w:rsid w:val="00BD1E53"/>
    <w:rsid w:val="00BE5B8D"/>
    <w:rsid w:val="00BE6746"/>
    <w:rsid w:val="00C30CE6"/>
    <w:rsid w:val="00C3455D"/>
    <w:rsid w:val="00C45FD3"/>
    <w:rsid w:val="00C57F4D"/>
    <w:rsid w:val="00C645B3"/>
    <w:rsid w:val="00C65137"/>
    <w:rsid w:val="00C90D1D"/>
    <w:rsid w:val="00C96C52"/>
    <w:rsid w:val="00C97E8C"/>
    <w:rsid w:val="00CC34AC"/>
    <w:rsid w:val="00CE401F"/>
    <w:rsid w:val="00D0777C"/>
    <w:rsid w:val="00D230FA"/>
    <w:rsid w:val="00D30FAE"/>
    <w:rsid w:val="00D6354B"/>
    <w:rsid w:val="00DF2613"/>
    <w:rsid w:val="00DF3CF7"/>
    <w:rsid w:val="00E022F8"/>
    <w:rsid w:val="00E25F6C"/>
    <w:rsid w:val="00E36CBC"/>
    <w:rsid w:val="00E64758"/>
    <w:rsid w:val="00E66803"/>
    <w:rsid w:val="00E75740"/>
    <w:rsid w:val="00E8059F"/>
    <w:rsid w:val="00E9655D"/>
    <w:rsid w:val="00EB150A"/>
    <w:rsid w:val="00EB3FA1"/>
    <w:rsid w:val="00EB4E8A"/>
    <w:rsid w:val="00EC76D2"/>
    <w:rsid w:val="00F05771"/>
    <w:rsid w:val="00F06251"/>
    <w:rsid w:val="00F166ED"/>
    <w:rsid w:val="00F27D20"/>
    <w:rsid w:val="00F519A5"/>
    <w:rsid w:val="00F64338"/>
    <w:rsid w:val="00F72D90"/>
    <w:rsid w:val="00F92405"/>
    <w:rsid w:val="00FA55D0"/>
    <w:rsid w:val="00FC4F0B"/>
    <w:rsid w:val="00FD1E16"/>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14</Pages>
  <Words>5337</Words>
  <Characters>30424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30</cp:revision>
  <dcterms:created xsi:type="dcterms:W3CDTF">2024-03-05T00:47:00Z</dcterms:created>
  <dcterms:modified xsi:type="dcterms:W3CDTF">2026-05-13T05:55:00Z</dcterms:modified>
</cp:coreProperties>
</file>