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CHEVROLET, KLAS (T200/Chevrolet Aveo). МКПП.Принадлежит должнику на основании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Субботин Андрей Игоревич (дата рождения: 30.05.1986 г., место рождения: гор. Новокуйбышевск Куйбышевской обл., СНИЛС 103-846-826 55, ИНН 633088274215, регистрация по месту жительства: 446205, Самарская область, г. Новокуйбышевск, ул. Молодогвардейская, д.5,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CHEVROLET, KLAS (T200/Chevrolet Aveo). МКПП.Принадлежит должнику на основании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