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30916002" w:rsidR="006B6A61" w:rsidRPr="00041384" w:rsidRDefault="001F462C" w:rsidP="00CA68A4">
      <w:pPr>
        <w:pStyle w:val="Default"/>
        <w:ind w:firstLine="708"/>
        <w:jc w:val="both"/>
        <w:rPr>
          <w:color w:val="auto"/>
          <w:sz w:val="22"/>
          <w:szCs w:val="22"/>
          <w:lang w:eastAsia="ru-RU"/>
        </w:rPr>
      </w:pPr>
      <w:r w:rsidRPr="001F462C">
        <w:rPr>
          <w:lang w:eastAsia="ru-RU"/>
        </w:rPr>
        <w:t xml:space="preserve">Организатор торгов финансовый управляющий </w:t>
      </w:r>
      <w:proofErr w:type="spellStart"/>
      <w:r w:rsidRPr="001F462C">
        <w:rPr>
          <w:lang w:eastAsia="ru-RU"/>
        </w:rPr>
        <w:t>Букарь</w:t>
      </w:r>
      <w:proofErr w:type="spellEnd"/>
      <w:r w:rsidRPr="001F462C">
        <w:rPr>
          <w:lang w:eastAsia="ru-RU"/>
        </w:rPr>
        <w:t xml:space="preserve"> Александр Владимирович (дата рождения: 07.02.1980 г., место рождения: г. Уфа Башкирская АССР, СНИЛС 054-164-520 38, ИНН 165054454963, адрес регистрации по месту жительства: Республика Татарстан, 423818, </w:t>
      </w:r>
      <w:proofErr w:type="spellStart"/>
      <w:r w:rsidRPr="001F462C">
        <w:rPr>
          <w:lang w:eastAsia="ru-RU"/>
        </w:rPr>
        <w:t>Респ</w:t>
      </w:r>
      <w:proofErr w:type="spellEnd"/>
      <w:r w:rsidRPr="001F462C">
        <w:rPr>
          <w:lang w:eastAsia="ru-RU"/>
        </w:rPr>
        <w:t xml:space="preserve">. Татарстан, г. Набережные Челны, </w:t>
      </w:r>
      <w:proofErr w:type="spellStart"/>
      <w:r w:rsidRPr="001F462C">
        <w:rPr>
          <w:lang w:eastAsia="ru-RU"/>
        </w:rPr>
        <w:t>пр-кт</w:t>
      </w:r>
      <w:proofErr w:type="spellEnd"/>
      <w:r w:rsidRPr="001F462C">
        <w:rPr>
          <w:lang w:eastAsia="ru-RU"/>
        </w:rPr>
        <w:t xml:space="preserve"> Мира, д. 84, кв. 169) (далее по тексту - должник)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99) - член СРО АУ "Синергия" (ОГРН 1112300002330, ИНН 2308980067, адрес: 350063, Краснодарский край, г. Краснодар, ул. Комсомольская, д. 45, оф. 11). адрес для корреспонденции управляющему: 440011, г. Пенза, ул. М. </w:t>
      </w:r>
      <w:proofErr w:type="spellStart"/>
      <w:r w:rsidRPr="001F462C">
        <w:rPr>
          <w:lang w:eastAsia="ru-RU"/>
        </w:rPr>
        <w:t>Бугровка</w:t>
      </w:r>
      <w:proofErr w:type="spellEnd"/>
      <w:r w:rsidRPr="001F462C">
        <w:rPr>
          <w:lang w:eastAsia="ru-RU"/>
        </w:rPr>
        <w:t>, д. 12, кв.5., действующий на основании Решением Арбитражного суда Республики Татарстан от 28.07.2025 г. (резолютивная часть объявлена 28.07.2025 г.) по делу № А65-17813/2025 (процедура реализации имущества гражданина</w:t>
      </w:r>
      <w:r w:rsidR="003A2AE0" w:rsidRPr="003A2AE0">
        <w:rPr>
          <w:lang w:eastAsia="ru-RU"/>
        </w:rPr>
        <w:t>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16BC32BE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1F462C" w:rsidRPr="001F462C">
        <w:rPr>
          <w:rFonts w:ascii="Century Schoolbook" w:hAnsi="Century Schoolbook" w:cs="Century Schoolbook"/>
          <w:color w:val="000000"/>
          <w:szCs w:val="22"/>
        </w:rPr>
        <w:t xml:space="preserve">40817810548005233405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4D22E0D3" w14:textId="2EDE4A67" w:rsidR="00AD0653" w:rsidRDefault="001F462C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proofErr w:type="spellStart"/>
            <w:r>
              <w:rPr>
                <w:b/>
                <w:bCs/>
              </w:rPr>
              <w:t>Букарь</w:t>
            </w:r>
            <w:proofErr w:type="spellEnd"/>
            <w:r>
              <w:rPr>
                <w:b/>
                <w:bCs/>
              </w:rPr>
              <w:t xml:space="preserve"> А.В.</w:t>
            </w:r>
          </w:p>
          <w:p w14:paraId="07E0CCCA" w14:textId="2CF1A3BA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0C87FFED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1F462C" w:rsidRPr="001F462C">
              <w:rPr>
                <w:rFonts w:ascii="Century Schoolbook" w:hAnsi="Century Schoolbook" w:cs="Century Schoolbook"/>
                <w:color w:val="000000"/>
                <w:szCs w:val="22"/>
              </w:rPr>
              <w:t>40817810548005233405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799F" w14:textId="77777777" w:rsidR="000230DD" w:rsidRDefault="000230DD" w:rsidP="007C5AF5">
      <w:pPr>
        <w:spacing w:after="0" w:line="240" w:lineRule="auto"/>
      </w:pPr>
      <w:r>
        <w:separator/>
      </w:r>
    </w:p>
  </w:endnote>
  <w:endnote w:type="continuationSeparator" w:id="0">
    <w:p w14:paraId="1B18DDA0" w14:textId="77777777" w:rsidR="000230DD" w:rsidRDefault="000230DD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1538" w14:textId="77777777" w:rsidR="000230DD" w:rsidRDefault="000230DD" w:rsidP="007C5AF5">
      <w:pPr>
        <w:spacing w:after="0" w:line="240" w:lineRule="auto"/>
      </w:pPr>
      <w:r>
        <w:separator/>
      </w:r>
    </w:p>
  </w:footnote>
  <w:footnote w:type="continuationSeparator" w:id="0">
    <w:p w14:paraId="33626DB7" w14:textId="77777777" w:rsidR="000230DD" w:rsidRDefault="000230DD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D3A9F"/>
    <w:rsid w:val="002F229B"/>
    <w:rsid w:val="00390196"/>
    <w:rsid w:val="003A2AE0"/>
    <w:rsid w:val="003C0002"/>
    <w:rsid w:val="003C5C48"/>
    <w:rsid w:val="004169DA"/>
    <w:rsid w:val="00421C86"/>
    <w:rsid w:val="004241FA"/>
    <w:rsid w:val="00540EDD"/>
    <w:rsid w:val="00565C01"/>
    <w:rsid w:val="00587066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7367D"/>
    <w:rsid w:val="009E6771"/>
    <w:rsid w:val="00A26951"/>
    <w:rsid w:val="00AD0653"/>
    <w:rsid w:val="00AE17A7"/>
    <w:rsid w:val="00AF6A6F"/>
    <w:rsid w:val="00B23883"/>
    <w:rsid w:val="00B43D70"/>
    <w:rsid w:val="00C0580F"/>
    <w:rsid w:val="00C213D1"/>
    <w:rsid w:val="00C27334"/>
    <w:rsid w:val="00C6611B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2025-12-27T12:45:00Z</dcterms:created>
  <dcterms:modified xsi:type="dcterms:W3CDTF">2025-12-27T12:45:00Z</dcterms:modified>
</cp:coreProperties>
</file>