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1446156E" w:rsidR="00437926" w:rsidRPr="001F40FB" w:rsidRDefault="00D01FC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F40F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F40F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Акционерным </w:t>
      </w:r>
      <w:r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«Легион» (акционерное общество) (АКБ «Легион» (АО)),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</w:t>
      </w:r>
      <w:r w:rsidR="00437926"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1F40F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21CB8E40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91CF136" w14:textId="72586BCA" w:rsidR="00437926" w:rsidRPr="001F40FB" w:rsidRDefault="00D01FC6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F40FB">
        <w:t xml:space="preserve">Лот 1 - </w:t>
      </w:r>
      <w:r w:rsidR="005415A8" w:rsidRPr="001F40FB">
        <w:t>Жилое здание-160 кв. м, земельный участок- 3387 +/- 0 кв. м, адрес: Самарская область, р-н Безенчукский, с. Никольское, ул. Зеленая Лука, д. 10а, 2-этажный, кадастровые номера 63:12:0603001:135, 63:12:0603001:17, земли населенных пунктов - для ведения хозяйства, ограничения и обременения: проживающие и зарегистрированные лица отсутствуют, наличие перепланировки/переустройства/реконструкции установить невозможно, на земельном участке имеются незарегистрированные постройки, ограничения прав на земельном участке, предусмотренные ст. 56 Земельного кодекса РФ, ст. 65 Водного кодекса РФ, ЗОУИТ63:00-6.10 Зона с особыми условиями использования территории, часть водоохранной зоны Саратовского водохранилища, ЗОУИТ 63:00-6.13 Зона с особыми условиями использования территории, часть прибрежной защитной полосы Саратовского водохранилища, ЗОУИТ63:00-6.46 Водоохранная зона реки Безенчук в пределах Самарской области, ЗОУИТ63:12-6.173 Зона с особыми условиями использования территории охранная зона сооружения - ЛЭП ПС Купино Ф-7 в Безенчукском районе Самарской области</w:t>
      </w:r>
      <w:r w:rsidR="005415A8" w:rsidRPr="001F40FB">
        <w:t xml:space="preserve"> – </w:t>
      </w:r>
      <w:r w:rsidR="005415A8" w:rsidRPr="001F40FB">
        <w:t>3</w:t>
      </w:r>
      <w:r w:rsidR="005415A8" w:rsidRPr="001F40FB">
        <w:t xml:space="preserve"> </w:t>
      </w:r>
      <w:r w:rsidR="005415A8" w:rsidRPr="001F40FB">
        <w:t>659</w:t>
      </w:r>
      <w:r w:rsidR="005415A8" w:rsidRPr="001F40FB">
        <w:t xml:space="preserve"> </w:t>
      </w:r>
      <w:r w:rsidR="005415A8" w:rsidRPr="001F40FB">
        <w:t>580</w:t>
      </w:r>
      <w:r w:rsidR="005415A8" w:rsidRPr="001F40FB">
        <w:t>,00 руб.</w:t>
      </w:r>
    </w:p>
    <w:p w14:paraId="14351655" w14:textId="1CAD1648" w:rsidR="00555595" w:rsidRPr="001F40FB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1F40F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7679382" w:rsidR="0003404B" w:rsidRPr="001F40F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1F40F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15A8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 мая </w:t>
      </w:r>
      <w:r w:rsidR="002E4BB7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15A8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июля </w:t>
      </w:r>
      <w:r w:rsidR="002E4BB7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1F40F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044CCC4C" w:rsidR="00437926" w:rsidRPr="001F40FB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40FB">
        <w:rPr>
          <w:color w:val="000000"/>
        </w:rPr>
        <w:t xml:space="preserve">Заявки на участие в Торгах ППП принимаются Оператором с </w:t>
      </w:r>
      <w:r w:rsidRPr="001F40FB">
        <w:rPr>
          <w:color w:val="000000"/>
          <w:shd w:val="clear" w:color="auto" w:fill="FFFFFF"/>
        </w:rPr>
        <w:t>00:</w:t>
      </w:r>
      <w:r w:rsidR="003E6C81" w:rsidRPr="001F40FB">
        <w:rPr>
          <w:color w:val="000000"/>
          <w:shd w:val="clear" w:color="auto" w:fill="FFFFFF"/>
        </w:rPr>
        <w:t>00</w:t>
      </w:r>
      <w:r w:rsidRPr="001F40FB">
        <w:rPr>
          <w:color w:val="000000"/>
        </w:rPr>
        <w:t xml:space="preserve"> часов по московскому времени</w:t>
      </w:r>
      <w:r w:rsidR="007F641B" w:rsidRPr="001F40FB">
        <w:rPr>
          <w:color w:val="000000"/>
        </w:rPr>
        <w:t xml:space="preserve"> </w:t>
      </w:r>
      <w:r w:rsidR="005415A8" w:rsidRPr="001F40FB">
        <w:rPr>
          <w:b/>
          <w:bCs/>
          <w:color w:val="000000"/>
        </w:rPr>
        <w:t xml:space="preserve">13 мая 2026 </w:t>
      </w:r>
      <w:r w:rsidR="00437926" w:rsidRPr="001F40FB">
        <w:rPr>
          <w:b/>
          <w:bCs/>
          <w:color w:val="000000"/>
        </w:rPr>
        <w:t>г.</w:t>
      </w:r>
      <w:r w:rsidR="00437926" w:rsidRPr="001F40FB">
        <w:rPr>
          <w:color w:val="000000"/>
        </w:rPr>
        <w:t xml:space="preserve"> Прием заявок на участие в Торгах ППП и задатков прекращается за </w:t>
      </w:r>
      <w:r w:rsidR="005415A8" w:rsidRPr="001F40FB">
        <w:rPr>
          <w:b/>
          <w:bCs/>
          <w:color w:val="000000"/>
        </w:rPr>
        <w:t>1 (Один)</w:t>
      </w:r>
      <w:r w:rsidR="00437926" w:rsidRPr="001F40FB">
        <w:rPr>
          <w:color w:val="000000"/>
        </w:rPr>
        <w:t xml:space="preserve"> календарны</w:t>
      </w:r>
      <w:r w:rsidR="005415A8" w:rsidRPr="001F40FB">
        <w:rPr>
          <w:color w:val="000000"/>
        </w:rPr>
        <w:t>й</w:t>
      </w:r>
      <w:r w:rsidR="00437926" w:rsidRPr="001F40FB">
        <w:rPr>
          <w:color w:val="000000"/>
        </w:rPr>
        <w:t xml:space="preserve"> д</w:t>
      </w:r>
      <w:r w:rsidR="005415A8" w:rsidRPr="001F40FB">
        <w:rPr>
          <w:color w:val="000000"/>
        </w:rPr>
        <w:t>ень</w:t>
      </w:r>
      <w:r w:rsidR="00437926" w:rsidRPr="001F40F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1F40FB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1F40F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1F40F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1F40FB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1F40F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48516862" w14:textId="77777777" w:rsidR="000942C0" w:rsidRPr="001F40FB" w:rsidRDefault="000942C0" w:rsidP="000942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с 13 мая 2026 г. по 23 июня 2026 г. - в размере начальной цены продажи лота;</w:t>
      </w:r>
    </w:p>
    <w:p w14:paraId="761E52F9" w14:textId="77777777" w:rsidR="000942C0" w:rsidRPr="001F40FB" w:rsidRDefault="000942C0" w:rsidP="000942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с 24 июня 2026 г. по 29 июня 2026 г. - в размере 96,47% от начальной цены продажи лота;</w:t>
      </w:r>
    </w:p>
    <w:p w14:paraId="71A7E157" w14:textId="4FEA4684" w:rsidR="00437926" w:rsidRPr="001F40FB" w:rsidRDefault="000942C0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с 30 июня 2026 г. по 29 июля 2026 г. - в размере 92,94% от начальной цены продажи лота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F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</w:t>
      </w:r>
      <w:r w:rsidRPr="001F40FB">
        <w:rPr>
          <w:rFonts w:ascii="Times New Roman" w:hAnsi="Times New Roman" w:cs="Times New Roman"/>
          <w:sz w:val="24"/>
          <w:szCs w:val="24"/>
        </w:rPr>
        <w:lastRenderedPageBreak/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F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FB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FB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FB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1F40F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1F4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1F40FB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1F40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1F40F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0F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1F40F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1F40FB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1F40FB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48D691" w14:textId="77777777" w:rsidR="004003B9" w:rsidRPr="001F40FB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1F40FB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5EE0BFEC" w14:textId="6F2FA283" w:rsidR="004003B9" w:rsidRPr="001F40FB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1F40FB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40503810145250003051 в </w:t>
      </w:r>
      <w:r w:rsidR="004E54D1"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1F40F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1F40F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336E0DBD" w:rsidR="003345C7" w:rsidRPr="001F40FB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D47F8"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CD47F8"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F40FB">
        <w:rPr>
          <w:rFonts w:ascii="Times New Roman" w:hAnsi="Times New Roman" w:cs="Times New Roman"/>
          <w:sz w:val="24"/>
          <w:szCs w:val="24"/>
        </w:rPr>
        <w:t xml:space="preserve"> д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D47F8"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CD47F8"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F4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F40FB">
        <w:rPr>
          <w:rFonts w:ascii="Times New Roman" w:hAnsi="Times New Roman" w:cs="Times New Roman"/>
          <w:sz w:val="24"/>
          <w:szCs w:val="24"/>
        </w:rPr>
        <w:t xml:space="preserve"> 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1F40F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D47F8"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Реук Александр, </w:t>
      </w:r>
      <w:r w:rsidR="00CD47F8" w:rsidRPr="001F40FB">
        <w:rPr>
          <w:rFonts w:ascii="Times New Roman" w:hAnsi="Times New Roman" w:cs="Times New Roman"/>
          <w:color w:val="000000"/>
          <w:sz w:val="24"/>
          <w:szCs w:val="24"/>
        </w:rPr>
        <w:t xml:space="preserve">тел. +7(967)246-44-29 (мск+1 час), </w:t>
      </w:r>
      <w:proofErr w:type="spellStart"/>
      <w:proofErr w:type="gramStart"/>
      <w:r w:rsidR="00CD47F8" w:rsidRPr="001F40FB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CD47F8" w:rsidRPr="001F40FB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Pr="001F40F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1F40FB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0F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942C0"/>
    <w:rsid w:val="000C0BCC"/>
    <w:rsid w:val="000F64CF"/>
    <w:rsid w:val="00101AB0"/>
    <w:rsid w:val="001122F4"/>
    <w:rsid w:val="001726D6"/>
    <w:rsid w:val="001D33C8"/>
    <w:rsid w:val="001F40FB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E54D1"/>
    <w:rsid w:val="005415A8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15D5E"/>
    <w:rsid w:val="00C56153"/>
    <w:rsid w:val="00C66976"/>
    <w:rsid w:val="00CD47F8"/>
    <w:rsid w:val="00D01FC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59</cp:revision>
  <cp:lastPrinted>2023-11-14T11:42:00Z</cp:lastPrinted>
  <dcterms:created xsi:type="dcterms:W3CDTF">2019-07-23T07:53:00Z</dcterms:created>
  <dcterms:modified xsi:type="dcterms:W3CDTF">2026-04-30T06:35:00Z</dcterms:modified>
</cp:coreProperties>
</file>