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B7" w:rsidRDefault="00E874B7" w:rsidP="00E874B7">
      <w:pPr>
        <w:shd w:val="clear" w:color="auto" w:fill="FFFFFF"/>
        <w:spacing w:before="60"/>
        <w:jc w:val="center"/>
      </w:pPr>
      <w:r>
        <w:rPr>
          <w:b/>
          <w:sz w:val="22"/>
          <w:szCs w:val="22"/>
        </w:rPr>
        <w:t xml:space="preserve">ДОГОВОР </w:t>
      </w:r>
      <w:r>
        <w:rPr>
          <w:b/>
          <w:sz w:val="22"/>
          <w:szCs w:val="22"/>
        </w:rPr>
        <w:br/>
        <w:t>уступки права требования</w:t>
      </w:r>
      <w:r w:rsidRPr="00690236">
        <w:rPr>
          <w:b/>
          <w:sz w:val="22"/>
          <w:szCs w:val="22"/>
        </w:rPr>
        <w:t xml:space="preserve"> </w:t>
      </w:r>
    </w:p>
    <w:p w:rsidR="00E874B7" w:rsidRPr="00690236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both"/>
      </w:pPr>
      <w:proofErr w:type="gramStart"/>
      <w:r>
        <w:rPr>
          <w:sz w:val="16"/>
          <w:szCs w:val="16"/>
        </w:rPr>
        <w:t>город  Владивосток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"__" ___________2024 года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 w:line="276" w:lineRule="auto"/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в лице Конкурсного управляющего _____________________________________, действующего на основании Решения Арбитражного суда ________________________________  по  делу №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А___-_________/_______, именуемый в дальнейшем 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 xml:space="preserve">, с одной стороны, и </w:t>
      </w:r>
      <w:r>
        <w:rPr>
          <w:b/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лице __________________________________________________________________, действующего на основании _______________________, именуемый в дальнейшем Покупатель, с другой стороны, заключили настоящий Договор о следующем:</w:t>
      </w:r>
    </w:p>
    <w:p w:rsidR="00E874B7" w:rsidRDefault="00E874B7" w:rsidP="00E874B7">
      <w:pPr>
        <w:shd w:val="clear" w:color="auto" w:fill="FFFFFF"/>
        <w:spacing w:before="60" w:line="276" w:lineRule="auto"/>
        <w:jc w:val="center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center"/>
      </w:pPr>
      <w:r>
        <w:rPr>
          <w:b/>
          <w:sz w:val="22"/>
          <w:szCs w:val="22"/>
        </w:rPr>
        <w:t xml:space="preserve">Статья </w:t>
      </w:r>
      <w:proofErr w:type="gramStart"/>
      <w:r>
        <w:rPr>
          <w:b/>
          <w:sz w:val="22"/>
          <w:szCs w:val="22"/>
        </w:rPr>
        <w:t>1.Предмет</w:t>
      </w:r>
      <w:proofErr w:type="gramEnd"/>
      <w:r>
        <w:rPr>
          <w:b/>
          <w:sz w:val="22"/>
          <w:szCs w:val="22"/>
        </w:rPr>
        <w:t xml:space="preserve"> Договора</w:t>
      </w:r>
    </w:p>
    <w:p w:rsidR="00E874B7" w:rsidRDefault="00E874B7" w:rsidP="00E874B7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:rsidR="00E874B7" w:rsidRDefault="00E874B7" w:rsidP="00E874B7">
      <w:pPr>
        <w:jc w:val="both"/>
      </w:pPr>
      <w:r>
        <w:rPr>
          <w:sz w:val="22"/>
          <w:szCs w:val="22"/>
        </w:rPr>
        <w:tab/>
        <w:t xml:space="preserve">1.По настоящему Договору Продавец обязуется передать Покупателю реализованное на открытом аукционе _________________________________ следующее имущество </w:t>
      </w:r>
      <w:r>
        <w:rPr>
          <w:b/>
          <w:sz w:val="22"/>
          <w:szCs w:val="22"/>
        </w:rPr>
        <w:t>_______________________</w:t>
      </w:r>
      <w:r>
        <w:rPr>
          <w:sz w:val="22"/>
          <w:szCs w:val="22"/>
        </w:rPr>
        <w:t>:</w:t>
      </w:r>
    </w:p>
    <w:p w:rsidR="00E874B7" w:rsidRDefault="00E874B7" w:rsidP="00E874B7">
      <w:pPr>
        <w:ind w:firstLine="709"/>
        <w:jc w:val="both"/>
      </w:pPr>
      <w:r>
        <w:rPr>
          <w:b/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.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ab/>
        <w:t>2.По настоящему Договору Покупатель обязуется принять имущество, указанное в пункте 1 настоящей статьи (далее – Имущество), и оплатить его стоимость.</w:t>
      </w:r>
    </w:p>
    <w:p w:rsidR="00E874B7" w:rsidRDefault="00E874B7" w:rsidP="00E874B7">
      <w:pPr>
        <w:shd w:val="clear" w:color="auto" w:fill="FFFFFF"/>
        <w:spacing w:before="6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 На дату заключения настоящего договора Имущество имеет следующие обременения (ограничения) ____________________.</w:t>
      </w:r>
    </w:p>
    <w:p w:rsidR="00E874B7" w:rsidRDefault="00E874B7" w:rsidP="00E874B7">
      <w:pPr>
        <w:shd w:val="clear" w:color="auto" w:fill="FFFFFF"/>
        <w:spacing w:before="6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 Покупатель осведомлен и принимает все последствия, связанные с состоянием имущества. Имущество продается в состоянии «как оно есть». Покупатель ознакомлен со всей документаций, размещенной на торговой площадке по настоящему объекту, также с судебными актами, вынесенными в рамках дела о банкротстве должника в Арбитражном суде Приморского края. Также с фактическим состоянием имущества (дебиторской задолженности).</w:t>
      </w:r>
    </w:p>
    <w:p w:rsidR="00E874B7" w:rsidRDefault="00E874B7" w:rsidP="00E874B7">
      <w:pPr>
        <w:shd w:val="clear" w:color="auto" w:fill="FFFFFF"/>
        <w:spacing w:before="60"/>
        <w:ind w:firstLine="709"/>
        <w:jc w:val="both"/>
      </w:pPr>
      <w:r>
        <w:rPr>
          <w:sz w:val="22"/>
          <w:szCs w:val="22"/>
        </w:rPr>
        <w:t xml:space="preserve">Покупателю известно о том, что дебитор признан банкротом в соответствии с </w:t>
      </w:r>
      <w:r w:rsidRPr="001A3562">
        <w:rPr>
          <w:sz w:val="22"/>
          <w:szCs w:val="22"/>
        </w:rPr>
        <w:t>Решением Арбитражного суда Приморского края от 29.11.2023 по делу № А51-21403/2022.</w:t>
      </w:r>
    </w:p>
    <w:p w:rsidR="00E874B7" w:rsidRDefault="00E874B7" w:rsidP="00E874B7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center"/>
      </w:pPr>
      <w:r>
        <w:rPr>
          <w:b/>
          <w:sz w:val="22"/>
          <w:szCs w:val="22"/>
        </w:rPr>
        <w:t xml:space="preserve">Статья </w:t>
      </w:r>
      <w:proofErr w:type="gramStart"/>
      <w:r>
        <w:rPr>
          <w:b/>
          <w:sz w:val="22"/>
          <w:szCs w:val="22"/>
        </w:rPr>
        <w:t>2.Цена</w:t>
      </w:r>
      <w:proofErr w:type="gramEnd"/>
      <w:r>
        <w:rPr>
          <w:b/>
          <w:sz w:val="22"/>
          <w:szCs w:val="22"/>
        </w:rPr>
        <w:t xml:space="preserve"> Договора. Расчеты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 xml:space="preserve">1.Продажная цена Имущества </w:t>
      </w:r>
      <w:r>
        <w:rPr>
          <w:b/>
          <w:sz w:val="22"/>
          <w:szCs w:val="22"/>
        </w:rPr>
        <w:t>__________________________ (_________________________________________________________) рубля</w:t>
      </w:r>
      <w:r>
        <w:rPr>
          <w:sz w:val="22"/>
          <w:szCs w:val="22"/>
        </w:rPr>
        <w:t>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Покупатель обязан уплатить Продавцу продажную цену Имущества, установленную абзацем первым настоящего пункта </w:t>
      </w:r>
      <w:r>
        <w:rPr>
          <w:b/>
          <w:sz w:val="22"/>
          <w:szCs w:val="22"/>
        </w:rPr>
        <w:t xml:space="preserve">всего – ________________________________ </w:t>
      </w:r>
      <w:r>
        <w:rPr>
          <w:b/>
          <w:color w:val="000000"/>
          <w:sz w:val="22"/>
          <w:szCs w:val="22"/>
        </w:rPr>
        <w:t>рублей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pacing w:val="1"/>
          <w:sz w:val="22"/>
          <w:szCs w:val="22"/>
        </w:rPr>
        <w:t>(__________________________________________________________________________).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2.Сумма, указанная в абзаце третьем пункта 1 настоящего Договора, уплачивается на счет Продавца.</w:t>
      </w:r>
    </w:p>
    <w:p w:rsidR="00E874B7" w:rsidRDefault="00E874B7" w:rsidP="00E874B7">
      <w:pPr>
        <w:spacing w:before="60"/>
        <w:jc w:val="both"/>
      </w:pPr>
      <w:r>
        <w:rPr>
          <w:b/>
          <w:sz w:val="24"/>
          <w:szCs w:val="24"/>
        </w:rPr>
        <w:tab/>
        <w:t>Реквизиты расчетного счета Продавца:</w:t>
      </w:r>
    </w:p>
    <w:p w:rsidR="00E874B7" w:rsidRDefault="00E874B7" w:rsidP="00E874B7">
      <w:pPr>
        <w:pStyle w:val="ConsNonformat"/>
        <w:widowControl/>
        <w:tabs>
          <w:tab w:val="left" w:pos="2134"/>
        </w:tabs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получатель – _________________________________ </w:t>
      </w:r>
    </w:p>
    <w:p w:rsidR="00E874B7" w:rsidRDefault="00E874B7" w:rsidP="00E874B7">
      <w:pPr>
        <w:pStyle w:val="a6"/>
        <w:spacing w:after="0" w:line="320" w:lineRule="exact"/>
        <w:ind w:left="708" w:right="-483"/>
      </w:pPr>
      <w:r>
        <w:rPr>
          <w:b/>
          <w:sz w:val="24"/>
          <w:szCs w:val="24"/>
        </w:rPr>
        <w:t>ИНН __________________ КПП ______________</w:t>
      </w:r>
    </w:p>
    <w:p w:rsidR="00E874B7" w:rsidRDefault="00E874B7" w:rsidP="00E874B7">
      <w:pPr>
        <w:pStyle w:val="ConsNonformat"/>
        <w:widowControl/>
        <w:tabs>
          <w:tab w:val="left" w:pos="2134"/>
        </w:tabs>
        <w:ind w:left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р/с № _______________________ в ____________________________________</w:t>
      </w:r>
    </w:p>
    <w:p w:rsidR="00E874B7" w:rsidRDefault="00E874B7" w:rsidP="00E874B7">
      <w:pPr>
        <w:pStyle w:val="a6"/>
        <w:spacing w:line="320" w:lineRule="exact"/>
        <w:ind w:left="708" w:right="-483"/>
      </w:pPr>
      <w:r>
        <w:rPr>
          <w:b/>
          <w:sz w:val="24"/>
          <w:szCs w:val="24"/>
        </w:rPr>
        <w:t>к/счет ____________________________ БИК _______________</w:t>
      </w:r>
    </w:p>
    <w:p w:rsidR="00E874B7" w:rsidRDefault="00E874B7" w:rsidP="00E874B7">
      <w:pPr>
        <w:jc w:val="both"/>
      </w:pPr>
      <w:r>
        <w:rPr>
          <w:sz w:val="22"/>
          <w:szCs w:val="22"/>
        </w:rPr>
        <w:tab/>
        <w:t>3.Покупатель считается исполнившим обязанность по оплате Имущества в момент поступления суммы, указанной в абзаце третьем пункта 1 настоящей статьи, на счет, указанный в пункте 2 настоящей статьи.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lastRenderedPageBreak/>
        <w:tab/>
        <w:t xml:space="preserve">4.Покупатель обязан перечислить сумму, указанную в абзаце третьем пункта 1 настоящей статьи, на счет, указанный в пункте 2 настоящей статьи, не позднее </w:t>
      </w:r>
      <w:proofErr w:type="gramStart"/>
      <w:r>
        <w:rPr>
          <w:sz w:val="22"/>
          <w:szCs w:val="22"/>
        </w:rPr>
        <w:t>тридцати  дней</w:t>
      </w:r>
      <w:proofErr w:type="gramEnd"/>
      <w:r>
        <w:rPr>
          <w:sz w:val="22"/>
          <w:szCs w:val="22"/>
        </w:rPr>
        <w:t xml:space="preserve"> со дня подписания настоящего договора, а именно не позднее _______ 20__ г. 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pStyle w:val="1"/>
      </w:pPr>
      <w:r>
        <w:rPr>
          <w:b/>
          <w:sz w:val="22"/>
          <w:szCs w:val="22"/>
        </w:rPr>
        <w:t xml:space="preserve">Статья </w:t>
      </w:r>
      <w:proofErr w:type="gramStart"/>
      <w:r>
        <w:rPr>
          <w:b/>
          <w:sz w:val="22"/>
          <w:szCs w:val="22"/>
        </w:rPr>
        <w:t>3.Переход</w:t>
      </w:r>
      <w:proofErr w:type="gramEnd"/>
      <w:r>
        <w:rPr>
          <w:b/>
          <w:sz w:val="22"/>
          <w:szCs w:val="22"/>
        </w:rPr>
        <w:t xml:space="preserve"> права собственности на имущество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</w:pPr>
      <w:r>
        <w:rPr>
          <w:sz w:val="22"/>
          <w:szCs w:val="22"/>
        </w:rPr>
        <w:tab/>
        <w:t>1.Продавец обязан передать Покупателю, а Покупатель обязан принять Имущество при условии перечисления суммы, указанной в пункте 1 статьи 2 настоящего Договора, на счет, указанный в пункте 2 статьи 2 настоящего Договора.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</w:pPr>
      <w:r>
        <w:rPr>
          <w:sz w:val="22"/>
          <w:szCs w:val="22"/>
        </w:rPr>
        <w:tab/>
        <w:t>2.Передача Имущества Продавцом и принятие его Покупателем осуществляется по передаточному акту по форме, прилагаемой к настоящему Договору.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</w:pPr>
      <w:r>
        <w:rPr>
          <w:sz w:val="22"/>
          <w:szCs w:val="22"/>
        </w:rPr>
        <w:tab/>
        <w:t>Продавец считается исполнившим обязанность по передаче Имущества с момента подписания передаточного акта в соответствии с абзацем первым настоящего пункта.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</w:pPr>
      <w:r>
        <w:rPr>
          <w:sz w:val="22"/>
          <w:szCs w:val="22"/>
        </w:rPr>
        <w:tab/>
        <w:t>В случае уклонения одной из Сторон от подписания передаточного акта применяются последствия, установленные гражданским законодательством Российской Федерации.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</w:pPr>
      <w:r>
        <w:rPr>
          <w:sz w:val="22"/>
          <w:szCs w:val="22"/>
        </w:rPr>
        <w:tab/>
        <w:t>3.Риск случайной гибели и случайного повреждения Имущества переходит на Покупателя с момента подписания передаточного акта.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</w:pPr>
      <w:r>
        <w:rPr>
          <w:sz w:val="22"/>
          <w:szCs w:val="22"/>
        </w:rPr>
        <w:tab/>
        <w:t>В случае уклонения Покупателя от подписания передаточного акта риск случайной гибели и случайного повреждения Имущества переходит на Покупателя с момента, когда передаточный акт должен быть подписан (в соответствии с пунктом 1 настоящей статьи).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4.С момента подписания передаточного акта, а в случае уклонения Покупателя от подписания передаточного акта – с момента, когда передаточный акт должен быть подписан Покупатель несет расходы, связанные с содержанием и эксплуатацией Имущества.</w:t>
      </w:r>
    </w:p>
    <w:p w:rsidR="00E874B7" w:rsidRDefault="00E874B7" w:rsidP="00E874B7">
      <w:pPr>
        <w:shd w:val="clear" w:color="auto" w:fill="FFFFFF"/>
        <w:spacing w:before="2" w:line="264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Покупателю известно фактическое состояние недвижимого имущества, претензий по качеству Покупатель не имеет. </w:t>
      </w:r>
    </w:p>
    <w:p w:rsidR="00E874B7" w:rsidRDefault="00E874B7" w:rsidP="00E874B7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center"/>
      </w:pPr>
      <w:r>
        <w:rPr>
          <w:b/>
          <w:sz w:val="22"/>
          <w:szCs w:val="22"/>
        </w:rPr>
        <w:t xml:space="preserve">Статья </w:t>
      </w:r>
      <w:proofErr w:type="gramStart"/>
      <w:r>
        <w:rPr>
          <w:b/>
          <w:sz w:val="22"/>
          <w:szCs w:val="22"/>
        </w:rPr>
        <w:t>4.Прекращение</w:t>
      </w:r>
      <w:proofErr w:type="gramEnd"/>
      <w:r>
        <w:rPr>
          <w:b/>
          <w:sz w:val="22"/>
          <w:szCs w:val="22"/>
        </w:rPr>
        <w:t xml:space="preserve"> Договора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1.Прекращение обязательств из настоящего Договора происходит в случаях и в порядке, предусмотренных законодательством Российской Федерации.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 xml:space="preserve">2.Настоящий Договор может быть расторгнут в порядке, установленном законодательством Российской Федерации, а </w:t>
      </w:r>
      <w:proofErr w:type="gramStart"/>
      <w:r>
        <w:rPr>
          <w:sz w:val="22"/>
          <w:szCs w:val="22"/>
        </w:rPr>
        <w:t>так же</w:t>
      </w:r>
      <w:proofErr w:type="gramEnd"/>
      <w:r>
        <w:rPr>
          <w:sz w:val="22"/>
          <w:szCs w:val="22"/>
        </w:rPr>
        <w:t xml:space="preserve"> по соглашению сторон.</w:t>
      </w:r>
    </w:p>
    <w:p w:rsidR="00E874B7" w:rsidRDefault="00E874B7" w:rsidP="00E874B7">
      <w:pPr>
        <w:shd w:val="clear" w:color="auto" w:fill="FFFFFF"/>
        <w:spacing w:before="60"/>
        <w:jc w:val="both"/>
      </w:pPr>
      <w:bookmarkStart w:id="0" w:name="OLE_LINK1"/>
      <w:r>
        <w:rPr>
          <w:sz w:val="22"/>
          <w:szCs w:val="22"/>
        </w:rPr>
        <w:tab/>
        <w:t>3.В случае невнесения (неполного внесения) Покупателем суммы, указанной в абзаце третьем пункта 1 статьи 2 настоящего Договора, на счет, указанный в пункте 2 статьи 2 настоящего Договора, в срок, указанный в пункте 4 статьи 2 настоящего Договора, настоящий Договор считается расторгнутым. При этом каждая Сторона вправе требовать от другой Стороны возврата исполненного по настоящему Договору.</w:t>
      </w:r>
      <w:bookmarkEnd w:id="0"/>
      <w:r>
        <w:rPr>
          <w:sz w:val="22"/>
          <w:szCs w:val="22"/>
        </w:rPr>
        <w:t xml:space="preserve"> Задаток, внесенный Покупателем в случае уклонения от уплаты цены настоящего договора, Покупателю не возвращается. В случае расторжения настоящего договора по указанному основанию </w:t>
      </w:r>
      <w:proofErr w:type="gramStart"/>
      <w:r>
        <w:rPr>
          <w:sz w:val="22"/>
          <w:szCs w:val="22"/>
        </w:rPr>
        <w:t>все возможные издержки</w:t>
      </w:r>
      <w:proofErr w:type="gramEnd"/>
      <w:r>
        <w:rPr>
          <w:sz w:val="22"/>
          <w:szCs w:val="22"/>
        </w:rPr>
        <w:t xml:space="preserve"> связанные с его расторжением возлагаются на Покупателя. Расторжение осуществляется в одностороннем внесудебном порядке путем направления Покупателю уведомления о расторжении. 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center"/>
      </w:pPr>
      <w:r>
        <w:rPr>
          <w:b/>
          <w:sz w:val="22"/>
          <w:szCs w:val="22"/>
        </w:rPr>
        <w:t xml:space="preserve">Статья </w:t>
      </w:r>
      <w:proofErr w:type="gramStart"/>
      <w:r>
        <w:rPr>
          <w:b/>
          <w:sz w:val="22"/>
          <w:szCs w:val="22"/>
        </w:rPr>
        <w:t>5.Ответственность</w:t>
      </w:r>
      <w:proofErr w:type="gramEnd"/>
      <w:r>
        <w:rPr>
          <w:b/>
          <w:sz w:val="22"/>
          <w:szCs w:val="22"/>
        </w:rPr>
        <w:t xml:space="preserve"> Сторон. Разрешение споров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1.Если иное не установлено настоящим Договором, Стороны несут ответственность за неисполнение (ненадлежащее исполнение) обязательств из настоящего Договора в соответствии с законодательством Российской Федерации.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2.Стороны освобождаются от ответственности за неисполнение (ненадлежащее исполнение) обязательств из настоящего Договора, если такое неисполнение (ненадлежащее исполнение) вызвано обстоятельствами, которые Сторона не могла предвидеть и предотвратить (непреодолимая сила).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незамедлительно уведомить другую Сторону о наступлении таких обстоятельств, а также о предполагаемом сроке их действия.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lastRenderedPageBreak/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принять все необходимые меры в целях уменьшения убытков обеих Сторон. В случае непринятия мер, которые Сторона должна была и могла принять в целях уменьшения убытков, указанная Сторона обязана возместить другой Стороне причиненные ее бездействием убытки.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3.В случае возникновения споров, связанных с исполнением настоящего Договора, Стороны принимают меры по урегулированию разногласий путем переговоров.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 xml:space="preserve">В случае, если в результате переговоров не достигнуто согласие, а также в случае, если одна из Сторон уклоняется от участия в переговорах, споры разрешаются в судебном порядке в Ленинском районном суде Приморского края. 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center"/>
      </w:pPr>
      <w:r>
        <w:rPr>
          <w:b/>
          <w:sz w:val="22"/>
          <w:szCs w:val="22"/>
        </w:rPr>
        <w:t xml:space="preserve">Статья </w:t>
      </w:r>
      <w:proofErr w:type="gramStart"/>
      <w:r>
        <w:rPr>
          <w:b/>
          <w:sz w:val="22"/>
          <w:szCs w:val="22"/>
        </w:rPr>
        <w:t>6.Заключительные</w:t>
      </w:r>
      <w:proofErr w:type="gramEnd"/>
      <w:r>
        <w:rPr>
          <w:b/>
          <w:sz w:val="22"/>
          <w:szCs w:val="22"/>
        </w:rPr>
        <w:t xml:space="preserve"> положения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1.В части, не урегулированной настоящим Договором, Стороны руководствуются законодательством Российской Федерации.</w:t>
      </w:r>
    </w:p>
    <w:p w:rsidR="00E874B7" w:rsidRDefault="00E874B7" w:rsidP="00E874B7">
      <w:pPr>
        <w:shd w:val="clear" w:color="auto" w:fill="FFFFFF"/>
        <w:spacing w:before="60"/>
        <w:jc w:val="both"/>
      </w:pPr>
      <w:r>
        <w:rPr>
          <w:sz w:val="22"/>
          <w:szCs w:val="22"/>
        </w:rPr>
        <w:tab/>
        <w:t>2.Настоящий Договор вступает в силу с момента его подписания.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3.Настоящий Договор составлен в двух экземплярах. Все экземпляры Договора тождественны друг другу, имеют равную юридическую силу. Один экземпляр вручается Покупателю, один – Продавцу. 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874B7" w:rsidTr="00E52829">
        <w:tc>
          <w:tcPr>
            <w:tcW w:w="4927" w:type="dxa"/>
            <w:shd w:val="clear" w:color="auto" w:fill="auto"/>
          </w:tcPr>
          <w:p w:rsidR="00E874B7" w:rsidRDefault="00E874B7" w:rsidP="00E52829">
            <w:pPr>
              <w:jc w:val="center"/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E874B7" w:rsidRDefault="00E874B7" w:rsidP="00E52829">
            <w:pPr>
              <w:rPr>
                <w:sz w:val="22"/>
                <w:szCs w:val="22"/>
              </w:rPr>
            </w:pPr>
          </w:p>
          <w:p w:rsidR="00E874B7" w:rsidRDefault="00E874B7" w:rsidP="00E52829">
            <w:pPr>
              <w:rPr>
                <w:sz w:val="22"/>
                <w:szCs w:val="22"/>
              </w:rPr>
            </w:pPr>
          </w:p>
          <w:p w:rsidR="00E874B7" w:rsidRDefault="00E874B7" w:rsidP="00E52829">
            <w:pPr>
              <w:pStyle w:val="1"/>
              <w:jc w:val="left"/>
            </w:pPr>
            <w:r>
              <w:rPr>
                <w:bCs/>
                <w:sz w:val="22"/>
                <w:szCs w:val="22"/>
              </w:rPr>
              <w:t>Конкурсный управляющий</w:t>
            </w:r>
          </w:p>
          <w:p w:rsidR="00E874B7" w:rsidRDefault="00E874B7" w:rsidP="00E52829">
            <w:pPr>
              <w:pStyle w:val="1"/>
              <w:jc w:val="left"/>
              <w:rPr>
                <w:bCs/>
                <w:sz w:val="22"/>
                <w:szCs w:val="22"/>
              </w:rPr>
            </w:pPr>
          </w:p>
          <w:p w:rsidR="00E874B7" w:rsidRDefault="00E874B7" w:rsidP="00E52829">
            <w:pPr>
              <w:pStyle w:val="1"/>
              <w:jc w:val="left"/>
            </w:pPr>
            <w:r>
              <w:rPr>
                <w:bCs/>
                <w:sz w:val="22"/>
                <w:szCs w:val="22"/>
              </w:rPr>
              <w:t>/______________/__________________</w:t>
            </w:r>
          </w:p>
          <w:p w:rsidR="00E874B7" w:rsidRDefault="00E874B7" w:rsidP="00E52829">
            <w:pPr>
              <w:pStyle w:val="a6"/>
              <w:spacing w:line="320" w:lineRule="exact"/>
              <w:ind w:left="0" w:right="-483"/>
              <w:rPr>
                <w:sz w:val="22"/>
                <w:szCs w:val="22"/>
              </w:rPr>
            </w:pPr>
          </w:p>
          <w:p w:rsidR="00E874B7" w:rsidRDefault="00E874B7" w:rsidP="00E52829">
            <w:pPr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auto"/>
          </w:tcPr>
          <w:p w:rsidR="00E874B7" w:rsidRDefault="00E874B7" w:rsidP="00E52829">
            <w:pPr>
              <w:ind w:right="7"/>
              <w:jc w:val="center"/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:rsidR="00E874B7" w:rsidRDefault="00E874B7" w:rsidP="00E52829">
            <w:pPr>
              <w:ind w:right="144"/>
              <w:jc w:val="both"/>
              <w:rPr>
                <w:sz w:val="22"/>
                <w:szCs w:val="22"/>
              </w:rPr>
            </w:pPr>
          </w:p>
        </w:tc>
      </w:tr>
    </w:tbl>
    <w:p w:rsidR="00E874B7" w:rsidRDefault="00E874B7" w:rsidP="00E874B7">
      <w:pPr>
        <w:sectPr w:rsidR="00E874B7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950" w:right="850" w:bottom="1365" w:left="1701" w:header="720" w:footer="720" w:gutter="0"/>
          <w:cols w:space="720"/>
          <w:titlePg/>
          <w:docGrid w:linePitch="360"/>
        </w:sectPr>
      </w:pPr>
    </w:p>
    <w:p w:rsidR="00E874B7" w:rsidRDefault="00E874B7" w:rsidP="00E874B7">
      <w:pPr>
        <w:pageBreakBefore/>
        <w:spacing w:before="60"/>
        <w:ind w:left="4962"/>
      </w:pPr>
      <w:r>
        <w:rPr>
          <w:color w:val="000000"/>
          <w:spacing w:val="-1"/>
          <w:sz w:val="22"/>
          <w:szCs w:val="22"/>
        </w:rPr>
        <w:lastRenderedPageBreak/>
        <w:t>Приложение</w:t>
      </w:r>
    </w:p>
    <w:p w:rsidR="00E874B7" w:rsidRDefault="00E874B7" w:rsidP="00E874B7">
      <w:pPr>
        <w:shd w:val="clear" w:color="auto" w:fill="FFFFFF"/>
        <w:spacing w:before="2"/>
        <w:ind w:left="4962"/>
        <w:jc w:val="both"/>
      </w:pPr>
      <w:r>
        <w:rPr>
          <w:color w:val="000000"/>
          <w:spacing w:val="-1"/>
          <w:sz w:val="22"/>
          <w:szCs w:val="22"/>
        </w:rPr>
        <w:t xml:space="preserve">к Договору уступки права </w:t>
      </w:r>
      <w:proofErr w:type="gramStart"/>
      <w:r>
        <w:rPr>
          <w:color w:val="000000"/>
          <w:spacing w:val="-1"/>
          <w:sz w:val="22"/>
          <w:szCs w:val="22"/>
        </w:rPr>
        <w:t>требования  от</w:t>
      </w:r>
      <w:proofErr w:type="gramEnd"/>
      <w:r>
        <w:rPr>
          <w:color w:val="000000"/>
          <w:spacing w:val="-1"/>
          <w:sz w:val="22"/>
          <w:szCs w:val="22"/>
        </w:rPr>
        <w:t>________________201__ года</w:t>
      </w:r>
    </w:p>
    <w:p w:rsidR="00E874B7" w:rsidRDefault="00E874B7" w:rsidP="00E874B7">
      <w:pPr>
        <w:shd w:val="clear" w:color="auto" w:fill="FFFFFF"/>
        <w:spacing w:before="2" w:line="360" w:lineRule="auto"/>
        <w:ind w:left="4962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2" w:line="264" w:lineRule="auto"/>
        <w:jc w:val="center"/>
      </w:pPr>
      <w:r>
        <w:rPr>
          <w:b/>
          <w:sz w:val="22"/>
          <w:szCs w:val="22"/>
        </w:rPr>
        <w:t>Акт</w:t>
      </w:r>
    </w:p>
    <w:p w:rsidR="00E874B7" w:rsidRDefault="00E874B7" w:rsidP="00E874B7">
      <w:pPr>
        <w:shd w:val="clear" w:color="auto" w:fill="FFFFFF"/>
        <w:spacing w:before="2" w:line="264" w:lineRule="auto"/>
        <w:jc w:val="center"/>
      </w:pPr>
      <w:r>
        <w:rPr>
          <w:b/>
          <w:sz w:val="22"/>
          <w:szCs w:val="22"/>
        </w:rPr>
        <w:t>приема-передачи права требования</w:t>
      </w:r>
    </w:p>
    <w:p w:rsidR="00E874B7" w:rsidRDefault="00E874B7" w:rsidP="00E874B7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/>
        <w:jc w:val="both"/>
      </w:pPr>
      <w:proofErr w:type="gramStart"/>
      <w:r>
        <w:rPr>
          <w:sz w:val="16"/>
          <w:szCs w:val="16"/>
        </w:rPr>
        <w:t>город  Владивосток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"__" ___________201__ года</w:t>
      </w:r>
    </w:p>
    <w:p w:rsidR="00E874B7" w:rsidRDefault="00E874B7" w:rsidP="00E874B7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60" w:line="360" w:lineRule="auto"/>
        <w:ind w:firstLine="708"/>
        <w:jc w:val="both"/>
      </w:pPr>
      <w:r>
        <w:rPr>
          <w:b/>
          <w:sz w:val="22"/>
          <w:szCs w:val="22"/>
        </w:rPr>
        <w:t>_______________________________________</w:t>
      </w:r>
      <w:r>
        <w:rPr>
          <w:sz w:val="22"/>
          <w:szCs w:val="22"/>
        </w:rPr>
        <w:t>, в лице Конкурсного управляющего _______________________________, действующего на основании ______________________________</w:t>
      </w:r>
      <w:proofErr w:type="gramStart"/>
      <w:r>
        <w:rPr>
          <w:sz w:val="22"/>
          <w:szCs w:val="22"/>
        </w:rPr>
        <w:t>_  от</w:t>
      </w:r>
      <w:proofErr w:type="gramEnd"/>
      <w:r>
        <w:rPr>
          <w:sz w:val="22"/>
          <w:szCs w:val="22"/>
        </w:rPr>
        <w:t xml:space="preserve"> _____________________г.  </w:t>
      </w:r>
      <w:proofErr w:type="gramStart"/>
      <w:r>
        <w:rPr>
          <w:sz w:val="22"/>
          <w:szCs w:val="22"/>
        </w:rPr>
        <w:t>по  делу</w:t>
      </w:r>
      <w:proofErr w:type="gramEnd"/>
      <w:r>
        <w:rPr>
          <w:sz w:val="22"/>
          <w:szCs w:val="22"/>
        </w:rPr>
        <w:t xml:space="preserve"> №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______________________, именуемое в дальнейшем 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>, передал, а__________________________________,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лице ____________________________, действующего на основании _______________, именуемый в дальнейшем Покупатель, принял на основании договора уступки права требования от __________________ 201__ г. следующее право:</w:t>
      </w:r>
    </w:p>
    <w:p w:rsidR="00E874B7" w:rsidRDefault="00E874B7" w:rsidP="00E874B7">
      <w:pPr>
        <w:spacing w:line="276" w:lineRule="auto"/>
        <w:ind w:firstLine="709"/>
        <w:jc w:val="both"/>
      </w:pPr>
      <w:r>
        <w:rPr>
          <w:b/>
          <w:sz w:val="22"/>
          <w:szCs w:val="22"/>
        </w:rPr>
        <w:t>________________________________________________________________.</w:t>
      </w:r>
      <w:r>
        <w:rPr>
          <w:sz w:val="22"/>
          <w:szCs w:val="22"/>
        </w:rPr>
        <w:t xml:space="preserve">, ______________________________________ </w:t>
      </w:r>
    </w:p>
    <w:p w:rsidR="00E874B7" w:rsidRDefault="00E874B7" w:rsidP="00E874B7">
      <w:pPr>
        <w:spacing w:line="360" w:lineRule="auto"/>
        <w:ind w:firstLine="709"/>
        <w:jc w:val="both"/>
        <w:rPr>
          <w:sz w:val="22"/>
          <w:szCs w:val="22"/>
        </w:rPr>
      </w:pPr>
    </w:p>
    <w:p w:rsidR="00E874B7" w:rsidRDefault="00E874B7" w:rsidP="00E874B7">
      <w:pPr>
        <w:spacing w:line="360" w:lineRule="auto"/>
        <w:ind w:firstLine="709"/>
        <w:jc w:val="both"/>
      </w:pPr>
      <w:proofErr w:type="gramStart"/>
      <w:r>
        <w:rPr>
          <w:sz w:val="22"/>
          <w:szCs w:val="22"/>
        </w:rPr>
        <w:t>Имущество  по</w:t>
      </w:r>
      <w:proofErr w:type="gramEnd"/>
      <w:r>
        <w:rPr>
          <w:sz w:val="22"/>
          <w:szCs w:val="22"/>
        </w:rPr>
        <w:t xml:space="preserve"> договору полностью удовлетворяют Покупателя и соответствуют условиям настоящего договора.</w:t>
      </w:r>
    </w:p>
    <w:p w:rsidR="00E874B7" w:rsidRDefault="00E874B7" w:rsidP="00E874B7">
      <w:pPr>
        <w:shd w:val="clear" w:color="auto" w:fill="FFFFFF"/>
        <w:spacing w:before="2" w:line="360" w:lineRule="auto"/>
        <w:ind w:firstLine="709"/>
        <w:jc w:val="both"/>
        <w:rPr>
          <w:sz w:val="22"/>
          <w:szCs w:val="22"/>
        </w:rPr>
      </w:pPr>
    </w:p>
    <w:p w:rsidR="00E874B7" w:rsidRDefault="00E874B7" w:rsidP="00E874B7">
      <w:pPr>
        <w:pStyle w:val="21"/>
        <w:ind w:firstLine="708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:rsidR="00E874B7" w:rsidRDefault="00E874B7" w:rsidP="00E874B7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67"/>
        <w:gridCol w:w="5003"/>
      </w:tblGrid>
      <w:tr w:rsidR="00E874B7" w:rsidTr="00E52829">
        <w:tc>
          <w:tcPr>
            <w:tcW w:w="4567" w:type="dxa"/>
            <w:shd w:val="clear" w:color="auto" w:fill="auto"/>
          </w:tcPr>
          <w:p w:rsidR="00E874B7" w:rsidRDefault="00E874B7" w:rsidP="00E52829">
            <w:pPr>
              <w:spacing w:before="2" w:line="360" w:lineRule="auto"/>
              <w:jc w:val="both"/>
            </w:pPr>
            <w:r>
              <w:rPr>
                <w:sz w:val="22"/>
                <w:szCs w:val="22"/>
              </w:rPr>
              <w:t>Передал:</w:t>
            </w:r>
          </w:p>
          <w:p w:rsidR="00E874B7" w:rsidRDefault="00E874B7" w:rsidP="00E52829">
            <w:pPr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  <w:shd w:val="clear" w:color="auto" w:fill="auto"/>
          </w:tcPr>
          <w:p w:rsidR="00E874B7" w:rsidRDefault="00E874B7" w:rsidP="00E52829">
            <w:pPr>
              <w:spacing w:before="2" w:line="360" w:lineRule="auto"/>
              <w:ind w:left="126"/>
              <w:jc w:val="both"/>
            </w:pPr>
            <w:r>
              <w:rPr>
                <w:sz w:val="22"/>
                <w:szCs w:val="22"/>
              </w:rPr>
              <w:t>Принял:</w:t>
            </w:r>
          </w:p>
          <w:p w:rsidR="00E874B7" w:rsidRDefault="00E874B7" w:rsidP="00E52829">
            <w:pPr>
              <w:spacing w:before="2" w:line="360" w:lineRule="auto"/>
              <w:ind w:left="126"/>
              <w:jc w:val="both"/>
              <w:rPr>
                <w:sz w:val="22"/>
                <w:szCs w:val="22"/>
              </w:rPr>
            </w:pPr>
          </w:p>
        </w:tc>
      </w:tr>
      <w:tr w:rsidR="00E874B7" w:rsidTr="00E52829">
        <w:tc>
          <w:tcPr>
            <w:tcW w:w="4567" w:type="dxa"/>
            <w:shd w:val="clear" w:color="auto" w:fill="auto"/>
          </w:tcPr>
          <w:p w:rsidR="00E874B7" w:rsidRDefault="00E874B7" w:rsidP="00E52829">
            <w:pPr>
              <w:spacing w:before="2" w:line="360" w:lineRule="auto"/>
              <w:jc w:val="both"/>
            </w:pPr>
            <w:r>
              <w:rPr>
                <w:sz w:val="22"/>
                <w:szCs w:val="22"/>
              </w:rPr>
              <w:t>Конкурсный управляющий</w:t>
            </w:r>
          </w:p>
          <w:p w:rsidR="00E874B7" w:rsidRDefault="00E874B7" w:rsidP="00E52829">
            <w:pPr>
              <w:spacing w:before="2" w:line="360" w:lineRule="auto"/>
              <w:jc w:val="both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5003" w:type="dxa"/>
            <w:shd w:val="clear" w:color="auto" w:fill="auto"/>
          </w:tcPr>
          <w:p w:rsidR="00E874B7" w:rsidRDefault="00E874B7" w:rsidP="00E52829">
            <w:pPr>
              <w:snapToGri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74B7" w:rsidTr="00E52829">
        <w:trPr>
          <w:trHeight w:val="542"/>
        </w:trPr>
        <w:tc>
          <w:tcPr>
            <w:tcW w:w="4567" w:type="dxa"/>
            <w:shd w:val="clear" w:color="auto" w:fill="auto"/>
          </w:tcPr>
          <w:p w:rsidR="00E874B7" w:rsidRDefault="00E874B7" w:rsidP="00E52829">
            <w:pPr>
              <w:snapToGrid w:val="0"/>
              <w:spacing w:before="2"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03" w:type="dxa"/>
            <w:shd w:val="clear" w:color="auto" w:fill="auto"/>
          </w:tcPr>
          <w:p w:rsidR="00E874B7" w:rsidRDefault="00E874B7" w:rsidP="00E52829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E874B7" w:rsidRDefault="00E874B7" w:rsidP="00E874B7">
      <w:pPr>
        <w:shd w:val="clear" w:color="auto" w:fill="FFFFFF"/>
        <w:spacing w:before="2" w:line="360" w:lineRule="auto"/>
        <w:jc w:val="both"/>
      </w:pPr>
    </w:p>
    <w:p w:rsidR="00E874B7" w:rsidRDefault="00E874B7" w:rsidP="00E874B7">
      <w:pPr>
        <w:rPr>
          <w:sz w:val="22"/>
          <w:szCs w:val="22"/>
        </w:rPr>
      </w:pPr>
    </w:p>
    <w:p w:rsidR="00E874B7" w:rsidRDefault="00E874B7" w:rsidP="00E874B7"/>
    <w:p w:rsidR="00092C83" w:rsidRDefault="00092C83">
      <w:bookmarkStart w:id="1" w:name="_GoBack"/>
      <w:bookmarkEnd w:id="1"/>
    </w:p>
    <w:sectPr w:rsidR="00092C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6" w:right="850" w:bottom="1134" w:left="1701" w:header="720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635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7A5" w:rsidRDefault="00E874B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4.85pt;height:11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" stroked="f">
              <v:textbox inset="0,0,0,0">
                <w:txbxContent>
                  <w:p w:rsidR="00AC17A5" w:rsidRDefault="00E874B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5" w:rsidRDefault="00E87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AD"/>
    <w:rsid w:val="00092C83"/>
    <w:rsid w:val="001369AD"/>
    <w:rsid w:val="00E8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26B55E-42F0-4BC4-BA5F-8BB3E7D3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4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874B7"/>
    <w:pPr>
      <w:keepNext/>
      <w:widowControl w:val="0"/>
      <w:numPr>
        <w:numId w:val="1"/>
      </w:numPr>
      <w:shd w:val="clear" w:color="auto" w:fill="FFFFFF"/>
      <w:spacing w:before="2" w:line="264" w:lineRule="auto"/>
      <w:jc w:val="center"/>
      <w:outlineLvl w:val="0"/>
    </w:pPr>
    <w:rPr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4B7"/>
    <w:rPr>
      <w:rFonts w:ascii="Times New Roman" w:eastAsia="Times New Roman" w:hAnsi="Times New Roman" w:cs="Times New Roman"/>
      <w:sz w:val="28"/>
      <w:szCs w:val="28"/>
      <w:shd w:val="clear" w:color="auto" w:fill="FFFFFF"/>
      <w:lang w:eastAsia="zh-CN"/>
    </w:rPr>
  </w:style>
  <w:style w:type="character" w:styleId="a3">
    <w:name w:val="page number"/>
    <w:basedOn w:val="a0"/>
    <w:rsid w:val="00E874B7"/>
  </w:style>
  <w:style w:type="paragraph" w:styleId="a4">
    <w:name w:val="footer"/>
    <w:basedOn w:val="a"/>
    <w:link w:val="a5"/>
    <w:rsid w:val="00E874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874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E874B7"/>
    <w:pPr>
      <w:spacing w:after="120" w:line="480" w:lineRule="auto"/>
      <w:ind w:left="283"/>
    </w:pPr>
  </w:style>
  <w:style w:type="paragraph" w:customStyle="1" w:styleId="ConsNonformat">
    <w:name w:val="ConsNonformat"/>
    <w:rsid w:val="00E874B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ody Text Indent"/>
    <w:basedOn w:val="a"/>
    <w:link w:val="a7"/>
    <w:rsid w:val="00E874B7"/>
    <w:pPr>
      <w:widowControl w:val="0"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874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header"/>
    <w:basedOn w:val="a"/>
    <w:link w:val="a9"/>
    <w:rsid w:val="00E874B7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basedOn w:val="a0"/>
    <w:link w:val="a8"/>
    <w:rsid w:val="00E874B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2026-01-22T09:12:00Z</dcterms:created>
  <dcterms:modified xsi:type="dcterms:W3CDTF">2026-01-22T09:12:00Z</dcterms:modified>
</cp:coreProperties>
</file>