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68091EC0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78BCD0FD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46404382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24416E71" w:rsidR="00DB7F34" w:rsidRDefault="00DB7F34" w:rsidP="00DB7F34">
      <w:pPr>
        <w:jc w:val="right"/>
      </w:pPr>
      <w:r>
        <w:t>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54DD2BF5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4F409E1A" w:rsidR="005572EC" w:rsidRPr="00AD761D" w:rsidRDefault="008A1E18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30</w:t>
      </w:r>
      <w:r w:rsidR="005572EC" w:rsidRPr="005972D0">
        <w:rPr>
          <w:b/>
        </w:rPr>
        <w:t xml:space="preserve"> </w:t>
      </w:r>
      <w:r w:rsidR="00BE29D3">
        <w:rPr>
          <w:b/>
        </w:rPr>
        <w:t>апреля</w:t>
      </w:r>
      <w:r w:rsidR="00732D7B">
        <w:rPr>
          <w:b/>
        </w:rPr>
        <w:t xml:space="preserve"> </w:t>
      </w:r>
      <w:r w:rsidR="005572EC" w:rsidRPr="005972D0">
        <w:rPr>
          <w:b/>
        </w:rPr>
        <w:t>202</w:t>
      </w:r>
      <w:r w:rsidR="00BE29D3">
        <w:rPr>
          <w:b/>
        </w:rPr>
        <w:t>6</w:t>
      </w:r>
      <w:r w:rsidR="005572EC" w:rsidRPr="005972D0">
        <w:rPr>
          <w:b/>
        </w:rPr>
        <w:t xml:space="preserve"> г.</w:t>
      </w:r>
    </w:p>
    <w:p w14:paraId="4FEC8B9A" w14:textId="1EB349BB" w:rsidR="00237B62" w:rsidRPr="00984A66" w:rsidRDefault="00784F64" w:rsidP="00874BC3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</w:t>
      </w:r>
      <w:r w:rsidR="00874BC3">
        <w:t>269374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603AB8">
      <w:pPr>
        <w:spacing w:before="100"/>
        <w:ind w:left="142" w:firstLine="142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23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8080"/>
      </w:tblGrid>
      <w:tr w:rsidR="00FB017F" w14:paraId="09CDA994" w14:textId="77777777" w:rsidTr="00603AB8">
        <w:tc>
          <w:tcPr>
            <w:tcW w:w="356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603AB8">
        <w:tc>
          <w:tcPr>
            <w:tcW w:w="356" w:type="pct"/>
            <w:tcMar>
              <w:top w:w="28" w:type="dxa"/>
              <w:bottom w:w="28" w:type="dxa"/>
            </w:tcMar>
          </w:tcPr>
          <w:p w14:paraId="31EF3EF0" w14:textId="4C8E31B2" w:rsidR="00C943C0" w:rsidRPr="00603AB8" w:rsidRDefault="00874BC3" w:rsidP="00F6474C">
            <w:pPr>
              <w:jc w:val="center"/>
            </w:pPr>
            <w:r>
              <w:t>5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</w:tcPr>
          <w:p w14:paraId="424E46CE" w14:textId="4F5172EC" w:rsidR="00C943C0" w:rsidRPr="00F562CD" w:rsidRDefault="00874BC3" w:rsidP="00F85149">
            <w:r w:rsidRPr="00874BC3">
              <w:t>РАД-448384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</w:tcPr>
          <w:p w14:paraId="0BFA7B92" w14:textId="77777777" w:rsidR="00874BC3" w:rsidRDefault="00874BC3" w:rsidP="00874BC3">
            <w:pPr>
              <w:ind w:firstLine="284"/>
              <w:jc w:val="both"/>
              <w:rPr>
                <w:bCs/>
              </w:rPr>
            </w:pPr>
            <w:r>
              <w:rPr>
                <w:b/>
                <w:color w:val="000000"/>
              </w:rPr>
              <w:t xml:space="preserve">Специализированный, автомобиль – Самосвал SHACMAN, SX331863366, 8X4, 2022г.в., Идентификационный номер (VIN): LZGJX4Z6XNX040589, </w:t>
            </w:r>
            <w:r>
              <w:rPr>
                <w:bCs/>
                <w:color w:val="000000"/>
              </w:rPr>
              <w:t xml:space="preserve">принадлежащий </w:t>
            </w:r>
            <w:r>
              <w:t>ООО «Лизинг-Трейд»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color w:val="000000"/>
              </w:rPr>
              <w:t>на праве собственности, что подтверждается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Договором купли-продажи имущества </w:t>
            </w:r>
            <w:r>
              <w:rPr>
                <w:bCs/>
              </w:rPr>
              <w:t xml:space="preserve">№ 102/22-Л/ТЮМ от 26.12.2022г. </w:t>
            </w:r>
          </w:p>
          <w:p w14:paraId="23633595" w14:textId="77777777" w:rsidR="00874BC3" w:rsidRDefault="00874BC3" w:rsidP="00874BC3">
            <w:pPr>
              <w:ind w:firstLine="284"/>
              <w:jc w:val="both"/>
              <w:rPr>
                <w:bCs/>
                <w:color w:val="000000"/>
              </w:rPr>
            </w:pPr>
            <w:r>
              <w:rPr>
                <w:bCs/>
              </w:rPr>
              <w:t>Обременение: залог в пользу АО «КОШЕЛЕВ-БАНК».</w:t>
            </w:r>
          </w:p>
          <w:p w14:paraId="300B48AE" w14:textId="77777777" w:rsidR="00874BC3" w:rsidRDefault="00874BC3" w:rsidP="00874BC3">
            <w:pPr>
              <w:tabs>
                <w:tab w:val="left" w:pos="284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Начальная цена Лота 5 – 4 630 500,00 (четыре миллиона шестьсот тридцать тысяч пятьсот) рублей 00 копеек, в том числе НДС 22%.</w:t>
            </w:r>
          </w:p>
          <w:p w14:paraId="4FFF2537" w14:textId="1353F4E0" w:rsidR="00C943C0" w:rsidRPr="00F562CD" w:rsidRDefault="00C943C0" w:rsidP="00F85149">
            <w:pPr>
              <w:tabs>
                <w:tab w:val="left" w:pos="284"/>
              </w:tabs>
              <w:ind w:right="-1"/>
              <w:jc w:val="both"/>
            </w:pPr>
          </w:p>
        </w:tc>
      </w:tr>
    </w:tbl>
    <w:p w14:paraId="5A6C22E7" w14:textId="77777777" w:rsidR="00C943C0" w:rsidRDefault="00C943C0" w:rsidP="008F75B8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603AB8">
      <w:footerReference w:type="default" r:id="rId9"/>
      <w:pgSz w:w="11906" w:h="16838"/>
      <w:pgMar w:top="1134" w:right="851" w:bottom="709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372A1897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1F66CA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1F66CA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1F66CA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1F66CA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1F66CA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separate"/>
    </w:r>
    <w:r w:rsidR="001F66CA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1F66CA"/>
    <w:rsid w:val="001F74D0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2EE3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D3B02"/>
    <w:rsid w:val="004E2CCD"/>
    <w:rsid w:val="004E7732"/>
    <w:rsid w:val="005065BC"/>
    <w:rsid w:val="00511538"/>
    <w:rsid w:val="005239F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03AB8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11FB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2D7B"/>
    <w:rsid w:val="00737E36"/>
    <w:rsid w:val="00743A8C"/>
    <w:rsid w:val="00751B98"/>
    <w:rsid w:val="00753CC7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74BC3"/>
    <w:rsid w:val="008845BF"/>
    <w:rsid w:val="008A1E18"/>
    <w:rsid w:val="008A4CCB"/>
    <w:rsid w:val="008B5C54"/>
    <w:rsid w:val="008C1D2F"/>
    <w:rsid w:val="008C2A51"/>
    <w:rsid w:val="008C3EB0"/>
    <w:rsid w:val="008D3D65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E29D3"/>
    <w:rsid w:val="00BF072D"/>
    <w:rsid w:val="00BF5B4E"/>
    <w:rsid w:val="00C001DF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C0D13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66B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8514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32D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32D7B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732D7B"/>
    <w:rPr>
      <w:sz w:val="24"/>
      <w:szCs w:val="24"/>
    </w:rPr>
  </w:style>
  <w:style w:type="character" w:styleId="af6">
    <w:name w:val="footnote reference"/>
    <w:uiPriority w:val="99"/>
    <w:semiHidden/>
    <w:unhideWhenUsed/>
    <w:rsid w:val="00732D7B"/>
    <w:rPr>
      <w:vertAlign w:val="superscript"/>
    </w:rPr>
  </w:style>
  <w:style w:type="paragraph" w:customStyle="1" w:styleId="af7">
    <w:name w:val="Знак Знак"/>
    <w:basedOn w:val="a"/>
    <w:rsid w:val="00F8514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1194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5</cp:revision>
  <cp:lastPrinted>2026-04-30T12:33:00Z</cp:lastPrinted>
  <dcterms:created xsi:type="dcterms:W3CDTF">2026-04-30T12:30:00Z</dcterms:created>
  <dcterms:modified xsi:type="dcterms:W3CDTF">2026-04-30T12:33:00Z</dcterms:modified>
</cp:coreProperties>
</file>