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307E" w14:textId="77777777" w:rsidR="00C56A08" w:rsidRPr="000E44C9" w:rsidRDefault="00C56A0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</w:rPr>
      </w:pPr>
      <w:r w:rsidRPr="00093498">
        <w:rPr>
          <w:rFonts w:ascii="Times New Roman" w:hAnsi="Times New Roman"/>
          <w:sz w:val="22"/>
          <w:szCs w:val="22"/>
        </w:rPr>
        <w:t>Приложение</w:t>
      </w:r>
      <w:r w:rsidR="00093498" w:rsidRPr="00093498">
        <w:rPr>
          <w:rFonts w:ascii="Times New Roman" w:hAnsi="Times New Roman"/>
          <w:sz w:val="22"/>
          <w:szCs w:val="22"/>
        </w:rPr>
        <w:t xml:space="preserve"> </w:t>
      </w:r>
      <w:r w:rsidR="00EE0D61" w:rsidRPr="000E44C9">
        <w:rPr>
          <w:rFonts w:ascii="Times New Roman" w:hAnsi="Times New Roman"/>
          <w:sz w:val="22"/>
          <w:szCs w:val="22"/>
        </w:rPr>
        <w:t>20</w:t>
      </w:r>
    </w:p>
    <w:p w14:paraId="27690148" w14:textId="77777777" w:rsidR="002B43D8" w:rsidRPr="006164E0" w:rsidRDefault="00F81A57" w:rsidP="002B43D8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 w:rsidRPr="006164E0">
        <w:rPr>
          <w:sz w:val="22"/>
          <w:szCs w:val="22"/>
        </w:rPr>
        <w:t>к</w:t>
      </w:r>
      <w:r w:rsidR="002B43D8" w:rsidRPr="006164E0">
        <w:rPr>
          <w:sz w:val="22"/>
          <w:szCs w:val="22"/>
        </w:rPr>
        <w:t xml:space="preserve"> Порядку заключения и сопровождения договоров</w:t>
      </w:r>
    </w:p>
    <w:p w14:paraId="0262E0C8" w14:textId="77777777" w:rsidR="004D140D" w:rsidRPr="006164E0" w:rsidRDefault="002B43D8" w:rsidP="002B43D8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 w:rsidRPr="006164E0">
        <w:rPr>
          <w:sz w:val="22"/>
          <w:szCs w:val="22"/>
        </w:rPr>
        <w:t>в ходе конкурсного производства (ликвидации)</w:t>
      </w:r>
    </w:p>
    <w:p w14:paraId="2655FFEC" w14:textId="77777777" w:rsidR="00974FC0" w:rsidRDefault="002B43D8" w:rsidP="002B43D8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 w:rsidRPr="006164E0">
        <w:rPr>
          <w:sz w:val="22"/>
          <w:szCs w:val="22"/>
        </w:rPr>
        <w:t xml:space="preserve"> </w:t>
      </w:r>
      <w:r w:rsidR="004D140D" w:rsidRPr="006164E0">
        <w:rPr>
          <w:sz w:val="22"/>
          <w:szCs w:val="22"/>
        </w:rPr>
        <w:t>в отношении финансовых организаций</w:t>
      </w:r>
    </w:p>
    <w:p w14:paraId="4C47BB1B" w14:textId="77777777" w:rsidR="00974FC0" w:rsidRPr="00D22E89" w:rsidRDefault="00974FC0" w:rsidP="00974FC0">
      <w:pPr>
        <w:spacing w:line="0" w:lineRule="atLeast"/>
        <w:ind w:firstLine="284"/>
        <w:jc w:val="right"/>
        <w:outlineLvl w:val="0"/>
        <w:rPr>
          <w:i/>
          <w:sz w:val="22"/>
          <w:szCs w:val="22"/>
        </w:rPr>
      </w:pPr>
      <w:r w:rsidRPr="00D22E89">
        <w:rPr>
          <w:i/>
          <w:sz w:val="22"/>
          <w:szCs w:val="22"/>
        </w:rPr>
        <w:t>(в редакции решени</w:t>
      </w:r>
      <w:r>
        <w:rPr>
          <w:i/>
          <w:sz w:val="22"/>
          <w:szCs w:val="22"/>
        </w:rPr>
        <w:t>я</w:t>
      </w:r>
      <w:r w:rsidRPr="00D22E89">
        <w:rPr>
          <w:i/>
          <w:sz w:val="22"/>
          <w:szCs w:val="22"/>
        </w:rPr>
        <w:t xml:space="preserve"> Правления Агентства </w:t>
      </w:r>
    </w:p>
    <w:p w14:paraId="76E1D864" w14:textId="77777777" w:rsidR="002B43D8" w:rsidRPr="006164E0" w:rsidRDefault="00974FC0" w:rsidP="00974FC0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>
        <w:rPr>
          <w:i/>
          <w:sz w:val="22"/>
          <w:szCs w:val="22"/>
        </w:rPr>
        <w:t>от 29 мая 2023 г., протокол № 40)</w:t>
      </w:r>
      <w:r w:rsidR="004D140D" w:rsidRPr="006164E0">
        <w:rPr>
          <w:sz w:val="22"/>
          <w:szCs w:val="22"/>
        </w:rPr>
        <w:t xml:space="preserve"> </w:t>
      </w:r>
    </w:p>
    <w:p w14:paraId="51376F82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6BDBFBE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871BCFB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E6BC4AC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764CC02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0F3342F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5D259F2D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075872B8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764EE334" w14:textId="77777777" w:rsidTr="00067E77">
        <w:trPr>
          <w:trHeight w:val="369"/>
          <w:jc w:val="center"/>
        </w:trPr>
        <w:tc>
          <w:tcPr>
            <w:tcW w:w="4677" w:type="dxa"/>
          </w:tcPr>
          <w:p w14:paraId="6735A980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10B4773C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4B6F3AC0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052DB125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44F1804E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7FD3FC16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027ACA56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3BB0FFE9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1056701B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5F1779D9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22AA62F5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7DA324C5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76C69C9D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3C732766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28BB5158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352C55EA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00E8CDA6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7E261266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159CBCA2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38FD4F52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68D8C6AB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5F4A6BB4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4512D393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7E4B798D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30831D8B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31113922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7CC9ACCF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5FF76AC6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31C80539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617D26A2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19400745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4863A38E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1864EFC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0890EF91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3B43553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2129A42F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558C5A31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046CEFB5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6234A76D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1907F50A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61503E72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5E7895FF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531F37C5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FAB5C20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1BFA367B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6908D417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12BD542B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0452B8FC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748F5A55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A897753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46B37C26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6EAEA534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3D04AF35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77C24CB5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7405AE64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19002F3C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720E2D8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03AB4E57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5DE91939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527993B2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</w:t>
      </w:r>
      <w:r w:rsidR="001D5A36" w:rsidRPr="006164E0">
        <w:rPr>
          <w:sz w:val="22"/>
          <w:szCs w:val="22"/>
        </w:rPr>
        <w:lastRenderedPageBreak/>
        <w:t xml:space="preserve">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1D23F466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763B3A4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16EF521A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762D79C5" w14:textId="77777777" w:rsidR="00F37EA1" w:rsidRPr="00483BF1" w:rsidRDefault="00F37EA1" w:rsidP="00F068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9458E">
        <w:rPr>
          <w:sz w:val="26"/>
          <w:szCs w:val="26"/>
        </w:rPr>
        <w:t xml:space="preserve"> </w:t>
      </w:r>
      <w:r w:rsidRPr="00F37EA1">
        <w:rPr>
          <w:snapToGrid w:val="0"/>
          <w:sz w:val="22"/>
          <w:szCs w:val="22"/>
        </w:rPr>
        <w:t>9.7</w:t>
      </w:r>
      <w:r w:rsidRPr="00F0305E">
        <w:rPr>
          <w:sz w:val="26"/>
          <w:szCs w:val="26"/>
        </w:rPr>
        <w:t>.</w:t>
      </w:r>
      <w:r w:rsidRPr="00F0305E">
        <w:rPr>
          <w:sz w:val="26"/>
          <w:szCs w:val="26"/>
          <w:vertAlign w:val="superscript"/>
        </w:rPr>
        <w:t>3</w:t>
      </w:r>
      <w:r w:rsidRPr="00F37EA1">
        <w:rPr>
          <w:rStyle w:val="af3"/>
          <w:i/>
          <w:iCs/>
          <w:strike/>
          <w:color w:val="FFFFFF"/>
          <w:sz w:val="26"/>
          <w:szCs w:val="26"/>
        </w:rPr>
        <w:footnoteReference w:id="3"/>
      </w:r>
      <w:r w:rsidRPr="00F0305E">
        <w:rPr>
          <w:i/>
          <w:iCs/>
          <w:sz w:val="26"/>
          <w:szCs w:val="26"/>
        </w:rPr>
        <w:t xml:space="preserve"> </w:t>
      </w:r>
      <w:r w:rsidRPr="00F37EA1">
        <w:rPr>
          <w:snapToGrid w:val="0"/>
          <w:sz w:val="22"/>
          <w:szCs w:val="22"/>
        </w:rPr>
        <w:t>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подписание.».</w:t>
      </w:r>
    </w:p>
    <w:p w14:paraId="49A581F6" w14:textId="77777777" w:rsidR="00F37EA1" w:rsidRPr="006164E0" w:rsidRDefault="00F37EA1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D779CE5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20CAF7ED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12240B8E" w14:textId="77777777" w:rsidTr="00093498">
        <w:trPr>
          <w:jc w:val="center"/>
        </w:trPr>
        <w:tc>
          <w:tcPr>
            <w:tcW w:w="4954" w:type="dxa"/>
          </w:tcPr>
          <w:p w14:paraId="259606F5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07959FE7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BDC07A1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37D0" w14:textId="77777777" w:rsidR="008F1CE8" w:rsidRDefault="008F1CE8">
      <w:r>
        <w:separator/>
      </w:r>
    </w:p>
  </w:endnote>
  <w:endnote w:type="continuationSeparator" w:id="0">
    <w:p w14:paraId="390357F7" w14:textId="77777777" w:rsidR="008F1CE8" w:rsidRDefault="008F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005B" w14:textId="77777777" w:rsidR="008F1CE8" w:rsidRDefault="008F1CE8">
      <w:r>
        <w:separator/>
      </w:r>
    </w:p>
  </w:footnote>
  <w:footnote w:type="continuationSeparator" w:id="0">
    <w:p w14:paraId="17EC6AE6" w14:textId="77777777" w:rsidR="008F1CE8" w:rsidRDefault="008F1CE8">
      <w:r>
        <w:continuationSeparator/>
      </w:r>
    </w:p>
  </w:footnote>
  <w:footnote w:id="1">
    <w:p w14:paraId="3686C973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6BEB1A8A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35661133" w14:textId="77777777" w:rsidR="00F37EA1" w:rsidRPr="00F33908" w:rsidRDefault="00F37EA1" w:rsidP="00F37EA1">
      <w:pPr>
        <w:pStyle w:val="af1"/>
        <w:ind w:firstLine="709"/>
        <w:jc w:val="both"/>
      </w:pPr>
      <w:r w:rsidRPr="00F0305E">
        <w:rPr>
          <w:vertAlign w:val="superscript"/>
        </w:rPr>
        <w:t xml:space="preserve">3 </w:t>
      </w:r>
      <w:r w:rsidRPr="00F37EA1">
        <w:rPr>
          <w:rStyle w:val="af3"/>
          <w:strike/>
          <w:color w:val="FFFFFF"/>
        </w:rPr>
        <w:footnoteRef/>
      </w:r>
      <w:r w:rsidRPr="00F0305E">
        <w:t xml:space="preserve"> В случае применения электронной формы договора. Согласно </w:t>
      </w:r>
      <w:hyperlink r:id="rId1" w:history="1">
        <w:r w:rsidRPr="00F0305E">
          <w:t>ч</w:t>
        </w:r>
        <w:r>
          <w:t>асти</w:t>
        </w:r>
        <w:r w:rsidRPr="00F0305E">
          <w:t xml:space="preserve"> 1.6 ст</w:t>
        </w:r>
        <w:r>
          <w:t>атьи</w:t>
        </w:r>
        <w:r w:rsidRPr="00F0305E">
          <w:t xml:space="preserve"> 18</w:t>
        </w:r>
      </w:hyperlink>
      <w:r w:rsidRPr="00F0305E">
        <w:t xml:space="preserve"> Федерального закона от 13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27AEAF1D" w14:textId="77777777" w:rsidR="00F37EA1" w:rsidRPr="00C518B1" w:rsidRDefault="00F37EA1" w:rsidP="00F37E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 xml:space="preserve">Проект договора купли-продажи </w:t>
      </w:r>
      <w:bookmarkStart w:id="1" w:name="_Hlk219209151"/>
      <w:r w:rsidRPr="00F33908">
        <w:t>объекта недвижимого имущества</w:t>
      </w:r>
      <w:bookmarkEnd w:id="1"/>
      <w:r w:rsidRPr="00F33908">
        <w:t xml:space="preserve">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7380C05A" w14:textId="77777777" w:rsidR="00F37EA1" w:rsidRPr="00C518B1" w:rsidRDefault="00F37EA1" w:rsidP="00F37E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2D602E37" w14:textId="77777777" w:rsidR="00F37EA1" w:rsidRPr="00C518B1" w:rsidRDefault="00F37EA1" w:rsidP="00F37E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808A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2907F983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CF7B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2B427455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C195" w14:textId="77777777" w:rsidR="008C68B1" w:rsidRDefault="008C68B1">
    <w:pPr>
      <w:pStyle w:val="a3"/>
      <w:jc w:val="center"/>
    </w:pPr>
  </w:p>
  <w:p w14:paraId="79CE41C0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9458E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86219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1CE8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76A83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2E85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068BE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37EA1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D1E3E"/>
  <w15:chartTrackingRefBased/>
  <w15:docId w15:val="{75D53963-D392-4BDF-A20F-801B57DC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12783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Иванова Мария Васильевна</cp:lastModifiedBy>
  <cp:revision>2</cp:revision>
  <cp:lastPrinted>2017-02-09T08:03:00Z</cp:lastPrinted>
  <dcterms:created xsi:type="dcterms:W3CDTF">2026-04-03T07:22:00Z</dcterms:created>
  <dcterms:modified xsi:type="dcterms:W3CDTF">2026-04-03T07:22:00Z</dcterms:modified>
</cp:coreProperties>
</file>