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96F8E" w:rsidP="00D713A2">
      <w:pPr>
        <w:pStyle w:val="a3"/>
        <w:ind w:left="118" w:right="104" w:firstLine="283"/>
        <w:jc w:val="both"/>
      </w:pPr>
      <w:r w:rsidRPr="00496F8E">
        <w:t>Садыкова Рамзия Тимербаевна (дата рождения: 23.07.1978 г., место рождения: г. Абай Карагандинская область, СНИЛС 086-006-882 71, ИНН 021901103944, регистрация по месту жительства: 453050, Республика Башкортостан, село Красноусольский, ул Октябрьская, 35, 1)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496F8E">
        <w:t>Определения Арбитражного суда Республики Башкортостан от 03.03</w:t>
      </w:r>
      <w:r>
        <w:t>.2025 г. по делу № А07-9369/2023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96F8E" w:rsidP="004E0B5C">
      <w:pPr>
        <w:pStyle w:val="a3"/>
        <w:spacing w:before="2"/>
        <w:ind w:left="118"/>
      </w:pPr>
      <w:r w:rsidRPr="00496F8E">
        <w:t xml:space="preserve">Садыкова Рамзия Тимербаевна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96F8E" w:rsidRPr="00496F8E">
        <w:t>Глухова Мария Сергеевна, ИНН 021901103944 Банк получателя: ФИЛИАЛ "ЦЕНТРАЛЬНЫЙ" ПАО "СОВКОМБАНК"(БЕРДСК), БИК: 045004763, ИНН банка 4401116480, к/с 30101810150040000763, кпп: 544543</w:t>
      </w:r>
      <w:r w:rsidR="00496F8E">
        <w:t>001, р/с № 40817810950223117942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96F8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96F8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96F8E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2026-03-20T07:48:00Z</dcterms:created>
  <dcterms:modified xsi:type="dcterms:W3CDTF">2026-03-20T07:48:00Z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