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EE" w:rsidRPr="00A91850" w:rsidRDefault="00D13EEE" w:rsidP="00A91850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ДОГОВОР </w:t>
      </w:r>
      <w:r w:rsidR="00A91850">
        <w:rPr>
          <w:color w:val="000000"/>
          <w:sz w:val="24"/>
        </w:rPr>
        <w:t>ЦЕССИИ</w:t>
      </w:r>
    </w:p>
    <w:p w:rsidR="00D13EEE" w:rsidRPr="00F61E64" w:rsidRDefault="00F61E64">
      <w:pPr>
        <w:pStyle w:val="a9"/>
        <w:rPr>
          <w:b w:val="0"/>
          <w:color w:val="000000"/>
          <w:sz w:val="24"/>
        </w:rPr>
      </w:pPr>
      <w:r w:rsidRPr="00F61E64">
        <w:rPr>
          <w:b w:val="0"/>
          <w:color w:val="000000"/>
          <w:sz w:val="24"/>
        </w:rPr>
        <w:t>«</w:t>
      </w:r>
      <w:r w:rsidR="003A6873">
        <w:rPr>
          <w:b w:val="0"/>
          <w:color w:val="000000"/>
          <w:sz w:val="24"/>
        </w:rPr>
        <w:t>___</w:t>
      </w:r>
      <w:r w:rsidRPr="00F61E64">
        <w:rPr>
          <w:b w:val="0"/>
          <w:color w:val="000000"/>
          <w:sz w:val="24"/>
        </w:rPr>
        <w:t xml:space="preserve">»  </w:t>
      </w:r>
      <w:r w:rsidR="003A6873">
        <w:rPr>
          <w:b w:val="0"/>
          <w:color w:val="000000"/>
          <w:sz w:val="24"/>
        </w:rPr>
        <w:t>_________</w:t>
      </w:r>
      <w:r w:rsidR="0087584E">
        <w:rPr>
          <w:b w:val="0"/>
          <w:color w:val="000000"/>
          <w:sz w:val="24"/>
        </w:rPr>
        <w:t xml:space="preserve">  20</w:t>
      </w:r>
      <w:r w:rsidR="00923030">
        <w:rPr>
          <w:b w:val="0"/>
          <w:color w:val="000000"/>
          <w:sz w:val="24"/>
        </w:rPr>
        <w:t>2</w:t>
      </w:r>
      <w:r w:rsidR="003A6873">
        <w:rPr>
          <w:b w:val="0"/>
          <w:color w:val="000000"/>
          <w:sz w:val="24"/>
        </w:rPr>
        <w:t>6</w:t>
      </w:r>
      <w:r w:rsidR="00D13EEE" w:rsidRPr="00F61E64">
        <w:rPr>
          <w:b w:val="0"/>
          <w:color w:val="000000"/>
          <w:sz w:val="24"/>
        </w:rPr>
        <w:t>г.</w:t>
      </w:r>
      <w:r w:rsidR="00D13EEE" w:rsidRPr="00F61E64">
        <w:rPr>
          <w:b w:val="0"/>
          <w:color w:val="000000"/>
          <w:sz w:val="24"/>
        </w:rPr>
        <w:tab/>
      </w:r>
      <w:r w:rsidR="00D13EEE" w:rsidRPr="00F61E64">
        <w:rPr>
          <w:b w:val="0"/>
          <w:color w:val="000000"/>
          <w:sz w:val="24"/>
        </w:rPr>
        <w:tab/>
      </w:r>
      <w:r w:rsidR="00990A9D">
        <w:rPr>
          <w:b w:val="0"/>
          <w:color w:val="000000"/>
          <w:sz w:val="24"/>
        </w:rPr>
        <w:t xml:space="preserve">                                            </w:t>
      </w:r>
      <w:r w:rsidR="00D13EEE" w:rsidRPr="00F61E64">
        <w:rPr>
          <w:b w:val="0"/>
          <w:color w:val="000000"/>
          <w:sz w:val="24"/>
        </w:rPr>
        <w:tab/>
      </w:r>
      <w:r w:rsidR="00D13EEE" w:rsidRPr="00F61E64">
        <w:rPr>
          <w:b w:val="0"/>
          <w:color w:val="000000"/>
          <w:sz w:val="24"/>
        </w:rPr>
        <w:tab/>
      </w:r>
      <w:r w:rsidR="00D13EEE" w:rsidRPr="00F61E64">
        <w:rPr>
          <w:b w:val="0"/>
          <w:color w:val="000000"/>
          <w:sz w:val="24"/>
        </w:rPr>
        <w:tab/>
      </w:r>
      <w:r w:rsidR="00D13EEE" w:rsidRPr="00F61E64">
        <w:rPr>
          <w:b w:val="0"/>
          <w:color w:val="000000"/>
          <w:sz w:val="24"/>
        </w:rPr>
        <w:tab/>
        <w:t xml:space="preserve">        г. </w:t>
      </w:r>
      <w:r w:rsidRPr="00F61E64">
        <w:rPr>
          <w:b w:val="0"/>
          <w:color w:val="000000"/>
          <w:sz w:val="24"/>
        </w:rPr>
        <w:t>Вологда</w:t>
      </w:r>
    </w:p>
    <w:p w:rsidR="00D13EEE" w:rsidRPr="00F61E64" w:rsidRDefault="00D13EEE">
      <w:pPr>
        <w:widowControl/>
        <w:tabs>
          <w:tab w:val="left" w:pos="6237"/>
        </w:tabs>
        <w:ind w:firstLine="709"/>
        <w:jc w:val="both"/>
        <w:rPr>
          <w:sz w:val="24"/>
          <w:szCs w:val="24"/>
        </w:rPr>
      </w:pPr>
    </w:p>
    <w:p w:rsidR="00D13EEE" w:rsidRPr="00685644" w:rsidRDefault="00F824D3">
      <w:pPr>
        <w:pStyle w:val="ConsPlusNormal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824D3">
        <w:rPr>
          <w:rFonts w:ascii="Times New Roman" w:hAnsi="Times New Roman" w:cs="Times New Roman"/>
          <w:color w:val="000000"/>
          <w:sz w:val="24"/>
          <w:szCs w:val="24"/>
        </w:rPr>
        <w:t xml:space="preserve">Финансовый управляющий имуществом </w:t>
      </w:r>
      <w:r w:rsidR="00A91850" w:rsidRPr="00E972DD">
        <w:rPr>
          <w:rFonts w:ascii="Times New Roman" w:hAnsi="Times New Roman" w:cs="Times New Roman"/>
          <w:sz w:val="24"/>
          <w:szCs w:val="24"/>
        </w:rPr>
        <w:t>Бурлак</w:t>
      </w:r>
      <w:r w:rsidR="00A91850">
        <w:rPr>
          <w:rFonts w:ascii="Times New Roman" w:hAnsi="Times New Roman" w:cs="Times New Roman"/>
          <w:sz w:val="24"/>
          <w:szCs w:val="24"/>
        </w:rPr>
        <w:t>и</w:t>
      </w:r>
      <w:r w:rsidR="00A91850" w:rsidRPr="00E972DD">
        <w:rPr>
          <w:rFonts w:ascii="Times New Roman" w:hAnsi="Times New Roman" w:cs="Times New Roman"/>
          <w:sz w:val="24"/>
          <w:szCs w:val="24"/>
        </w:rPr>
        <w:t xml:space="preserve"> Анастаси</w:t>
      </w:r>
      <w:r w:rsidR="00A91850">
        <w:rPr>
          <w:rFonts w:ascii="Times New Roman" w:hAnsi="Times New Roman" w:cs="Times New Roman"/>
          <w:sz w:val="24"/>
          <w:szCs w:val="24"/>
        </w:rPr>
        <w:t>и</w:t>
      </w:r>
      <w:r w:rsidR="00A91850" w:rsidRPr="00E972DD">
        <w:rPr>
          <w:rFonts w:ascii="Times New Roman" w:hAnsi="Times New Roman" w:cs="Times New Roman"/>
          <w:sz w:val="24"/>
          <w:szCs w:val="24"/>
        </w:rPr>
        <w:t xml:space="preserve"> Михайловн</w:t>
      </w:r>
      <w:r w:rsidR="00A91850">
        <w:rPr>
          <w:rFonts w:ascii="Times New Roman" w:hAnsi="Times New Roman" w:cs="Times New Roman"/>
          <w:sz w:val="24"/>
          <w:szCs w:val="24"/>
        </w:rPr>
        <w:t>ы</w:t>
      </w:r>
      <w:r w:rsidR="00A91850" w:rsidRPr="00E972DD">
        <w:rPr>
          <w:rFonts w:ascii="Times New Roman" w:hAnsi="Times New Roman" w:cs="Times New Roman"/>
          <w:sz w:val="24"/>
          <w:szCs w:val="24"/>
        </w:rPr>
        <w:t xml:space="preserve"> (дата рождения: 02.01.1963; место рождения: с. Богзешты Теленештского р-на Молдавской ССР; СНИЛС № 067-828-614 09; ИНН 291201995569; место жительства: Архангельская обл., Коношский р-н, рп Коноша, ул. Тельмана, д. 5, кв. 6) </w:t>
      </w:r>
      <w:r w:rsidR="00A91850" w:rsidRPr="00E95AF8">
        <w:rPr>
          <w:rFonts w:ascii="Times New Roman" w:hAnsi="Times New Roman" w:cs="Times New Roman"/>
          <w:sz w:val="24"/>
          <w:szCs w:val="24"/>
        </w:rPr>
        <w:t xml:space="preserve"> </w:t>
      </w:r>
      <w:r w:rsidR="003A6873" w:rsidRPr="00DA7465">
        <w:rPr>
          <w:rFonts w:ascii="Times New Roman" w:hAnsi="Times New Roman" w:cs="Times New Roman"/>
          <w:sz w:val="24"/>
          <w:szCs w:val="24"/>
        </w:rPr>
        <w:t>Суворова Екатерина Михайловна (ИНН 352534094591, СНИЛС 151-636-328 51, тел. +7 953-503-16-05) – член Ассоциации «Саморегулируемая организация арбитражных управляющих «Меркурий» (ОГРН: 1037710023108, ИНН: 7710458616, адрес: 125047, Российская Федерация, г. Москва, ул. 4-я Тверская-Ямская, д. 2/11, стр. 2</w:t>
      </w:r>
      <w:r w:rsidR="003A6873" w:rsidRPr="00E95AF8">
        <w:rPr>
          <w:rFonts w:ascii="Times New Roman" w:hAnsi="Times New Roman" w:cs="Times New Roman"/>
          <w:sz w:val="24"/>
          <w:szCs w:val="24"/>
        </w:rPr>
        <w:t xml:space="preserve">), действующая на основании Решения Арбитражного суда </w:t>
      </w:r>
      <w:r w:rsidR="00A91850" w:rsidRPr="00A91850">
        <w:rPr>
          <w:rFonts w:ascii="Times New Roman" w:hAnsi="Times New Roman" w:cs="Times New Roman"/>
          <w:sz w:val="24"/>
          <w:szCs w:val="24"/>
        </w:rPr>
        <w:t>Архангельской области от 13 октября 2025 года по делу № А05-10072/2025</w:t>
      </w:r>
      <w:r w:rsidRPr="00F824D3">
        <w:rPr>
          <w:rFonts w:ascii="Times New Roman" w:hAnsi="Times New Roman" w:cs="Times New Roman"/>
          <w:color w:val="000000"/>
          <w:sz w:val="24"/>
          <w:szCs w:val="24"/>
        </w:rPr>
        <w:t>, именуемая в дальнейшем «</w:t>
      </w:r>
      <w:r w:rsidR="00F12701">
        <w:rPr>
          <w:rFonts w:ascii="Times New Roman" w:hAnsi="Times New Roman" w:cs="Times New Roman"/>
          <w:sz w:val="24"/>
          <w:szCs w:val="24"/>
        </w:rPr>
        <w:t>Цедент</w:t>
      </w:r>
      <w:r w:rsidRPr="00F824D3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="00A40DA7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 одной стороны, и</w:t>
      </w:r>
      <w:r w:rsidR="00990A9D" w:rsidRPr="00990A9D">
        <w:t xml:space="preserve"> </w:t>
      </w:r>
      <w:r w:rsidR="003A68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____________________________________________________</w:t>
      </w:r>
      <w:r w:rsidR="00A40DA7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именуем</w:t>
      </w:r>
      <w:r w:rsidR="003A68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</w:t>
      </w:r>
      <w:r w:rsidR="00A40DA7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дальнейшем</w:t>
      </w:r>
      <w:r w:rsidR="00D13EEE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</w:t>
      </w:r>
      <w:r w:rsidR="00F127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Цессионарий</w:t>
      </w:r>
      <w:r w:rsidR="00D13EEE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», с другой стороны,  на основании протокола</w:t>
      </w:r>
      <w:bookmarkStart w:id="0" w:name="_Hlk181611863"/>
      <w:r w:rsidR="00990A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="003A687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_____________</w:t>
      </w:r>
      <w:r w:rsidR="00D13EEE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 результатах проведения торгов по продаже имущества </w:t>
      </w:r>
      <w:bookmarkEnd w:id="0"/>
      <w:r w:rsidR="00F12701" w:rsidRPr="00E972DD">
        <w:rPr>
          <w:rFonts w:ascii="Times New Roman" w:hAnsi="Times New Roman" w:cs="Times New Roman"/>
          <w:sz w:val="24"/>
          <w:szCs w:val="24"/>
        </w:rPr>
        <w:t>Бурлак</w:t>
      </w:r>
      <w:r w:rsidR="00F12701">
        <w:rPr>
          <w:rFonts w:ascii="Times New Roman" w:hAnsi="Times New Roman" w:cs="Times New Roman"/>
          <w:sz w:val="24"/>
          <w:szCs w:val="24"/>
        </w:rPr>
        <w:t>и</w:t>
      </w:r>
      <w:r w:rsidR="00F12701" w:rsidRPr="00E972DD">
        <w:rPr>
          <w:rFonts w:ascii="Times New Roman" w:hAnsi="Times New Roman" w:cs="Times New Roman"/>
          <w:sz w:val="24"/>
          <w:szCs w:val="24"/>
        </w:rPr>
        <w:t xml:space="preserve"> Анастаси</w:t>
      </w:r>
      <w:r w:rsidR="00F12701">
        <w:rPr>
          <w:rFonts w:ascii="Times New Roman" w:hAnsi="Times New Roman" w:cs="Times New Roman"/>
          <w:sz w:val="24"/>
          <w:szCs w:val="24"/>
        </w:rPr>
        <w:t>и</w:t>
      </w:r>
      <w:r w:rsidR="00F12701" w:rsidRPr="00E972DD">
        <w:rPr>
          <w:rFonts w:ascii="Times New Roman" w:hAnsi="Times New Roman" w:cs="Times New Roman"/>
          <w:sz w:val="24"/>
          <w:szCs w:val="24"/>
        </w:rPr>
        <w:t xml:space="preserve"> Михайловн</w:t>
      </w:r>
      <w:r w:rsidR="00F12701">
        <w:rPr>
          <w:rFonts w:ascii="Times New Roman" w:hAnsi="Times New Roman" w:cs="Times New Roman"/>
          <w:sz w:val="24"/>
          <w:szCs w:val="24"/>
        </w:rPr>
        <w:t>ы</w:t>
      </w:r>
      <w:r w:rsidR="00D13EEE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заключили настоящий договор о нижеследующем</w:t>
      </w:r>
      <w:r w:rsidR="00D43FE8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D13EEE" w:rsidRPr="00F61E64" w:rsidRDefault="00D13EEE">
      <w:pPr>
        <w:ind w:firstLine="708"/>
        <w:jc w:val="both"/>
        <w:rPr>
          <w:sz w:val="24"/>
          <w:szCs w:val="24"/>
        </w:rPr>
      </w:pPr>
    </w:p>
    <w:p w:rsidR="00D43FE8" w:rsidRPr="00F61E64" w:rsidRDefault="00D13EEE" w:rsidP="005F75EE">
      <w:pPr>
        <w:widowControl/>
        <w:tabs>
          <w:tab w:val="left" w:pos="6237"/>
        </w:tabs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1. Предмет до</w:t>
      </w:r>
      <w:r w:rsidR="005F75EE">
        <w:rPr>
          <w:b/>
          <w:bCs/>
          <w:color w:val="000000"/>
          <w:sz w:val="24"/>
          <w:szCs w:val="24"/>
        </w:rPr>
        <w:t>говора</w:t>
      </w:r>
    </w:p>
    <w:p w:rsidR="00070DEA" w:rsidRDefault="00D13EEE" w:rsidP="00070DEA">
      <w:pPr>
        <w:pStyle w:val="a7"/>
        <w:widowControl/>
        <w:ind w:left="0" w:firstLine="709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1.1. </w:t>
      </w:r>
      <w:r w:rsidR="00F12701">
        <w:rPr>
          <w:color w:val="000000"/>
          <w:sz w:val="24"/>
        </w:rPr>
        <w:t>Цедент уступает Цессионарию право требования</w:t>
      </w:r>
      <w:r w:rsidRPr="00F61E64">
        <w:rPr>
          <w:color w:val="000000"/>
          <w:sz w:val="24"/>
        </w:rPr>
        <w:t xml:space="preserve">, указанное в п.1.2. настоящего договора (далее – имущество), а </w:t>
      </w:r>
      <w:r w:rsidR="00F12701">
        <w:rPr>
          <w:color w:val="000000"/>
          <w:sz w:val="24"/>
        </w:rPr>
        <w:t xml:space="preserve">Цессионарий </w:t>
      </w:r>
      <w:r w:rsidRPr="00F61E64">
        <w:rPr>
          <w:color w:val="000000"/>
          <w:sz w:val="24"/>
        </w:rPr>
        <w:t>обязуется принять в собственность и оплатить указанное имущество в порядке и сроки, преду</w:t>
      </w:r>
      <w:r w:rsidR="00070DEA">
        <w:rPr>
          <w:color w:val="000000"/>
          <w:sz w:val="24"/>
        </w:rPr>
        <w:t>смотренные настоящим договором.</w:t>
      </w:r>
    </w:p>
    <w:p w:rsidR="00833B93" w:rsidRPr="00070DEA" w:rsidRDefault="00D13EEE" w:rsidP="00070DEA">
      <w:pPr>
        <w:pStyle w:val="a7"/>
        <w:widowControl/>
        <w:ind w:left="0" w:firstLine="709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1.2. </w:t>
      </w:r>
      <w:r w:rsidRPr="00685644">
        <w:rPr>
          <w:color w:val="000000"/>
          <w:sz w:val="24"/>
        </w:rPr>
        <w:t>Передаче подлежит</w:t>
      </w:r>
      <w:r w:rsidR="00F12701">
        <w:rPr>
          <w:color w:val="000000"/>
          <w:sz w:val="24"/>
        </w:rPr>
        <w:t>:</w:t>
      </w:r>
    </w:p>
    <w:p w:rsidR="000440FE" w:rsidRDefault="000440FE" w:rsidP="000440FE">
      <w:pPr>
        <w:tabs>
          <w:tab w:val="clear" w:pos="709"/>
        </w:tabs>
        <w:autoSpaceDE w:val="0"/>
        <w:jc w:val="both"/>
        <w:rPr>
          <w:rFonts w:eastAsia="Arial"/>
          <w:sz w:val="24"/>
        </w:rPr>
      </w:pPr>
    </w:p>
    <w:tbl>
      <w:tblPr>
        <w:tblW w:w="1006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9072"/>
      </w:tblGrid>
      <w:tr w:rsidR="00833B93" w:rsidRPr="004A7595" w:rsidTr="004A7595">
        <w:tc>
          <w:tcPr>
            <w:tcW w:w="993" w:type="dxa"/>
            <w:shd w:val="clear" w:color="auto" w:fill="auto"/>
          </w:tcPr>
          <w:p w:rsidR="00833B93" w:rsidRPr="004A7595" w:rsidRDefault="00833B93" w:rsidP="004A7595">
            <w:pPr>
              <w:jc w:val="both"/>
              <w:rPr>
                <w:rFonts w:eastAsia="Arial"/>
                <w:sz w:val="24"/>
              </w:rPr>
            </w:pPr>
            <w:r w:rsidRPr="004A7595">
              <w:rPr>
                <w:rFonts w:eastAsia="Arial"/>
                <w:sz w:val="24"/>
              </w:rPr>
              <w:t>№ лота</w:t>
            </w:r>
          </w:p>
        </w:tc>
        <w:tc>
          <w:tcPr>
            <w:tcW w:w="9072" w:type="dxa"/>
            <w:shd w:val="clear" w:color="auto" w:fill="auto"/>
          </w:tcPr>
          <w:p w:rsidR="00833B93" w:rsidRPr="004A7595" w:rsidRDefault="00833B93" w:rsidP="004A7595">
            <w:pPr>
              <w:jc w:val="both"/>
              <w:rPr>
                <w:rFonts w:eastAsia="Arial"/>
                <w:sz w:val="24"/>
              </w:rPr>
            </w:pPr>
            <w:r w:rsidRPr="004A7595">
              <w:rPr>
                <w:rFonts w:eastAsia="Arial"/>
                <w:sz w:val="24"/>
              </w:rPr>
              <w:t>Наименование</w:t>
            </w:r>
          </w:p>
        </w:tc>
      </w:tr>
      <w:tr w:rsidR="00833B93" w:rsidRPr="004A7595" w:rsidTr="004A7595">
        <w:tc>
          <w:tcPr>
            <w:tcW w:w="993" w:type="dxa"/>
            <w:shd w:val="clear" w:color="auto" w:fill="auto"/>
          </w:tcPr>
          <w:p w:rsidR="00833B93" w:rsidRPr="004A7595" w:rsidRDefault="00833B93" w:rsidP="004A7595">
            <w:pPr>
              <w:numPr>
                <w:ilvl w:val="0"/>
                <w:numId w:val="9"/>
              </w:numPr>
              <w:tabs>
                <w:tab w:val="clear" w:pos="709"/>
              </w:tabs>
              <w:autoSpaceDE w:val="0"/>
              <w:jc w:val="both"/>
              <w:rPr>
                <w:rFonts w:eastAsia="Arial"/>
                <w:sz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833B93" w:rsidRPr="00793D16" w:rsidRDefault="00A91850" w:rsidP="00793D16">
            <w:pPr>
              <w:rPr>
                <w:sz w:val="24"/>
                <w:szCs w:val="24"/>
              </w:rPr>
            </w:pPr>
            <w:r w:rsidRPr="00A91850">
              <w:rPr>
                <w:sz w:val="24"/>
                <w:szCs w:val="24"/>
              </w:rPr>
              <w:t>Право требования к Губачеву Ю.В. 09.01.1972г.р. в размере 1273300,00 руб.</w:t>
            </w:r>
          </w:p>
        </w:tc>
      </w:tr>
    </w:tbl>
    <w:p w:rsidR="00D13EEE" w:rsidRDefault="00D13EEE" w:rsidP="004A1902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000000"/>
          <w:sz w:val="24"/>
          <w:szCs w:val="24"/>
        </w:rPr>
      </w:pPr>
    </w:p>
    <w:p w:rsidR="00D13EEE" w:rsidRDefault="00D13EEE" w:rsidP="00370E5C">
      <w:pPr>
        <w:pStyle w:val="a8"/>
        <w:widowControl/>
        <w:numPr>
          <w:ilvl w:val="1"/>
          <w:numId w:val="7"/>
        </w:numPr>
        <w:tabs>
          <w:tab w:val="left" w:pos="142"/>
          <w:tab w:val="left" w:pos="709"/>
          <w:tab w:val="left" w:pos="2977"/>
        </w:tabs>
        <w:ind w:left="0" w:right="-2" w:firstLine="283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Имущество, являющееся предметом настоящего договора, принадлежит</w:t>
      </w:r>
      <w:r w:rsidR="0087584E">
        <w:rPr>
          <w:color w:val="000000"/>
          <w:sz w:val="24"/>
          <w:szCs w:val="24"/>
        </w:rPr>
        <w:t xml:space="preserve"> на праве собственности</w:t>
      </w:r>
      <w:r w:rsidRPr="00F61E64">
        <w:rPr>
          <w:color w:val="000000"/>
          <w:sz w:val="24"/>
          <w:szCs w:val="24"/>
        </w:rPr>
        <w:t xml:space="preserve"> </w:t>
      </w:r>
      <w:r w:rsidR="00A91850" w:rsidRPr="00E972DD">
        <w:rPr>
          <w:sz w:val="24"/>
          <w:szCs w:val="24"/>
        </w:rPr>
        <w:t>Бурлак</w:t>
      </w:r>
      <w:r w:rsidR="00A91850">
        <w:rPr>
          <w:sz w:val="24"/>
          <w:szCs w:val="24"/>
        </w:rPr>
        <w:t>и</w:t>
      </w:r>
      <w:r w:rsidR="00A91850" w:rsidRPr="00E972DD">
        <w:rPr>
          <w:sz w:val="24"/>
          <w:szCs w:val="24"/>
        </w:rPr>
        <w:t xml:space="preserve"> Анастаси</w:t>
      </w:r>
      <w:r w:rsidR="00A91850">
        <w:rPr>
          <w:sz w:val="24"/>
          <w:szCs w:val="24"/>
        </w:rPr>
        <w:t>и</w:t>
      </w:r>
      <w:r w:rsidR="00A91850" w:rsidRPr="00E972DD">
        <w:rPr>
          <w:sz w:val="24"/>
          <w:szCs w:val="24"/>
        </w:rPr>
        <w:t xml:space="preserve"> Михайловн</w:t>
      </w:r>
      <w:r w:rsidR="00A91850">
        <w:rPr>
          <w:sz w:val="24"/>
          <w:szCs w:val="24"/>
        </w:rPr>
        <w:t>ы</w:t>
      </w:r>
      <w:r w:rsidR="00D43FE8">
        <w:rPr>
          <w:color w:val="000000"/>
          <w:sz w:val="24"/>
          <w:szCs w:val="24"/>
        </w:rPr>
        <w:t xml:space="preserve">. </w:t>
      </w:r>
    </w:p>
    <w:p w:rsidR="00D13EEE" w:rsidRPr="00F61E64" w:rsidRDefault="00D13EEE">
      <w:pPr>
        <w:pStyle w:val="a8"/>
        <w:widowControl/>
        <w:tabs>
          <w:tab w:val="left" w:pos="1080"/>
          <w:tab w:val="left" w:pos="1189"/>
          <w:tab w:val="left" w:pos="3217"/>
        </w:tabs>
        <w:ind w:left="240" w:right="-2"/>
        <w:rPr>
          <w:sz w:val="24"/>
          <w:szCs w:val="24"/>
        </w:rPr>
      </w:pPr>
    </w:p>
    <w:p w:rsidR="00D13EEE" w:rsidRPr="00F61E64" w:rsidRDefault="005F75EE">
      <w:pPr>
        <w:pStyle w:val="a8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Обязанности сторон</w:t>
      </w:r>
    </w:p>
    <w:p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2.1. </w:t>
      </w:r>
      <w:r w:rsidR="00F12701">
        <w:rPr>
          <w:color w:val="000000"/>
          <w:sz w:val="24"/>
          <w:szCs w:val="24"/>
        </w:rPr>
        <w:t xml:space="preserve">Цедент </w:t>
      </w:r>
      <w:r w:rsidRPr="00F61E64">
        <w:rPr>
          <w:color w:val="000000"/>
          <w:sz w:val="24"/>
          <w:szCs w:val="24"/>
        </w:rPr>
        <w:t>обязуется:</w:t>
      </w:r>
    </w:p>
    <w:p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2.1.1. Передать продаваемое имущество </w:t>
      </w:r>
      <w:r w:rsidR="00F12701">
        <w:rPr>
          <w:color w:val="000000"/>
          <w:sz w:val="24"/>
          <w:szCs w:val="24"/>
        </w:rPr>
        <w:t xml:space="preserve">Цессионарию </w:t>
      </w:r>
      <w:r w:rsidRPr="00F61E64">
        <w:rPr>
          <w:color w:val="000000"/>
          <w:sz w:val="24"/>
          <w:szCs w:val="24"/>
        </w:rPr>
        <w:t>по акту приема-передачи в течение трех дней после его полной оплаты.</w:t>
      </w:r>
    </w:p>
    <w:p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2.2. </w:t>
      </w:r>
      <w:r w:rsidR="00F12701">
        <w:rPr>
          <w:color w:val="000000"/>
          <w:sz w:val="24"/>
          <w:szCs w:val="24"/>
        </w:rPr>
        <w:t xml:space="preserve">Цессионарий </w:t>
      </w:r>
      <w:r w:rsidRPr="00F61E64">
        <w:rPr>
          <w:color w:val="000000"/>
          <w:sz w:val="24"/>
          <w:szCs w:val="24"/>
        </w:rPr>
        <w:t>обязуется:</w:t>
      </w:r>
    </w:p>
    <w:p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2.2.1. Уплатить за имущество его цену в соответствии с п. 3 настоящего договора.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2.2.2. Принять продаваемое имущество от </w:t>
      </w:r>
      <w:r w:rsidR="00F12701">
        <w:rPr>
          <w:color w:val="000000"/>
          <w:sz w:val="24"/>
          <w:szCs w:val="24"/>
        </w:rPr>
        <w:t xml:space="preserve">Цедента </w:t>
      </w:r>
      <w:r w:rsidRPr="00F61E64">
        <w:rPr>
          <w:color w:val="000000"/>
          <w:sz w:val="24"/>
          <w:szCs w:val="24"/>
        </w:rPr>
        <w:t>по акту приема-передачи в течение трех дней после его полной оплаты.</w:t>
      </w:r>
    </w:p>
    <w:p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:rsidR="00D13EEE" w:rsidRPr="00F61E64" w:rsidRDefault="00D13E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3. Сумма договора и порядок расчетов.</w:t>
      </w:r>
    </w:p>
    <w:p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3.1. Цена имущества, установленная сторонами на основании протокола о результатах проведения торгов по продаже имущества</w:t>
      </w:r>
      <w:r w:rsidR="002847AE">
        <w:rPr>
          <w:color w:val="000000"/>
          <w:sz w:val="24"/>
        </w:rPr>
        <w:t xml:space="preserve"> </w:t>
      </w:r>
      <w:r w:rsidR="00A91850" w:rsidRPr="00E972DD">
        <w:rPr>
          <w:sz w:val="24"/>
        </w:rPr>
        <w:t>Бурлак</w:t>
      </w:r>
      <w:r w:rsidR="00A91850">
        <w:rPr>
          <w:sz w:val="24"/>
        </w:rPr>
        <w:t>и</w:t>
      </w:r>
      <w:r w:rsidR="00A91850" w:rsidRPr="00E972DD">
        <w:rPr>
          <w:sz w:val="24"/>
        </w:rPr>
        <w:t xml:space="preserve"> Анастаси</w:t>
      </w:r>
      <w:r w:rsidR="00A91850">
        <w:rPr>
          <w:sz w:val="24"/>
        </w:rPr>
        <w:t>и</w:t>
      </w:r>
      <w:r w:rsidR="00A91850" w:rsidRPr="00E972DD">
        <w:rPr>
          <w:sz w:val="24"/>
        </w:rPr>
        <w:t xml:space="preserve"> Михайловн</w:t>
      </w:r>
      <w:r w:rsidR="00A91850">
        <w:rPr>
          <w:sz w:val="24"/>
        </w:rPr>
        <w:t>ы</w:t>
      </w:r>
      <w:r w:rsidR="00A91850" w:rsidRPr="00E972DD">
        <w:rPr>
          <w:sz w:val="24"/>
        </w:rPr>
        <w:t xml:space="preserve"> </w:t>
      </w:r>
      <w:r w:rsidR="002E70B6">
        <w:rPr>
          <w:color w:val="000000"/>
          <w:sz w:val="24"/>
        </w:rPr>
        <w:t xml:space="preserve">от </w:t>
      </w:r>
      <w:r w:rsidR="000440FE">
        <w:rPr>
          <w:color w:val="000000"/>
          <w:sz w:val="24"/>
        </w:rPr>
        <w:t>«</w:t>
      </w:r>
      <w:r w:rsidR="003A6873">
        <w:rPr>
          <w:color w:val="000000"/>
          <w:sz w:val="24"/>
        </w:rPr>
        <w:t>__</w:t>
      </w:r>
      <w:r w:rsidR="000440FE">
        <w:rPr>
          <w:color w:val="000000"/>
          <w:sz w:val="24"/>
        </w:rPr>
        <w:t>»</w:t>
      </w:r>
      <w:r w:rsidR="00990A9D">
        <w:rPr>
          <w:color w:val="000000"/>
          <w:sz w:val="24"/>
        </w:rPr>
        <w:t xml:space="preserve"> </w:t>
      </w:r>
      <w:r w:rsidR="003A6873">
        <w:rPr>
          <w:color w:val="000000"/>
          <w:sz w:val="24"/>
        </w:rPr>
        <w:t>______</w:t>
      </w:r>
      <w:r w:rsidR="000440FE">
        <w:rPr>
          <w:color w:val="000000"/>
          <w:sz w:val="24"/>
        </w:rPr>
        <w:t xml:space="preserve"> 20</w:t>
      </w:r>
      <w:r w:rsidR="006510CE">
        <w:rPr>
          <w:color w:val="000000"/>
          <w:sz w:val="24"/>
        </w:rPr>
        <w:t>2</w:t>
      </w:r>
      <w:r w:rsidR="003A6873">
        <w:rPr>
          <w:color w:val="000000"/>
          <w:sz w:val="24"/>
        </w:rPr>
        <w:t>6</w:t>
      </w:r>
      <w:r w:rsidRPr="00F61E64">
        <w:rPr>
          <w:color w:val="000000"/>
          <w:sz w:val="24"/>
        </w:rPr>
        <w:t xml:space="preserve"> г., составляет </w:t>
      </w:r>
      <w:r w:rsidR="003A6873">
        <w:rPr>
          <w:color w:val="000000"/>
          <w:sz w:val="24"/>
        </w:rPr>
        <w:t>__________</w:t>
      </w:r>
      <w:r w:rsidR="00990A9D">
        <w:rPr>
          <w:color w:val="000000"/>
          <w:sz w:val="24"/>
        </w:rPr>
        <w:t xml:space="preserve"> (</w:t>
      </w:r>
      <w:r w:rsidR="003A6873">
        <w:rPr>
          <w:color w:val="000000"/>
          <w:sz w:val="24"/>
        </w:rPr>
        <w:t>_____________</w:t>
      </w:r>
      <w:r w:rsidRPr="00F61E64">
        <w:rPr>
          <w:color w:val="000000"/>
          <w:sz w:val="24"/>
        </w:rPr>
        <w:t xml:space="preserve">) рублей </w:t>
      </w:r>
      <w:r w:rsidR="00990A9D">
        <w:rPr>
          <w:color w:val="000000"/>
          <w:sz w:val="24"/>
        </w:rPr>
        <w:t>00</w:t>
      </w:r>
      <w:r w:rsidRPr="00F61E64">
        <w:rPr>
          <w:color w:val="000000"/>
          <w:sz w:val="24"/>
        </w:rPr>
        <w:t xml:space="preserve"> копеек.</w:t>
      </w:r>
    </w:p>
    <w:p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3.2. Сумма </w:t>
      </w:r>
      <w:r w:rsidR="003A6873">
        <w:rPr>
          <w:color w:val="000000"/>
          <w:sz w:val="24"/>
        </w:rPr>
        <w:t>__________ (_____________</w:t>
      </w:r>
      <w:r w:rsidR="003A6873" w:rsidRPr="00F61E64">
        <w:rPr>
          <w:color w:val="000000"/>
          <w:sz w:val="24"/>
        </w:rPr>
        <w:t xml:space="preserve">) </w:t>
      </w:r>
      <w:r w:rsidRPr="00F61E64">
        <w:rPr>
          <w:color w:val="000000"/>
          <w:sz w:val="24"/>
        </w:rPr>
        <w:t>рублей</w:t>
      </w:r>
      <w:r w:rsidR="002847AE">
        <w:rPr>
          <w:color w:val="000000"/>
          <w:sz w:val="24"/>
        </w:rPr>
        <w:t xml:space="preserve"> </w:t>
      </w:r>
      <w:r w:rsidR="00A56EC4">
        <w:rPr>
          <w:color w:val="000000"/>
          <w:sz w:val="24"/>
        </w:rPr>
        <w:t>00</w:t>
      </w:r>
      <w:r w:rsidR="002847AE" w:rsidRPr="00F61E64">
        <w:rPr>
          <w:color w:val="000000"/>
          <w:sz w:val="24"/>
        </w:rPr>
        <w:t xml:space="preserve"> копеек</w:t>
      </w:r>
      <w:r w:rsidRPr="00F61E64">
        <w:rPr>
          <w:color w:val="000000"/>
          <w:sz w:val="24"/>
        </w:rPr>
        <w:t xml:space="preserve">, ранее перечисленная </w:t>
      </w:r>
      <w:r w:rsidR="00F12701">
        <w:rPr>
          <w:color w:val="000000"/>
          <w:sz w:val="24"/>
        </w:rPr>
        <w:t xml:space="preserve">Цессионарием организатору торгов </w:t>
      </w:r>
      <w:r w:rsidR="00F12701">
        <w:rPr>
          <w:rFonts w:eastAsia="Calibri"/>
          <w:color w:val="000000"/>
          <w:sz w:val="24"/>
          <w:lang w:eastAsia="en-US"/>
        </w:rPr>
        <w:t>в качестве задатка</w:t>
      </w:r>
      <w:r w:rsidR="00F12701">
        <w:rPr>
          <w:color w:val="000000"/>
          <w:sz w:val="24"/>
        </w:rPr>
        <w:t>, засчитывается в счет оплаты Цедентом имущества</w:t>
      </w:r>
      <w:r w:rsidRPr="00F61E64">
        <w:rPr>
          <w:color w:val="000000"/>
          <w:sz w:val="24"/>
        </w:rPr>
        <w:t>.</w:t>
      </w:r>
    </w:p>
    <w:p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3.3. С учетом указанной в п.3.2. настоящего договора суммы </w:t>
      </w:r>
      <w:r w:rsidR="00F12701">
        <w:rPr>
          <w:color w:val="000000"/>
          <w:sz w:val="24"/>
        </w:rPr>
        <w:t>Цессионарий обязан оплатить Цеденту</w:t>
      </w:r>
      <w:r w:rsidR="00990A9D">
        <w:rPr>
          <w:rFonts w:eastAsia="Calibri"/>
          <w:color w:val="000000"/>
          <w:sz w:val="24"/>
          <w:lang w:eastAsia="en-US"/>
        </w:rPr>
        <w:t xml:space="preserve"> </w:t>
      </w:r>
      <w:r w:rsidR="003A6873">
        <w:rPr>
          <w:color w:val="000000"/>
          <w:sz w:val="24"/>
        </w:rPr>
        <w:t>__________ (_____________</w:t>
      </w:r>
      <w:r w:rsidR="003A6873" w:rsidRPr="00F61E64">
        <w:rPr>
          <w:color w:val="000000"/>
          <w:sz w:val="24"/>
        </w:rPr>
        <w:t xml:space="preserve">) </w:t>
      </w:r>
      <w:r w:rsidRPr="00F61E64">
        <w:rPr>
          <w:color w:val="000000"/>
          <w:sz w:val="24"/>
        </w:rPr>
        <w:t>рубл</w:t>
      </w:r>
      <w:r w:rsidR="006510CE">
        <w:rPr>
          <w:color w:val="000000"/>
          <w:sz w:val="24"/>
        </w:rPr>
        <w:t xml:space="preserve">я </w:t>
      </w:r>
      <w:r w:rsidR="000B1060">
        <w:rPr>
          <w:color w:val="000000"/>
          <w:sz w:val="24"/>
        </w:rPr>
        <w:t>00</w:t>
      </w:r>
      <w:r w:rsidRPr="00F61E64">
        <w:rPr>
          <w:color w:val="000000"/>
          <w:sz w:val="24"/>
        </w:rPr>
        <w:t xml:space="preserve"> копеек. </w:t>
      </w:r>
      <w:r w:rsidR="00A40DA7" w:rsidRPr="00F61E64">
        <w:rPr>
          <w:color w:val="000000"/>
          <w:sz w:val="24"/>
        </w:rPr>
        <w:t>НДС не облагается</w:t>
      </w:r>
      <w:r w:rsidRPr="00F61E64">
        <w:rPr>
          <w:color w:val="000000"/>
          <w:sz w:val="24"/>
        </w:rPr>
        <w:t>.</w:t>
      </w:r>
    </w:p>
    <w:p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3.4. Обязанность по оплате суммы, указанной в п. 3.3. настоящего договора, лежит на </w:t>
      </w:r>
      <w:r w:rsidR="00F12701">
        <w:rPr>
          <w:color w:val="000000"/>
          <w:sz w:val="24"/>
        </w:rPr>
        <w:t xml:space="preserve">Цессионарии. Цессионарий </w:t>
      </w:r>
      <w:r w:rsidRPr="00F61E64">
        <w:rPr>
          <w:color w:val="000000"/>
          <w:sz w:val="24"/>
        </w:rPr>
        <w:t>оплачивает сумму, указанну</w:t>
      </w:r>
      <w:r w:rsidR="00F4532E">
        <w:rPr>
          <w:color w:val="000000"/>
          <w:sz w:val="24"/>
        </w:rPr>
        <w:t>ю в п. 3.3. настоящего договора</w:t>
      </w:r>
      <w:r w:rsidRPr="00F61E64">
        <w:rPr>
          <w:color w:val="000000"/>
          <w:sz w:val="24"/>
        </w:rPr>
        <w:t xml:space="preserve"> в течение тридцати дней со дня подписания настоящего договора.</w:t>
      </w:r>
    </w:p>
    <w:p w:rsidR="00D13EEE" w:rsidRPr="008D3376" w:rsidRDefault="00D13EEE" w:rsidP="008D3376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3.5. Обязанность </w:t>
      </w:r>
      <w:r w:rsidR="00F12701">
        <w:rPr>
          <w:color w:val="000000"/>
          <w:sz w:val="24"/>
          <w:szCs w:val="24"/>
        </w:rPr>
        <w:t xml:space="preserve">Цессионария </w:t>
      </w:r>
      <w:r w:rsidRPr="00F61E64">
        <w:rPr>
          <w:color w:val="000000"/>
          <w:sz w:val="24"/>
          <w:szCs w:val="24"/>
        </w:rPr>
        <w:t>по оплате продаваемого имуществ</w:t>
      </w:r>
      <w:r w:rsidR="008245E5">
        <w:rPr>
          <w:color w:val="000000"/>
          <w:sz w:val="24"/>
          <w:szCs w:val="24"/>
        </w:rPr>
        <w:t>а</w:t>
      </w:r>
      <w:r w:rsidRPr="00F61E64">
        <w:rPr>
          <w:color w:val="000000"/>
          <w:sz w:val="24"/>
          <w:szCs w:val="24"/>
        </w:rPr>
        <w:t xml:space="preserve"> считается исполненной с момента поступления суммы, указанной в п. 3.3. настоящего договора, на счет </w:t>
      </w:r>
      <w:r w:rsidR="00F12701">
        <w:rPr>
          <w:rFonts w:eastAsia="Calibri"/>
          <w:color w:val="000000"/>
          <w:sz w:val="24"/>
          <w:szCs w:val="24"/>
          <w:lang w:eastAsia="en-US"/>
        </w:rPr>
        <w:t>Цедента</w:t>
      </w:r>
      <w:r w:rsidR="00F12701">
        <w:rPr>
          <w:color w:val="000000"/>
          <w:sz w:val="24"/>
          <w:szCs w:val="24"/>
        </w:rPr>
        <w:t xml:space="preserve"> </w:t>
      </w:r>
      <w:r w:rsidRPr="00F61E64">
        <w:rPr>
          <w:color w:val="000000"/>
          <w:sz w:val="24"/>
          <w:szCs w:val="24"/>
        </w:rPr>
        <w:t>в полном объеме.</w:t>
      </w:r>
    </w:p>
    <w:p w:rsidR="00D85AF6" w:rsidRPr="00D85AF6" w:rsidRDefault="00D85AF6" w:rsidP="00D85AF6">
      <w:pPr>
        <w:ind w:left="-192" w:firstLine="900"/>
        <w:jc w:val="center"/>
        <w:rPr>
          <w:b/>
          <w:bCs/>
          <w:color w:val="000000"/>
          <w:kern w:val="2"/>
          <w:sz w:val="24"/>
          <w:szCs w:val="24"/>
        </w:rPr>
      </w:pPr>
      <w:r w:rsidRPr="00D85AF6">
        <w:rPr>
          <w:b/>
          <w:bCs/>
          <w:color w:val="000000"/>
          <w:kern w:val="2"/>
          <w:sz w:val="24"/>
          <w:szCs w:val="24"/>
        </w:rPr>
        <w:t>4. Передача имущества и переход права собственности.</w:t>
      </w:r>
    </w:p>
    <w:p w:rsidR="00D85AF6" w:rsidRPr="00D85AF6" w:rsidRDefault="00D85AF6" w:rsidP="00D85AF6">
      <w:pPr>
        <w:ind w:firstLine="709"/>
        <w:jc w:val="both"/>
        <w:rPr>
          <w:color w:val="000000"/>
          <w:kern w:val="2"/>
          <w:sz w:val="24"/>
          <w:szCs w:val="24"/>
        </w:rPr>
      </w:pPr>
      <w:r w:rsidRPr="00D85AF6">
        <w:rPr>
          <w:color w:val="000000"/>
          <w:kern w:val="2"/>
          <w:sz w:val="24"/>
          <w:szCs w:val="24"/>
        </w:rPr>
        <w:t xml:space="preserve">4.1. Право собственности на имущество переходит к </w:t>
      </w:r>
      <w:r w:rsidR="00F12701">
        <w:rPr>
          <w:color w:val="000000"/>
          <w:sz w:val="24"/>
          <w:szCs w:val="24"/>
        </w:rPr>
        <w:t xml:space="preserve">Цессионарию </w:t>
      </w:r>
      <w:r w:rsidRPr="00D85AF6">
        <w:rPr>
          <w:color w:val="000000"/>
          <w:kern w:val="2"/>
          <w:sz w:val="24"/>
          <w:szCs w:val="24"/>
        </w:rPr>
        <w:t xml:space="preserve">с момента регистрации права собственности в регистрирующем органе. </w:t>
      </w:r>
    </w:p>
    <w:p w:rsidR="00D85AF6" w:rsidRPr="00D85AF6" w:rsidRDefault="00D85AF6" w:rsidP="00D85AF6">
      <w:pPr>
        <w:ind w:firstLine="709"/>
        <w:jc w:val="both"/>
        <w:rPr>
          <w:color w:val="000000"/>
          <w:kern w:val="2"/>
          <w:sz w:val="24"/>
          <w:szCs w:val="24"/>
        </w:rPr>
      </w:pPr>
      <w:r w:rsidRPr="00D85AF6">
        <w:rPr>
          <w:color w:val="000000"/>
          <w:kern w:val="2"/>
          <w:sz w:val="24"/>
          <w:szCs w:val="24"/>
        </w:rPr>
        <w:lastRenderedPageBreak/>
        <w:t xml:space="preserve">4.2. Имущество передается </w:t>
      </w:r>
      <w:r w:rsidR="00F12701">
        <w:rPr>
          <w:color w:val="000000"/>
          <w:sz w:val="24"/>
          <w:szCs w:val="24"/>
        </w:rPr>
        <w:t xml:space="preserve">Цессионарию </w:t>
      </w:r>
      <w:r w:rsidRPr="00D85AF6">
        <w:rPr>
          <w:color w:val="000000"/>
          <w:kern w:val="2"/>
          <w:sz w:val="24"/>
          <w:szCs w:val="24"/>
        </w:rPr>
        <w:t xml:space="preserve">по акту приема-передачи после полной оплаты. Вместе с имуществом, указанным в п. 1.2. настоящего договора, </w:t>
      </w:r>
      <w:r w:rsidR="00F12701">
        <w:rPr>
          <w:color w:val="000000"/>
          <w:sz w:val="24"/>
          <w:szCs w:val="24"/>
        </w:rPr>
        <w:t xml:space="preserve">Цедент </w:t>
      </w:r>
      <w:r w:rsidRPr="00D85AF6">
        <w:rPr>
          <w:color w:val="000000"/>
          <w:kern w:val="2"/>
          <w:sz w:val="24"/>
          <w:szCs w:val="24"/>
        </w:rPr>
        <w:t>передает покупателю все имеющиеся у него документы, относящиеся к имуществу.</w:t>
      </w:r>
    </w:p>
    <w:p w:rsidR="00D85AF6" w:rsidRPr="00D85AF6" w:rsidRDefault="00D85AF6" w:rsidP="00D85AF6">
      <w:pPr>
        <w:ind w:firstLine="709"/>
        <w:jc w:val="both"/>
        <w:rPr>
          <w:color w:val="000000"/>
          <w:kern w:val="2"/>
          <w:sz w:val="24"/>
          <w:szCs w:val="24"/>
        </w:rPr>
      </w:pPr>
      <w:r w:rsidRPr="00D85AF6">
        <w:rPr>
          <w:color w:val="000000"/>
          <w:kern w:val="2"/>
          <w:sz w:val="24"/>
          <w:szCs w:val="24"/>
        </w:rPr>
        <w:t xml:space="preserve">4.3. Все расходы по регистрации права собственности несет </w:t>
      </w:r>
      <w:r w:rsidR="00F12701">
        <w:rPr>
          <w:color w:val="000000"/>
          <w:sz w:val="24"/>
          <w:szCs w:val="24"/>
        </w:rPr>
        <w:t>Цессионарий</w:t>
      </w:r>
      <w:r w:rsidRPr="00D85AF6">
        <w:rPr>
          <w:color w:val="000000"/>
          <w:kern w:val="2"/>
          <w:sz w:val="24"/>
          <w:szCs w:val="24"/>
        </w:rPr>
        <w:t>.</w:t>
      </w:r>
    </w:p>
    <w:p w:rsidR="00D13EEE" w:rsidRPr="00F61E64" w:rsidRDefault="00D13EEE">
      <w:pPr>
        <w:widowControl/>
        <w:ind w:firstLine="720"/>
        <w:jc w:val="both"/>
        <w:rPr>
          <w:sz w:val="24"/>
          <w:szCs w:val="24"/>
        </w:rPr>
      </w:pPr>
    </w:p>
    <w:p w:rsidR="00D13EEE" w:rsidRPr="00F61E64" w:rsidRDefault="00D13EEE" w:rsidP="005F75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5. Ответственность сторон.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5.1. За просрочку платежа </w:t>
      </w:r>
      <w:r w:rsidR="00F12701">
        <w:rPr>
          <w:color w:val="000000"/>
          <w:sz w:val="24"/>
          <w:szCs w:val="24"/>
        </w:rPr>
        <w:t xml:space="preserve">Цессионарий уплачивает Цеденту </w:t>
      </w:r>
      <w:r w:rsidRPr="00F61E64">
        <w:rPr>
          <w:color w:val="000000"/>
          <w:sz w:val="24"/>
          <w:szCs w:val="24"/>
        </w:rPr>
        <w:t>пени из расчета 0,1% от неоплаченной суммы за каждый день просрочки.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6. Расторжение договора.</w:t>
      </w:r>
    </w:p>
    <w:p w:rsidR="00F12701" w:rsidRPr="00F12701" w:rsidRDefault="00D13EEE" w:rsidP="00F12701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 xml:space="preserve">6.1. </w:t>
      </w:r>
      <w:r w:rsidR="00F12701" w:rsidRPr="00F12701">
        <w:rPr>
          <w:bCs/>
          <w:color w:val="000000"/>
          <w:sz w:val="24"/>
          <w:szCs w:val="24"/>
        </w:rPr>
        <w:t xml:space="preserve">Цедент вправе отказаться от исполнения настоящего договора полностью в одностороннем внесудебном порядке в случае, если Цессионарий не перечислит в срок, указанный в п.3.4. настоящего договора на счет Цедента стоимость имущества в сумме, указанной в п.3.3. настоящего договора. </w:t>
      </w:r>
    </w:p>
    <w:p w:rsidR="00F12701" w:rsidRPr="00F12701" w:rsidRDefault="00F12701" w:rsidP="00F12701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12701">
        <w:rPr>
          <w:bCs/>
          <w:color w:val="000000"/>
          <w:sz w:val="24"/>
          <w:szCs w:val="24"/>
        </w:rPr>
        <w:t>6.2. В случае, предусмотренном п. 6.1. настоящего договора, договор считается расторгнутым с момента получения Цессионарием соответствующего уведомления Цедента. Цессионарий считается получившим такое уведомление по истечении семи календарных дней с даты направления соответствующего уведомления почтой по адресу Цессионария, указанному в настоящем договоре.</w:t>
      </w:r>
    </w:p>
    <w:p w:rsidR="000440FE" w:rsidRDefault="00F12701" w:rsidP="00F12701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12701">
        <w:rPr>
          <w:bCs/>
          <w:color w:val="000000"/>
          <w:sz w:val="24"/>
          <w:szCs w:val="24"/>
        </w:rPr>
        <w:t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течении 5-и рабочих дней с даты расторжения договора, при этом задаток, перечисленный Цессионарием Цеденту при подаче заявки на участие в торгах по продаже имущества, Цессионарию не возвращается, и он утрачивает задаток полностью.</w:t>
      </w:r>
    </w:p>
    <w:p w:rsidR="00F12701" w:rsidRDefault="00F12701" w:rsidP="00F12701">
      <w:pPr>
        <w:widowControl/>
        <w:ind w:firstLine="709"/>
        <w:jc w:val="both"/>
        <w:rPr>
          <w:b/>
          <w:bCs/>
          <w:color w:val="000000"/>
          <w:sz w:val="24"/>
          <w:szCs w:val="24"/>
        </w:rPr>
      </w:pPr>
    </w:p>
    <w:p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7. Заключительные положения.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7.1. Настоящий договор может быть  расторгнут так же по взаимному соглашению сторон.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7.2. Настоящий договор вступает в силу с момента его подписания.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7.3. Любые изменения и дополнения к настоящему договору действительны ли</w:t>
      </w:r>
      <w:r w:rsidR="003135C4">
        <w:rPr>
          <w:color w:val="000000"/>
          <w:sz w:val="24"/>
          <w:szCs w:val="24"/>
        </w:rPr>
        <w:t>шь при условии, что они соверше</w:t>
      </w:r>
      <w:r w:rsidRPr="00F61E64">
        <w:rPr>
          <w:color w:val="000000"/>
          <w:sz w:val="24"/>
          <w:szCs w:val="24"/>
        </w:rPr>
        <w:t>ны в письменной форме и подписаны надлежаще уполномоченными на то представителями Сторон.</w:t>
      </w:r>
    </w:p>
    <w:p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7.5. Споры и разногласия, возникшие из настоящего  Договора  или  в связи с  ним,  будут  решаться Сторонами путем переговоров. В случае не достижения согласия спор передается на рассмотрение в Арбитражный суд </w:t>
      </w:r>
      <w:r w:rsidR="00F12701">
        <w:rPr>
          <w:color w:val="000000"/>
          <w:sz w:val="24"/>
          <w:szCs w:val="24"/>
          <w:lang w:bidi="ru-RU"/>
        </w:rPr>
        <w:t>Архангельской</w:t>
      </w:r>
      <w:r w:rsidR="00F824D3">
        <w:rPr>
          <w:color w:val="000000"/>
          <w:sz w:val="24"/>
          <w:szCs w:val="24"/>
          <w:lang w:bidi="ru-RU"/>
        </w:rPr>
        <w:t xml:space="preserve"> области</w:t>
      </w:r>
      <w:r w:rsidRPr="00F61E64">
        <w:rPr>
          <w:color w:val="000000"/>
          <w:sz w:val="24"/>
          <w:szCs w:val="24"/>
        </w:rPr>
        <w:t>.</w:t>
      </w:r>
    </w:p>
    <w:p w:rsidR="003135C4" w:rsidRDefault="003135C4">
      <w:pPr>
        <w:widowControl/>
        <w:ind w:firstLine="709"/>
        <w:jc w:val="both"/>
        <w:rPr>
          <w:color w:val="000000"/>
          <w:sz w:val="24"/>
          <w:szCs w:val="24"/>
        </w:rPr>
      </w:pPr>
    </w:p>
    <w:p w:rsidR="000440FE" w:rsidRPr="00F61E64" w:rsidRDefault="000440FE">
      <w:pPr>
        <w:widowControl/>
        <w:ind w:firstLine="709"/>
        <w:jc w:val="both"/>
        <w:rPr>
          <w:color w:val="000000"/>
          <w:sz w:val="24"/>
          <w:szCs w:val="24"/>
        </w:rPr>
      </w:pPr>
    </w:p>
    <w:p w:rsidR="003A6873" w:rsidRDefault="00D13EEE" w:rsidP="003A6873">
      <w:pPr>
        <w:shd w:val="clear" w:color="auto" w:fill="FFFFFF"/>
        <w:ind w:right="50"/>
        <w:jc w:val="both"/>
        <w:rPr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Приложение 1 – ПРОТОКОЛ  </w:t>
      </w:r>
      <w:r w:rsidR="006510CE" w:rsidRPr="006510CE">
        <w:rPr>
          <w:color w:val="000000"/>
          <w:sz w:val="24"/>
          <w:szCs w:val="24"/>
        </w:rPr>
        <w:t xml:space="preserve">о результатах проведения торгов по продаже имущества </w:t>
      </w:r>
      <w:r w:rsidR="00F12701" w:rsidRPr="00E972DD">
        <w:rPr>
          <w:sz w:val="24"/>
          <w:szCs w:val="24"/>
        </w:rPr>
        <w:t>Бурлак</w:t>
      </w:r>
      <w:r w:rsidR="00F12701">
        <w:rPr>
          <w:sz w:val="24"/>
          <w:szCs w:val="24"/>
        </w:rPr>
        <w:t>и</w:t>
      </w:r>
      <w:r w:rsidR="00F12701" w:rsidRPr="00E972DD">
        <w:rPr>
          <w:sz w:val="24"/>
          <w:szCs w:val="24"/>
        </w:rPr>
        <w:t xml:space="preserve"> Анастаси</w:t>
      </w:r>
      <w:r w:rsidR="00F12701">
        <w:rPr>
          <w:sz w:val="24"/>
          <w:szCs w:val="24"/>
        </w:rPr>
        <w:t>и</w:t>
      </w:r>
      <w:r w:rsidR="00F12701" w:rsidRPr="00E972DD">
        <w:rPr>
          <w:sz w:val="24"/>
          <w:szCs w:val="24"/>
        </w:rPr>
        <w:t xml:space="preserve"> Михайловн</w:t>
      </w:r>
      <w:r w:rsidR="00F12701">
        <w:rPr>
          <w:sz w:val="24"/>
          <w:szCs w:val="24"/>
        </w:rPr>
        <w:t>ы</w:t>
      </w:r>
    </w:p>
    <w:p w:rsidR="00D13EEE" w:rsidRPr="000B1060" w:rsidRDefault="00D13EEE" w:rsidP="006510CE">
      <w:pPr>
        <w:shd w:val="clear" w:color="auto" w:fill="FFFFFF"/>
        <w:ind w:right="50"/>
        <w:jc w:val="both"/>
        <w:rPr>
          <w:color w:val="000000"/>
          <w:sz w:val="24"/>
          <w:szCs w:val="24"/>
        </w:rPr>
      </w:pPr>
    </w:p>
    <w:p w:rsidR="000440FE" w:rsidRPr="00F61E64" w:rsidRDefault="000440FE">
      <w:pPr>
        <w:ind w:left="-900"/>
        <w:jc w:val="both"/>
        <w:rPr>
          <w:sz w:val="24"/>
          <w:szCs w:val="24"/>
        </w:rPr>
      </w:pPr>
    </w:p>
    <w:p w:rsidR="003135C4" w:rsidRDefault="00D13EEE" w:rsidP="008D3376">
      <w:pPr>
        <w:widowControl/>
        <w:jc w:val="center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АДРЕСА И БАНКОВСКИЕ РЕКВИЗИТЫ СТОРОН.</w:t>
      </w:r>
    </w:p>
    <w:p w:rsidR="003135C4" w:rsidRPr="00F61E64" w:rsidRDefault="003135C4">
      <w:pPr>
        <w:widowControl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58"/>
        <w:gridCol w:w="5477"/>
      </w:tblGrid>
      <w:tr w:rsidR="00D13EEE" w:rsidRPr="00F61E64" w:rsidTr="008D3376">
        <w:tc>
          <w:tcPr>
            <w:tcW w:w="5158" w:type="dxa"/>
            <w:shd w:val="clear" w:color="auto" w:fill="auto"/>
          </w:tcPr>
          <w:p w:rsidR="00FB6058" w:rsidRPr="00CA57B7" w:rsidRDefault="00F12701" w:rsidP="00FB6058">
            <w:pPr>
              <w:shd w:val="clear" w:color="auto" w:fill="FFFFFF"/>
              <w:snapToGrid w:val="0"/>
              <w:ind w:left="3" w:right="-7"/>
              <w:jc w:val="both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Цедент</w:t>
            </w:r>
          </w:p>
          <w:p w:rsidR="00F824D3" w:rsidRPr="00F824D3" w:rsidRDefault="00F824D3" w:rsidP="00F824D3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lang w:bidi="ru-RU"/>
              </w:rPr>
            </w:pPr>
            <w:r w:rsidRPr="00F824D3">
              <w:rPr>
                <w:color w:val="000000"/>
                <w:sz w:val="24"/>
                <w:lang w:bidi="ru-RU"/>
              </w:rPr>
              <w:t>Финансовый управляющий имуществом</w:t>
            </w:r>
          </w:p>
          <w:p w:rsidR="00A91850" w:rsidRDefault="00A91850" w:rsidP="00F824D3">
            <w:pPr>
              <w:shd w:val="clear" w:color="auto" w:fill="FFFFFF"/>
              <w:ind w:right="50"/>
              <w:jc w:val="both"/>
              <w:rPr>
                <w:sz w:val="24"/>
                <w:szCs w:val="24"/>
              </w:rPr>
            </w:pPr>
            <w:r w:rsidRPr="00E972DD">
              <w:rPr>
                <w:sz w:val="24"/>
                <w:szCs w:val="24"/>
              </w:rPr>
              <w:t>Бурлак</w:t>
            </w:r>
            <w:r>
              <w:rPr>
                <w:sz w:val="24"/>
                <w:szCs w:val="24"/>
              </w:rPr>
              <w:t>и</w:t>
            </w:r>
            <w:r w:rsidRPr="00E972DD">
              <w:rPr>
                <w:sz w:val="24"/>
                <w:szCs w:val="24"/>
              </w:rPr>
              <w:t xml:space="preserve"> Анастаси</w:t>
            </w:r>
            <w:r>
              <w:rPr>
                <w:sz w:val="24"/>
                <w:szCs w:val="24"/>
              </w:rPr>
              <w:t>и</w:t>
            </w:r>
            <w:r w:rsidRPr="00E972DD">
              <w:rPr>
                <w:sz w:val="24"/>
                <w:szCs w:val="24"/>
              </w:rPr>
              <w:t xml:space="preserve"> Михайловн</w:t>
            </w:r>
            <w:r>
              <w:rPr>
                <w:sz w:val="24"/>
                <w:szCs w:val="24"/>
              </w:rPr>
              <w:t>ы</w:t>
            </w:r>
            <w:r w:rsidRPr="00E972DD">
              <w:rPr>
                <w:sz w:val="24"/>
                <w:szCs w:val="24"/>
              </w:rPr>
              <w:t xml:space="preserve"> </w:t>
            </w:r>
          </w:p>
          <w:p w:rsidR="00F824D3" w:rsidRPr="00F824D3" w:rsidRDefault="003A6873" w:rsidP="00F824D3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lang w:bidi="ru-RU"/>
              </w:rPr>
            </w:pPr>
            <w:r w:rsidRPr="00DA7465">
              <w:rPr>
                <w:sz w:val="24"/>
                <w:szCs w:val="24"/>
              </w:rPr>
              <w:t xml:space="preserve">Суворова Екатерина Михайловна </w:t>
            </w:r>
          </w:p>
          <w:p w:rsidR="003A6873" w:rsidRDefault="00A91850" w:rsidP="00F824D3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lang w:bidi="ru-RU"/>
              </w:rPr>
            </w:pPr>
            <w:r w:rsidRPr="00A91850">
              <w:rPr>
                <w:color w:val="000000"/>
                <w:sz w:val="24"/>
                <w:lang w:bidi="ru-RU"/>
              </w:rPr>
              <w:t xml:space="preserve">Банк получателя: ФИЛИАЛ "ЦЕНТРАЛЬНЫЙ" ПАО "СОВКОМБАНК", к/с банка 30101810150040000763 БИК банка 045004763 счет получателя 40817810050223772575, получатель: Бурлака Анастасия Михайловна. </w:t>
            </w:r>
          </w:p>
          <w:p w:rsidR="003A6873" w:rsidRPr="00F824D3" w:rsidRDefault="003A6873" w:rsidP="00F824D3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lang w:bidi="ru-RU"/>
              </w:rPr>
            </w:pPr>
          </w:p>
          <w:p w:rsidR="00D13EEE" w:rsidRPr="00685644" w:rsidRDefault="00F824D3" w:rsidP="003A6873">
            <w:pPr>
              <w:shd w:val="clear" w:color="auto" w:fill="FFFFFF"/>
              <w:ind w:right="50"/>
              <w:jc w:val="both"/>
              <w:rPr>
                <w:sz w:val="24"/>
              </w:rPr>
            </w:pPr>
            <w:r w:rsidRPr="00F824D3">
              <w:rPr>
                <w:color w:val="000000"/>
                <w:sz w:val="24"/>
                <w:lang w:bidi="ru-RU"/>
              </w:rPr>
              <w:t xml:space="preserve">_____________________ </w:t>
            </w:r>
            <w:r w:rsidR="003A6873">
              <w:rPr>
                <w:color w:val="000000"/>
                <w:sz w:val="24"/>
                <w:lang w:bidi="ru-RU"/>
              </w:rPr>
              <w:t>Суворова Е.М</w:t>
            </w:r>
            <w:r w:rsidRPr="00F824D3">
              <w:rPr>
                <w:color w:val="000000"/>
                <w:sz w:val="24"/>
                <w:lang w:bidi="ru-RU"/>
              </w:rPr>
              <w:t xml:space="preserve">.  </w:t>
            </w:r>
          </w:p>
        </w:tc>
        <w:tc>
          <w:tcPr>
            <w:tcW w:w="5477" w:type="dxa"/>
            <w:shd w:val="clear" w:color="auto" w:fill="auto"/>
          </w:tcPr>
          <w:p w:rsidR="00D13EEE" w:rsidRDefault="00F12701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Цессионарий</w:t>
            </w:r>
          </w:p>
          <w:p w:rsidR="00F4532E" w:rsidRPr="00F4532E" w:rsidRDefault="00F4532E" w:rsidP="00F4532E">
            <w:pPr>
              <w:pStyle w:val="23"/>
              <w:shd w:val="clear" w:color="auto" w:fill="auto"/>
              <w:spacing w:before="0" w:line="240" w:lineRule="auto"/>
              <w:ind w:right="79"/>
              <w:jc w:val="left"/>
              <w:rPr>
                <w:b w:val="0"/>
                <w:sz w:val="24"/>
                <w:szCs w:val="24"/>
              </w:rPr>
            </w:pPr>
          </w:p>
          <w:p w:rsidR="00F4532E" w:rsidRDefault="00F4532E" w:rsidP="00F4532E">
            <w:pPr>
              <w:pStyle w:val="af0"/>
              <w:jc w:val="both"/>
              <w:rPr>
                <w:color w:val="000000"/>
                <w:sz w:val="24"/>
                <w:lang w:bidi="ru-RU"/>
              </w:rPr>
            </w:pPr>
          </w:p>
          <w:p w:rsidR="00F4532E" w:rsidRDefault="00F4532E" w:rsidP="00F4532E">
            <w:pPr>
              <w:pStyle w:val="af0"/>
              <w:jc w:val="both"/>
              <w:rPr>
                <w:color w:val="000000"/>
                <w:sz w:val="24"/>
                <w:lang w:bidi="ru-RU"/>
              </w:rPr>
            </w:pPr>
          </w:p>
          <w:p w:rsidR="00F4532E" w:rsidRDefault="00F4532E" w:rsidP="00F4532E">
            <w:pPr>
              <w:pStyle w:val="af0"/>
              <w:jc w:val="both"/>
              <w:rPr>
                <w:color w:val="000000"/>
                <w:sz w:val="24"/>
                <w:lang w:bidi="ru-RU"/>
              </w:rPr>
            </w:pPr>
          </w:p>
          <w:p w:rsidR="00F4532E" w:rsidRDefault="00F4532E" w:rsidP="00F4532E">
            <w:pPr>
              <w:pStyle w:val="af0"/>
              <w:jc w:val="both"/>
              <w:rPr>
                <w:color w:val="000000"/>
                <w:sz w:val="24"/>
                <w:lang w:bidi="ru-RU"/>
              </w:rPr>
            </w:pPr>
          </w:p>
          <w:p w:rsidR="003A6873" w:rsidRDefault="003A6873" w:rsidP="00F4532E">
            <w:pPr>
              <w:pStyle w:val="af0"/>
              <w:jc w:val="both"/>
              <w:rPr>
                <w:color w:val="000000"/>
                <w:sz w:val="24"/>
                <w:lang w:bidi="ru-RU"/>
              </w:rPr>
            </w:pPr>
          </w:p>
          <w:p w:rsidR="003A6873" w:rsidRDefault="003A6873" w:rsidP="00F4532E">
            <w:pPr>
              <w:pStyle w:val="af0"/>
              <w:jc w:val="both"/>
              <w:rPr>
                <w:color w:val="000000"/>
                <w:sz w:val="24"/>
                <w:lang w:bidi="ru-RU"/>
              </w:rPr>
            </w:pPr>
          </w:p>
          <w:p w:rsidR="003A6873" w:rsidRDefault="003A6873" w:rsidP="00F4532E">
            <w:pPr>
              <w:pStyle w:val="af0"/>
              <w:jc w:val="both"/>
              <w:rPr>
                <w:color w:val="000000"/>
                <w:sz w:val="24"/>
                <w:lang w:bidi="ru-RU"/>
              </w:rPr>
            </w:pPr>
          </w:p>
          <w:p w:rsidR="003A6873" w:rsidRDefault="003A6873" w:rsidP="00F4532E">
            <w:pPr>
              <w:pStyle w:val="af0"/>
              <w:jc w:val="both"/>
              <w:rPr>
                <w:color w:val="000000"/>
                <w:sz w:val="24"/>
                <w:lang w:bidi="ru-RU"/>
              </w:rPr>
            </w:pPr>
          </w:p>
          <w:p w:rsidR="00203C6B" w:rsidRPr="00203C6B" w:rsidRDefault="00F4532E" w:rsidP="003A6873">
            <w:pPr>
              <w:pStyle w:val="af0"/>
              <w:jc w:val="both"/>
              <w:rPr>
                <w:sz w:val="24"/>
                <w:szCs w:val="24"/>
              </w:rPr>
            </w:pPr>
            <w:r w:rsidRPr="00F824D3">
              <w:rPr>
                <w:color w:val="000000"/>
                <w:sz w:val="24"/>
                <w:lang w:bidi="ru-RU"/>
              </w:rPr>
              <w:t xml:space="preserve">_____________________ </w:t>
            </w:r>
            <w:r w:rsidR="003A6873">
              <w:rPr>
                <w:color w:val="000000"/>
                <w:sz w:val="24"/>
                <w:lang w:bidi="ru-RU"/>
              </w:rPr>
              <w:t>ФИО</w:t>
            </w:r>
          </w:p>
        </w:tc>
      </w:tr>
    </w:tbl>
    <w:p w:rsidR="00D13EEE" w:rsidRPr="00F61E64" w:rsidRDefault="00D13EEE" w:rsidP="008D3376">
      <w:pPr>
        <w:pStyle w:val="1"/>
        <w:jc w:val="left"/>
        <w:rPr>
          <w:sz w:val="24"/>
        </w:rPr>
      </w:pPr>
    </w:p>
    <w:sectPr w:rsidR="00D13EEE" w:rsidRPr="00F61E64" w:rsidSect="00685644">
      <w:footerReference w:type="default" r:id="rId7"/>
      <w:pgSz w:w="11906" w:h="16838"/>
      <w:pgMar w:top="567" w:right="424" w:bottom="851" w:left="851" w:header="720" w:footer="364" w:gutter="0"/>
      <w:cols w:space="72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180" w:rsidRDefault="003E7180">
      <w:r>
        <w:separator/>
      </w:r>
    </w:p>
  </w:endnote>
  <w:endnote w:type="continuationSeparator" w:id="1">
    <w:p w:rsidR="003E7180" w:rsidRDefault="003E7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89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F34" w:rsidRDefault="004429DC">
    <w:pPr>
      <w:pStyle w:val="ab"/>
      <w:jc w:val="center"/>
    </w:pPr>
    <w:fldSimple w:instr=" PAGE   \* MERGEFORMAT ">
      <w:r w:rsidR="0096181B">
        <w:rPr>
          <w:noProof/>
        </w:rPr>
        <w:t>1</w:t>
      </w:r>
    </w:fldSimple>
  </w:p>
  <w:p w:rsidR="00121F34" w:rsidRDefault="00121F3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180" w:rsidRDefault="003E7180">
      <w:r>
        <w:separator/>
      </w:r>
    </w:p>
  </w:footnote>
  <w:footnote w:type="continuationSeparator" w:id="1">
    <w:p w:rsidR="003E7180" w:rsidRDefault="003E7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96714C6"/>
    <w:multiLevelType w:val="multilevel"/>
    <w:tmpl w:val="41FA9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7D87295"/>
    <w:multiLevelType w:val="multilevel"/>
    <w:tmpl w:val="04160FFE"/>
    <w:lvl w:ilvl="0">
      <w:start w:val="1"/>
      <w:numFmt w:val="decimal"/>
      <w:lvlText w:val="%1."/>
      <w:lvlJc w:val="left"/>
      <w:pPr>
        <w:ind w:left="510" w:hanging="510"/>
      </w:pPr>
      <w:rPr>
        <w:rFonts w:eastAsia="font289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eastAsia="font289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font289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font289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font289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font289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font289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font289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font289" w:hint="default"/>
      </w:rPr>
    </w:lvl>
  </w:abstractNum>
  <w:abstractNum w:abstractNumId="5">
    <w:nsid w:val="532B4F8F"/>
    <w:multiLevelType w:val="multilevel"/>
    <w:tmpl w:val="04160FFE"/>
    <w:lvl w:ilvl="0">
      <w:start w:val="1"/>
      <w:numFmt w:val="decimal"/>
      <w:lvlText w:val="%1."/>
      <w:lvlJc w:val="left"/>
      <w:pPr>
        <w:ind w:left="510" w:hanging="510"/>
      </w:pPr>
      <w:rPr>
        <w:rFonts w:eastAsia="font289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eastAsia="font289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font289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font289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font289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font289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font289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font289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font289" w:hint="default"/>
      </w:rPr>
    </w:lvl>
  </w:abstractNum>
  <w:abstractNum w:abstractNumId="6">
    <w:nsid w:val="575A5345"/>
    <w:multiLevelType w:val="hybridMultilevel"/>
    <w:tmpl w:val="36EEC3EA"/>
    <w:lvl w:ilvl="0" w:tplc="D8BC20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553389"/>
    <w:multiLevelType w:val="hybridMultilevel"/>
    <w:tmpl w:val="0804C470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D4665"/>
    <w:rsid w:val="000440FE"/>
    <w:rsid w:val="00070DEA"/>
    <w:rsid w:val="0008459D"/>
    <w:rsid w:val="000B1060"/>
    <w:rsid w:val="000D0499"/>
    <w:rsid w:val="000D1E04"/>
    <w:rsid w:val="000F5460"/>
    <w:rsid w:val="00121F34"/>
    <w:rsid w:val="00170044"/>
    <w:rsid w:val="00195E89"/>
    <w:rsid w:val="001B1741"/>
    <w:rsid w:val="001D49C0"/>
    <w:rsid w:val="00203C6B"/>
    <w:rsid w:val="00243AE3"/>
    <w:rsid w:val="0024412E"/>
    <w:rsid w:val="00251F9B"/>
    <w:rsid w:val="0026258C"/>
    <w:rsid w:val="0026406C"/>
    <w:rsid w:val="002663A3"/>
    <w:rsid w:val="002847AE"/>
    <w:rsid w:val="00284ADA"/>
    <w:rsid w:val="002D5DA0"/>
    <w:rsid w:val="002E70B6"/>
    <w:rsid w:val="0031264F"/>
    <w:rsid w:val="003135C4"/>
    <w:rsid w:val="00321C2B"/>
    <w:rsid w:val="00370E5C"/>
    <w:rsid w:val="003A6873"/>
    <w:rsid w:val="003D1E18"/>
    <w:rsid w:val="003D2F12"/>
    <w:rsid w:val="003D5FE8"/>
    <w:rsid w:val="003E7180"/>
    <w:rsid w:val="004068F9"/>
    <w:rsid w:val="00426E2D"/>
    <w:rsid w:val="004429DC"/>
    <w:rsid w:val="00444442"/>
    <w:rsid w:val="00445C29"/>
    <w:rsid w:val="004A1902"/>
    <w:rsid w:val="004A7595"/>
    <w:rsid w:val="004B77E5"/>
    <w:rsid w:val="004E1F7E"/>
    <w:rsid w:val="004F53ED"/>
    <w:rsid w:val="005B0C80"/>
    <w:rsid w:val="005C2202"/>
    <w:rsid w:val="005F75EE"/>
    <w:rsid w:val="00601917"/>
    <w:rsid w:val="006243FA"/>
    <w:rsid w:val="00637B67"/>
    <w:rsid w:val="006510CE"/>
    <w:rsid w:val="00655919"/>
    <w:rsid w:val="0066577C"/>
    <w:rsid w:val="00685644"/>
    <w:rsid w:val="007225D1"/>
    <w:rsid w:val="00730CC1"/>
    <w:rsid w:val="00752C50"/>
    <w:rsid w:val="00793D16"/>
    <w:rsid w:val="00801DA6"/>
    <w:rsid w:val="008245E5"/>
    <w:rsid w:val="00833B93"/>
    <w:rsid w:val="00844FC4"/>
    <w:rsid w:val="0087584E"/>
    <w:rsid w:val="00894B11"/>
    <w:rsid w:val="008C5C79"/>
    <w:rsid w:val="008D3376"/>
    <w:rsid w:val="008D4665"/>
    <w:rsid w:val="008F25DB"/>
    <w:rsid w:val="00923030"/>
    <w:rsid w:val="00937CC7"/>
    <w:rsid w:val="0096181B"/>
    <w:rsid w:val="009900E5"/>
    <w:rsid w:val="00990A9D"/>
    <w:rsid w:val="00A26463"/>
    <w:rsid w:val="00A40DA7"/>
    <w:rsid w:val="00A47C28"/>
    <w:rsid w:val="00A56EC4"/>
    <w:rsid w:val="00A77D5F"/>
    <w:rsid w:val="00A91850"/>
    <w:rsid w:val="00AB021C"/>
    <w:rsid w:val="00AE47FD"/>
    <w:rsid w:val="00B15F52"/>
    <w:rsid w:val="00B77C28"/>
    <w:rsid w:val="00BB3AC5"/>
    <w:rsid w:val="00BE40DE"/>
    <w:rsid w:val="00BF71E9"/>
    <w:rsid w:val="00BF74CA"/>
    <w:rsid w:val="00C12C86"/>
    <w:rsid w:val="00CB51B7"/>
    <w:rsid w:val="00CC4E64"/>
    <w:rsid w:val="00D02BE1"/>
    <w:rsid w:val="00D139C3"/>
    <w:rsid w:val="00D13EEE"/>
    <w:rsid w:val="00D224CE"/>
    <w:rsid w:val="00D237BA"/>
    <w:rsid w:val="00D43FE8"/>
    <w:rsid w:val="00D85AF6"/>
    <w:rsid w:val="00DA5355"/>
    <w:rsid w:val="00DC36D9"/>
    <w:rsid w:val="00E06C70"/>
    <w:rsid w:val="00E43DDB"/>
    <w:rsid w:val="00E64C20"/>
    <w:rsid w:val="00E80CFA"/>
    <w:rsid w:val="00E93A8E"/>
    <w:rsid w:val="00EA1DDF"/>
    <w:rsid w:val="00EB1D82"/>
    <w:rsid w:val="00ED501A"/>
    <w:rsid w:val="00EF3851"/>
    <w:rsid w:val="00F12701"/>
    <w:rsid w:val="00F34E3E"/>
    <w:rsid w:val="00F4532E"/>
    <w:rsid w:val="00F61E64"/>
    <w:rsid w:val="00F824D3"/>
    <w:rsid w:val="00FB6058"/>
    <w:rsid w:val="00FE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DC"/>
    <w:pPr>
      <w:widowControl w:val="0"/>
      <w:tabs>
        <w:tab w:val="left" w:pos="709"/>
      </w:tabs>
      <w:suppressAutoHyphens/>
    </w:pPr>
    <w:rPr>
      <w:color w:val="00000A"/>
      <w:kern w:val="1"/>
    </w:rPr>
  </w:style>
  <w:style w:type="paragraph" w:styleId="1">
    <w:name w:val="heading 1"/>
    <w:basedOn w:val="a"/>
    <w:next w:val="a0"/>
    <w:qFormat/>
    <w:rsid w:val="004429DC"/>
    <w:pPr>
      <w:keepNext/>
      <w:widowControl/>
      <w:jc w:val="center"/>
      <w:outlineLvl w:val="0"/>
    </w:pPr>
    <w:rPr>
      <w:b/>
      <w:bCs/>
      <w:sz w:val="23"/>
      <w:szCs w:val="24"/>
    </w:rPr>
  </w:style>
  <w:style w:type="paragraph" w:styleId="2">
    <w:name w:val="heading 2"/>
    <w:basedOn w:val="a"/>
    <w:next w:val="a0"/>
    <w:qFormat/>
    <w:rsid w:val="004429DC"/>
    <w:pPr>
      <w:keepNext/>
      <w:widowControl/>
      <w:tabs>
        <w:tab w:val="num" w:pos="576"/>
      </w:tabs>
      <w:ind w:left="576" w:hanging="576"/>
      <w:outlineLvl w:val="1"/>
    </w:pPr>
    <w:rPr>
      <w:b/>
      <w:bCs/>
      <w:i/>
      <w:iCs/>
      <w:color w:val="000000"/>
      <w:sz w:val="32"/>
      <w:szCs w:val="32"/>
    </w:rPr>
  </w:style>
  <w:style w:type="paragraph" w:styleId="3">
    <w:name w:val="heading 3"/>
    <w:basedOn w:val="a"/>
    <w:next w:val="a0"/>
    <w:qFormat/>
    <w:rsid w:val="004429DC"/>
    <w:pPr>
      <w:keepNext/>
      <w:tabs>
        <w:tab w:val="clear" w:pos="709"/>
        <w:tab w:val="num" w:pos="720"/>
      </w:tabs>
      <w:ind w:left="720" w:hanging="720"/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0"/>
    <w:qFormat/>
    <w:rsid w:val="004429DC"/>
    <w:pPr>
      <w:keepNext/>
      <w:widowControl/>
      <w:tabs>
        <w:tab w:val="num" w:pos="864"/>
      </w:tabs>
      <w:ind w:firstLine="709"/>
      <w:jc w:val="center"/>
      <w:outlineLvl w:val="3"/>
    </w:pPr>
    <w:rPr>
      <w:b/>
      <w:bCs/>
      <w:i/>
      <w:iCs/>
      <w:sz w:val="24"/>
      <w:szCs w:val="1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Номер страницы1"/>
    <w:basedOn w:val="a1"/>
    <w:rsid w:val="004429DC"/>
  </w:style>
  <w:style w:type="character" w:customStyle="1" w:styleId="ListLabel1">
    <w:name w:val="ListLabel 1"/>
    <w:rsid w:val="004429DC"/>
    <w:rPr>
      <w:rFonts w:cs="Courier New"/>
    </w:rPr>
  </w:style>
  <w:style w:type="character" w:customStyle="1" w:styleId="ListLabel2">
    <w:name w:val="ListLabel 2"/>
    <w:rsid w:val="004429DC"/>
    <w:rPr>
      <w:rFonts w:cs="Times New Roman"/>
    </w:rPr>
  </w:style>
  <w:style w:type="character" w:customStyle="1" w:styleId="ListLabel3">
    <w:name w:val="ListLabel 3"/>
    <w:rsid w:val="004429DC"/>
    <w:rPr>
      <w:rFonts w:cs="OpenSymbol"/>
    </w:rPr>
  </w:style>
  <w:style w:type="character" w:customStyle="1" w:styleId="ListLabel4">
    <w:name w:val="ListLabel 4"/>
    <w:rsid w:val="004429DC"/>
    <w:rPr>
      <w:rFonts w:cs="Courier New"/>
    </w:rPr>
  </w:style>
  <w:style w:type="character" w:customStyle="1" w:styleId="ListLabel5">
    <w:name w:val="ListLabel 5"/>
    <w:rsid w:val="004429DC"/>
    <w:rPr>
      <w:rFonts w:cs="Wingdings"/>
    </w:rPr>
  </w:style>
  <w:style w:type="character" w:customStyle="1" w:styleId="ListLabel6">
    <w:name w:val="ListLabel 6"/>
    <w:rsid w:val="004429DC"/>
    <w:rPr>
      <w:rFonts w:cs="Symbol"/>
    </w:rPr>
  </w:style>
  <w:style w:type="character" w:customStyle="1" w:styleId="ListLabel7">
    <w:name w:val="ListLabel 7"/>
    <w:rsid w:val="004429DC"/>
    <w:rPr>
      <w:rFonts w:cs="OpenSymbol"/>
    </w:rPr>
  </w:style>
  <w:style w:type="character" w:customStyle="1" w:styleId="ListLabel8">
    <w:name w:val="ListLabel 8"/>
    <w:rsid w:val="004429DC"/>
    <w:rPr>
      <w:rFonts w:cs="Courier New"/>
    </w:rPr>
  </w:style>
  <w:style w:type="character" w:customStyle="1" w:styleId="ListLabel9">
    <w:name w:val="ListLabel 9"/>
    <w:rsid w:val="004429DC"/>
    <w:rPr>
      <w:rFonts w:cs="Wingdings"/>
    </w:rPr>
  </w:style>
  <w:style w:type="character" w:customStyle="1" w:styleId="ListLabel10">
    <w:name w:val="ListLabel 10"/>
    <w:rsid w:val="004429DC"/>
    <w:rPr>
      <w:rFonts w:cs="Symbol"/>
    </w:rPr>
  </w:style>
  <w:style w:type="paragraph" w:customStyle="1" w:styleId="a4">
    <w:name w:val="Заголовок"/>
    <w:basedOn w:val="a"/>
    <w:next w:val="a0"/>
    <w:rsid w:val="004429D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29DC"/>
    <w:pPr>
      <w:widowControl/>
      <w:spacing w:after="120"/>
      <w:jc w:val="both"/>
    </w:pPr>
    <w:rPr>
      <w:szCs w:val="24"/>
    </w:rPr>
  </w:style>
  <w:style w:type="paragraph" w:styleId="a5">
    <w:name w:val="List"/>
    <w:basedOn w:val="a0"/>
    <w:rsid w:val="004429DC"/>
    <w:rPr>
      <w:rFonts w:cs="Mangal"/>
    </w:rPr>
  </w:style>
  <w:style w:type="paragraph" w:styleId="a6">
    <w:name w:val="caption"/>
    <w:basedOn w:val="a"/>
    <w:qFormat/>
    <w:rsid w:val="004429D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429DC"/>
    <w:pPr>
      <w:suppressLineNumbers/>
    </w:pPr>
    <w:rPr>
      <w:rFonts w:cs="Mangal"/>
    </w:rPr>
  </w:style>
  <w:style w:type="paragraph" w:styleId="a7">
    <w:name w:val="Body Text Indent"/>
    <w:basedOn w:val="a"/>
    <w:rsid w:val="004429DC"/>
    <w:pPr>
      <w:ind w:left="283" w:firstLine="720"/>
      <w:jc w:val="both"/>
    </w:pPr>
    <w:rPr>
      <w:szCs w:val="24"/>
    </w:rPr>
  </w:style>
  <w:style w:type="paragraph" w:styleId="a8">
    <w:name w:val="Block Text"/>
    <w:basedOn w:val="a"/>
    <w:rsid w:val="004429DC"/>
    <w:pPr>
      <w:tabs>
        <w:tab w:val="clear" w:pos="709"/>
        <w:tab w:val="left" w:pos="4111"/>
      </w:tabs>
      <w:ind w:left="1134" w:right="-760"/>
      <w:jc w:val="both"/>
    </w:pPr>
    <w:rPr>
      <w:sz w:val="28"/>
      <w:szCs w:val="28"/>
    </w:rPr>
  </w:style>
  <w:style w:type="paragraph" w:styleId="20">
    <w:name w:val="Body Text Indent 2"/>
    <w:basedOn w:val="a"/>
    <w:rsid w:val="004429DC"/>
    <w:pPr>
      <w:widowControl/>
      <w:ind w:firstLine="709"/>
      <w:jc w:val="both"/>
    </w:pPr>
    <w:rPr>
      <w:color w:val="000000"/>
      <w:szCs w:val="24"/>
    </w:rPr>
  </w:style>
  <w:style w:type="paragraph" w:styleId="a9">
    <w:name w:val="Title"/>
    <w:basedOn w:val="a"/>
    <w:next w:val="aa"/>
    <w:qFormat/>
    <w:rsid w:val="004429DC"/>
    <w:pPr>
      <w:widowControl/>
      <w:jc w:val="center"/>
    </w:pPr>
    <w:rPr>
      <w:b/>
      <w:bCs/>
      <w:sz w:val="36"/>
      <w:szCs w:val="24"/>
    </w:rPr>
  </w:style>
  <w:style w:type="paragraph" w:styleId="aa">
    <w:name w:val="Subtitle"/>
    <w:basedOn w:val="a4"/>
    <w:next w:val="a0"/>
    <w:qFormat/>
    <w:rsid w:val="004429DC"/>
    <w:pPr>
      <w:jc w:val="center"/>
    </w:pPr>
    <w:rPr>
      <w:i/>
      <w:iCs/>
    </w:rPr>
  </w:style>
  <w:style w:type="paragraph" w:styleId="ab">
    <w:name w:val="footer"/>
    <w:basedOn w:val="a"/>
    <w:link w:val="ac"/>
    <w:uiPriority w:val="99"/>
    <w:rsid w:val="004429DC"/>
    <w:pPr>
      <w:suppressLineNumbers/>
      <w:tabs>
        <w:tab w:val="clear" w:pos="709"/>
        <w:tab w:val="center" w:pos="4677"/>
        <w:tab w:val="right" w:pos="9355"/>
      </w:tabs>
    </w:pPr>
  </w:style>
  <w:style w:type="paragraph" w:styleId="ad">
    <w:name w:val="header"/>
    <w:basedOn w:val="a"/>
    <w:rsid w:val="004429DC"/>
    <w:pPr>
      <w:suppressLineNumbers/>
      <w:tabs>
        <w:tab w:val="clear" w:pos="709"/>
        <w:tab w:val="center" w:pos="4677"/>
        <w:tab w:val="right" w:pos="9355"/>
      </w:tabs>
    </w:pPr>
  </w:style>
  <w:style w:type="paragraph" w:styleId="30">
    <w:name w:val="Body Text Indent 3"/>
    <w:basedOn w:val="a"/>
    <w:rsid w:val="004429DC"/>
    <w:pPr>
      <w:widowControl/>
      <w:tabs>
        <w:tab w:val="clear" w:pos="709"/>
        <w:tab w:val="left" w:pos="6237"/>
      </w:tabs>
      <w:ind w:firstLine="709"/>
      <w:jc w:val="both"/>
    </w:pPr>
    <w:rPr>
      <w:b/>
      <w:bCs/>
      <w:i/>
      <w:iCs/>
      <w:sz w:val="22"/>
      <w:szCs w:val="24"/>
      <w:u w:val="single"/>
    </w:rPr>
  </w:style>
  <w:style w:type="paragraph" w:styleId="21">
    <w:name w:val="Body Text 2"/>
    <w:basedOn w:val="a"/>
    <w:rsid w:val="004429DC"/>
    <w:pPr>
      <w:spacing w:after="120" w:line="480" w:lineRule="auto"/>
    </w:pPr>
  </w:style>
  <w:style w:type="paragraph" w:customStyle="1" w:styleId="ConsNonformat">
    <w:name w:val="ConsNonformat"/>
    <w:rsid w:val="004429DC"/>
    <w:pPr>
      <w:widowControl w:val="0"/>
      <w:tabs>
        <w:tab w:val="left" w:pos="709"/>
      </w:tabs>
      <w:suppressAutoHyphens/>
      <w:ind w:right="19772"/>
    </w:pPr>
    <w:rPr>
      <w:rFonts w:ascii="Courier New" w:hAnsi="Courier New" w:cs="Courier New"/>
      <w:color w:val="00000A"/>
      <w:kern w:val="1"/>
    </w:rPr>
  </w:style>
  <w:style w:type="paragraph" w:customStyle="1" w:styleId="ae">
    <w:name w:val="Знак Знак"/>
    <w:basedOn w:val="a"/>
    <w:rsid w:val="004429DC"/>
    <w:pPr>
      <w:widowControl/>
    </w:pPr>
    <w:rPr>
      <w:rFonts w:ascii="Verdana" w:hAnsi="Verdana" w:cs="Verdana"/>
      <w:lang w:val="en-US" w:eastAsia="en-US"/>
    </w:rPr>
  </w:style>
  <w:style w:type="paragraph" w:customStyle="1" w:styleId="12">
    <w:name w:val="Знак1 Знак Знак Знак Знак Знак Знак Знак Знак Знак"/>
    <w:basedOn w:val="a"/>
    <w:rsid w:val="004429DC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"/>
    <w:basedOn w:val="a"/>
    <w:rsid w:val="004429DC"/>
    <w:pPr>
      <w:widowControl/>
    </w:pPr>
    <w:rPr>
      <w:rFonts w:ascii="Verdana" w:hAnsi="Verdana" w:cs="Verdana"/>
      <w:lang w:val="en-US" w:eastAsia="en-US"/>
    </w:rPr>
  </w:style>
  <w:style w:type="paragraph" w:customStyle="1" w:styleId="af0">
    <w:name w:val="Содержимое таблицы"/>
    <w:basedOn w:val="a"/>
    <w:rsid w:val="004429DC"/>
    <w:pPr>
      <w:suppressLineNumbers/>
    </w:pPr>
  </w:style>
  <w:style w:type="paragraph" w:customStyle="1" w:styleId="af1">
    <w:name w:val="Заголовок таблицы"/>
    <w:basedOn w:val="af0"/>
    <w:rsid w:val="004429DC"/>
    <w:pPr>
      <w:jc w:val="center"/>
    </w:pPr>
    <w:rPr>
      <w:b/>
      <w:bCs/>
    </w:rPr>
  </w:style>
  <w:style w:type="paragraph" w:customStyle="1" w:styleId="ConsPlusNonformat">
    <w:name w:val="ConsPlusNonformat"/>
    <w:basedOn w:val="a"/>
    <w:rsid w:val="004429DC"/>
    <w:rPr>
      <w:rFonts w:ascii="Courier New" w:eastAsia="Courier New" w:hAnsi="Courier New" w:cs="Courier New"/>
    </w:rPr>
  </w:style>
  <w:style w:type="paragraph" w:customStyle="1" w:styleId="ConsPlusNormal">
    <w:name w:val="ConsPlusNormal"/>
    <w:next w:val="a"/>
    <w:rsid w:val="004429DC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ac">
    <w:name w:val="Нижний колонтитул Знак"/>
    <w:link w:val="ab"/>
    <w:uiPriority w:val="99"/>
    <w:rsid w:val="002847AE"/>
    <w:rPr>
      <w:color w:val="00000A"/>
      <w:kern w:val="1"/>
    </w:rPr>
  </w:style>
  <w:style w:type="paragraph" w:styleId="af2">
    <w:name w:val="List Paragraph"/>
    <w:basedOn w:val="a"/>
    <w:uiPriority w:val="99"/>
    <w:qFormat/>
    <w:rsid w:val="004068F9"/>
    <w:pPr>
      <w:widowControl/>
      <w:tabs>
        <w:tab w:val="clear" w:pos="709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styleId="af3">
    <w:name w:val="Hyperlink"/>
    <w:uiPriority w:val="99"/>
    <w:unhideWhenUsed/>
    <w:rsid w:val="00685644"/>
    <w:rPr>
      <w:color w:val="0000FF"/>
      <w:u w:val="single"/>
    </w:rPr>
  </w:style>
  <w:style w:type="table" w:styleId="af4">
    <w:name w:val="Table Grid"/>
    <w:basedOn w:val="a2"/>
    <w:uiPriority w:val="59"/>
    <w:rsid w:val="007225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370E5C"/>
  </w:style>
  <w:style w:type="character" w:customStyle="1" w:styleId="22">
    <w:name w:val="Основной текст (2)_"/>
    <w:basedOn w:val="a1"/>
    <w:link w:val="23"/>
    <w:rsid w:val="00F4532E"/>
    <w:rPr>
      <w:b/>
      <w:bCs/>
      <w:spacing w:val="1"/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4532E"/>
    <w:pPr>
      <w:shd w:val="clear" w:color="auto" w:fill="FFFFFF"/>
      <w:tabs>
        <w:tab w:val="clear" w:pos="709"/>
      </w:tabs>
      <w:suppressAutoHyphens w:val="0"/>
      <w:spacing w:before="180" w:line="226" w:lineRule="exact"/>
      <w:jc w:val="center"/>
    </w:pPr>
    <w:rPr>
      <w:b/>
      <w:bCs/>
      <w:color w:val="auto"/>
      <w:spacing w:val="1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 №_______</vt:lpstr>
      <vt:lpstr>ДОГОВОР КУПЛИ-ПРОДАЖИ №_______</vt:lpstr>
    </vt:vector>
  </TitlesOfParts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№_______</dc:title>
  <dc:creator>Sergei Plaksienko</dc:creator>
  <cp:lastModifiedBy>Admin</cp:lastModifiedBy>
  <cp:revision>5</cp:revision>
  <cp:lastPrinted>2024-11-04T20:11:00Z</cp:lastPrinted>
  <dcterms:created xsi:type="dcterms:W3CDTF">2025-12-21T19:58:00Z</dcterms:created>
  <dcterms:modified xsi:type="dcterms:W3CDTF">2026-04-25T06:30:00Z</dcterms:modified>
</cp:coreProperties>
</file>