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BBF4" w14:textId="77777777" w:rsidR="00014404" w:rsidRPr="00E0739C" w:rsidRDefault="00014404" w:rsidP="00014404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ДОГОВОР №___</w:t>
      </w:r>
    </w:p>
    <w:p w14:paraId="2CEB306C" w14:textId="77777777" w:rsidR="00014404" w:rsidRPr="00E0739C" w:rsidRDefault="00014404" w:rsidP="00014404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</w:p>
    <w:p w14:paraId="55AD5C3A" w14:textId="77777777" w:rsidR="00014404" w:rsidRPr="00E0739C" w:rsidRDefault="00014404" w:rsidP="00014404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14:paraId="76B7F15D" w14:textId="30654372" w:rsidR="00014404" w:rsidRPr="00761A39" w:rsidRDefault="00C36677" w:rsidP="00014404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C36677">
        <w:rPr>
          <w:noProof/>
          <w:sz w:val="22"/>
          <w:szCs w:val="22"/>
        </w:rPr>
        <w:t xml:space="preserve">Финансовый управляющий </w:t>
      </w:r>
      <w:r w:rsidR="00B74440" w:rsidRPr="00B74440">
        <w:rPr>
          <w:noProof/>
          <w:sz w:val="22"/>
          <w:szCs w:val="22"/>
        </w:rPr>
        <w:t>Задубровского Вадима Ивановича (дата рождения: 18.04.1961 г., место рождения: пос.Новоселки, Рязанского района, Рязанской области, СНИЛС 047-052-680 47, ИНН 622803526788, регистрация по месту жительства: 390523, Рязанская область, село Ласково, ул Весенняя, 5)</w:t>
      </w:r>
      <w:r w:rsidR="00B74440">
        <w:rPr>
          <w:noProof/>
          <w:sz w:val="22"/>
          <w:szCs w:val="22"/>
        </w:rPr>
        <w:t xml:space="preserve"> </w:t>
      </w:r>
      <w:r w:rsidRPr="00C36677">
        <w:rPr>
          <w:noProof/>
          <w:sz w:val="22"/>
          <w:szCs w:val="22"/>
        </w:rPr>
        <w:t>Петрова Ольга Юрьевна</w:t>
      </w:r>
      <w:r w:rsidRPr="00C36677">
        <w:rPr>
          <w:sz w:val="22"/>
          <w:szCs w:val="22"/>
        </w:rPr>
        <w:t>, именуемый в дальнейшем «</w:t>
      </w:r>
      <w:r w:rsidRPr="00C36677">
        <w:rPr>
          <w:b/>
          <w:bCs/>
          <w:sz w:val="22"/>
          <w:szCs w:val="22"/>
        </w:rPr>
        <w:t>Организатор торгов</w:t>
      </w:r>
      <w:r w:rsidRPr="00C36677">
        <w:rPr>
          <w:sz w:val="22"/>
          <w:szCs w:val="22"/>
        </w:rPr>
        <w:t xml:space="preserve">», </w:t>
      </w:r>
      <w:r w:rsidRPr="00C36677">
        <w:rPr>
          <w:noProof/>
          <w:sz w:val="22"/>
          <w:szCs w:val="22"/>
        </w:rPr>
        <w:t>действующий на основании решения</w:t>
      </w:r>
      <w:r w:rsidR="001A45C4">
        <w:rPr>
          <w:noProof/>
          <w:sz w:val="22"/>
          <w:szCs w:val="22"/>
        </w:rPr>
        <w:t xml:space="preserve"> </w:t>
      </w:r>
      <w:r w:rsidR="001A45C4" w:rsidRPr="001A45C4">
        <w:rPr>
          <w:noProof/>
          <w:sz w:val="22"/>
          <w:szCs w:val="22"/>
        </w:rPr>
        <w:t>Решени</w:t>
      </w:r>
      <w:r w:rsidR="001A45C4">
        <w:rPr>
          <w:noProof/>
          <w:sz w:val="22"/>
          <w:szCs w:val="22"/>
        </w:rPr>
        <w:t>я</w:t>
      </w:r>
      <w:r w:rsidR="001A45C4" w:rsidRPr="001A45C4">
        <w:rPr>
          <w:noProof/>
          <w:sz w:val="22"/>
          <w:szCs w:val="22"/>
        </w:rPr>
        <w:t xml:space="preserve"> АРБИТРАЖНОГО СУДА РЯЗАНСКОЙ ОБЛАСТИ от </w:t>
      </w:r>
      <w:r w:rsidR="00B74440">
        <w:rPr>
          <w:noProof/>
          <w:sz w:val="22"/>
          <w:szCs w:val="22"/>
        </w:rPr>
        <w:t>22.07.2024</w:t>
      </w:r>
      <w:r w:rsidR="001A45C4" w:rsidRPr="001A45C4">
        <w:rPr>
          <w:noProof/>
          <w:sz w:val="22"/>
          <w:szCs w:val="22"/>
        </w:rPr>
        <w:t xml:space="preserve"> г. </w:t>
      </w:r>
      <w:r w:rsidRPr="00C36677">
        <w:rPr>
          <w:noProof/>
          <w:sz w:val="22"/>
          <w:szCs w:val="22"/>
        </w:rPr>
        <w:t xml:space="preserve"> по</w:t>
      </w:r>
      <w:r w:rsidR="001A45C4" w:rsidRPr="001A45C4">
        <w:rPr>
          <w:noProof/>
          <w:sz w:val="22"/>
          <w:szCs w:val="22"/>
        </w:rPr>
        <w:t xml:space="preserve"> делу № №</w:t>
      </w:r>
      <w:r w:rsidR="00B74440" w:rsidRPr="00B74440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B74440" w:rsidRPr="00B74440">
        <w:rPr>
          <w:noProof/>
          <w:sz w:val="22"/>
          <w:szCs w:val="22"/>
        </w:rPr>
        <w:t>А54-9831/2023</w:t>
      </w:r>
      <w:r w:rsidR="00761A39" w:rsidRPr="00C36677">
        <w:rPr>
          <w:noProof/>
          <w:sz w:val="22"/>
          <w:szCs w:val="22"/>
        </w:rPr>
        <w:t xml:space="preserve">, </w:t>
      </w:r>
      <w:r w:rsidR="00014404" w:rsidRPr="00C36677">
        <w:rPr>
          <w:sz w:val="22"/>
          <w:szCs w:val="22"/>
        </w:rPr>
        <w:t>с одной стороны</w:t>
      </w:r>
      <w:r w:rsidR="00014404" w:rsidRPr="00761A39">
        <w:rPr>
          <w:sz w:val="22"/>
          <w:szCs w:val="22"/>
        </w:rPr>
        <w:t>, и</w:t>
      </w:r>
    </w:p>
    <w:p w14:paraId="09B363E4" w14:textId="77777777" w:rsidR="00014404" w:rsidRPr="00761A39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 xml:space="preserve"> __________________, именуемый (-ая, -ое) в дальнейшем «Покупатель</w:t>
      </w:r>
      <w:r w:rsidRPr="00761A39">
        <w:rPr>
          <w:b/>
          <w:bCs/>
          <w:sz w:val="22"/>
          <w:szCs w:val="22"/>
        </w:rPr>
        <w:t>»</w:t>
      </w:r>
      <w:r w:rsidRPr="00761A39">
        <w:rPr>
          <w:sz w:val="22"/>
          <w:szCs w:val="22"/>
        </w:rPr>
        <w:t xml:space="preserve">, </w:t>
      </w:r>
      <w:r w:rsidRPr="00761A39">
        <w:rPr>
          <w:i/>
          <w:sz w:val="22"/>
          <w:szCs w:val="22"/>
        </w:rPr>
        <w:t>в лице ______________, действующего (-ей) на основании _________,</w:t>
      </w:r>
      <w:r w:rsidRPr="00761A39">
        <w:rPr>
          <w:rStyle w:val="ad"/>
          <w:sz w:val="22"/>
          <w:szCs w:val="22"/>
        </w:rPr>
        <w:footnoteReference w:id="1"/>
      </w:r>
      <w:r w:rsidRPr="00761A39">
        <w:rPr>
          <w:sz w:val="22"/>
          <w:szCs w:val="22"/>
        </w:rPr>
        <w:t xml:space="preserve"> с другой стороны, </w:t>
      </w:r>
    </w:p>
    <w:p w14:paraId="420BD2E8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>именуемые в дальнейшем «Стороны», заключили Договор</w:t>
      </w:r>
      <w:r w:rsidRPr="00E0739C">
        <w:rPr>
          <w:sz w:val="22"/>
          <w:szCs w:val="22"/>
        </w:rPr>
        <w:t xml:space="preserve"> купли – продажи имущества (далее – Договор) на следующих условиях: </w:t>
      </w:r>
    </w:p>
    <w:p w14:paraId="5AA6E725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FFE609D" w14:textId="77777777" w:rsidR="00014404" w:rsidRPr="00E0739C" w:rsidRDefault="00014404" w:rsidP="00014404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CCD4FA2" w14:textId="77777777" w:rsidR="00014404" w:rsidRPr="00E0739C" w:rsidRDefault="00014404" w:rsidP="00014404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74E992" w14:textId="3A6C13D6" w:rsidR="00014404" w:rsidRPr="00E0739C" w:rsidRDefault="00014404" w:rsidP="00014404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аукциона/конкурсаили посредством публичного предложения</w:t>
      </w:r>
      <w:r w:rsidRPr="00E0739C">
        <w:rPr>
          <w:sz w:val="22"/>
          <w:szCs w:val="22"/>
        </w:rPr>
        <w:t>)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(-ам)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торгов, 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F315948" w14:textId="77777777" w:rsidR="00014404" w:rsidRPr="00E0739C" w:rsidRDefault="00014404" w:rsidP="00014404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014404" w:rsidRPr="00E0739C" w14:paraId="2F744AFA" w14:textId="77777777" w:rsidTr="00761A39">
        <w:tc>
          <w:tcPr>
            <w:tcW w:w="594" w:type="dxa"/>
          </w:tcPr>
          <w:p w14:paraId="533B17CA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D0C8B4F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054910E5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F19E7B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7FDA94F1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7F90D6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27C8E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014404" w:rsidRPr="00E0739C" w14:paraId="77BD9C42" w14:textId="77777777" w:rsidTr="00761A39">
        <w:tc>
          <w:tcPr>
            <w:tcW w:w="594" w:type="dxa"/>
          </w:tcPr>
          <w:p w14:paraId="1B6D176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000" w:type="dxa"/>
          </w:tcPr>
          <w:p w14:paraId="4326FE2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501" w:type="dxa"/>
          </w:tcPr>
          <w:p w14:paraId="49F0885D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2008" w:type="dxa"/>
          </w:tcPr>
          <w:p w14:paraId="2BAC371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617" w:type="dxa"/>
          </w:tcPr>
          <w:p w14:paraId="08CA6F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960" w:type="dxa"/>
          </w:tcPr>
          <w:p w14:paraId="591ED5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326" w:type="dxa"/>
          </w:tcPr>
          <w:p w14:paraId="0EF2128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</w:tr>
    </w:tbl>
    <w:p w14:paraId="1BB605EE" w14:textId="160698D6" w:rsidR="00B72292" w:rsidRPr="00B72292" w:rsidRDefault="00B72292" w:rsidP="00B72292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r w:rsidRPr="00B72292">
        <w:rPr>
          <w:rFonts w:ascii="Times New Roman" w:hAnsi="Times New Roman" w:cs="Times New Roman"/>
          <w:sz w:val="22"/>
          <w:szCs w:val="22"/>
        </w:rPr>
        <w:t>Покупатель подтверждает, что до подписания настоящего Договора он имел возможность ознакомиться с земельным участком, его местоположением, фактическими границами, состоянием, ограждением (при наличии), а также иными характеристиками.</w:t>
      </w:r>
      <w:r>
        <w:rPr>
          <w:rFonts w:ascii="Times New Roman" w:hAnsi="Times New Roman" w:cs="Times New Roman"/>
          <w:sz w:val="22"/>
          <w:szCs w:val="22"/>
        </w:rPr>
        <w:t xml:space="preserve"> Покупатель осведомлен о возможном установлении сервитута на участке. </w:t>
      </w:r>
    </w:p>
    <w:p w14:paraId="40207A4D" w14:textId="310E4604" w:rsidR="00014404" w:rsidRDefault="00B72292" w:rsidP="00B72292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B72292">
        <w:rPr>
          <w:rFonts w:ascii="Times New Roman" w:hAnsi="Times New Roman" w:cs="Times New Roman"/>
          <w:sz w:val="22"/>
          <w:szCs w:val="22"/>
        </w:rPr>
        <w:t>В случае если Покупатель не воспользовался правом осмотра земельного участка, он принимает на себя все связанные с этим риски, в том числе риски обнаружения недостатков, несоответствия ожиданиям, фактическим характеристикам, границам, состоянию и иным свойствам участка. Покупатель подтверждает отсутствие претензий к Продавцу по указанным основаниям как на момент подписания Договора, так и в будущем.</w:t>
      </w:r>
    </w:p>
    <w:p w14:paraId="3465FDA3" w14:textId="77777777" w:rsidR="00B72292" w:rsidRPr="00E0739C" w:rsidRDefault="00B72292" w:rsidP="00B72292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900AC3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9DBCEC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098EB2F" w14:textId="77777777" w:rsidR="00014404" w:rsidRPr="00E0739C" w:rsidRDefault="00014404" w:rsidP="00014404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75832EB5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44A3BE47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58C7929E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B5095A8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5D8A3B33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14:paraId="041815A1" w14:textId="77777777" w:rsidR="00014404" w:rsidRPr="00E0739C" w:rsidRDefault="00014404" w:rsidP="00014404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14:paraId="2B02792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_____________(___________) рублей ______ копеек.</w:t>
      </w:r>
      <w:r>
        <w:rPr>
          <w:rStyle w:val="ad"/>
          <w:sz w:val="22"/>
          <w:szCs w:val="22"/>
        </w:rPr>
        <w:footnoteReference w:id="2"/>
      </w:r>
    </w:p>
    <w:p w14:paraId="18EEF22A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14:paraId="21CCE7B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14:paraId="4CE107C7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лот(-ы) № (</w:t>
      </w:r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 xml:space="preserve">_____,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="00761A39">
        <w:rPr>
          <w:sz w:val="22"/>
          <w:szCs w:val="22"/>
        </w:rPr>
        <w:t>.</w:t>
      </w:r>
    </w:p>
    <w:p w14:paraId="6FF44A03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09C8447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2F62D2A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14:paraId="192F921B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14:paraId="5104D43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14:paraId="414E744F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79D0E039" w14:textId="77777777" w:rsidR="00014404" w:rsidRPr="00E0739C" w:rsidRDefault="00014404" w:rsidP="00014404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D36EFA1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14:paraId="1F93D652" w14:textId="77777777" w:rsidR="00014404" w:rsidRPr="00E0739C" w:rsidRDefault="00014404" w:rsidP="00014404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591D1AC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6256AB5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14:paraId="247B7693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F80B08F" w14:textId="77777777" w:rsidR="00014404" w:rsidRPr="00E0739C" w:rsidRDefault="00014404" w:rsidP="00014404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14:paraId="7702188A" w14:textId="77777777" w:rsidR="00014404" w:rsidRPr="00E0739C" w:rsidRDefault="00014404" w:rsidP="00014404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7467FC" w14:textId="77777777" w:rsidR="00014404" w:rsidRPr="00E0739C" w:rsidRDefault="00014404" w:rsidP="0001440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14:paraId="5AC60024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9005DDC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E1DB9A2" w14:textId="77777777" w:rsidR="00014404" w:rsidRPr="00E0739C" w:rsidRDefault="00014404" w:rsidP="00014404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7567474D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62751CE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</w:t>
      </w:r>
      <w:r w:rsidRPr="00E0739C">
        <w:rPr>
          <w:sz w:val="22"/>
          <w:szCs w:val="22"/>
        </w:rPr>
        <w:lastRenderedPageBreak/>
        <w:t>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________________(</w:t>
      </w:r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14:paraId="7D7A16FC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FD0C8DE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7B6C84A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A2E77F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43BD9B65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5BFF48E8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154E51">
        <w:rPr>
          <w:sz w:val="22"/>
          <w:szCs w:val="22"/>
        </w:rPr>
        <w:t>должным и надлежащим исполнением</w:t>
      </w:r>
      <w:r w:rsidRPr="00E0739C">
        <w:rPr>
          <w:sz w:val="22"/>
          <w:szCs w:val="22"/>
        </w:rPr>
        <w:t>обязательств по Договору.</w:t>
      </w:r>
    </w:p>
    <w:p w14:paraId="6B9CD69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7AE1C87B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2D4FE4F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14:paraId="002CFEA2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9314FD6" w14:textId="77777777" w:rsidR="00014404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14:paraId="53D0AD6B" w14:textId="77777777" w:rsidR="00014404" w:rsidRPr="00357CAC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D486E" w:rsidRPr="009E42CD" w14:paraId="67C92FAA" w14:textId="77777777" w:rsidTr="001B261E">
        <w:tc>
          <w:tcPr>
            <w:tcW w:w="4781" w:type="dxa"/>
            <w:shd w:val="clear" w:color="auto" w:fill="FFFFFF"/>
          </w:tcPr>
          <w:p w14:paraId="0799C096" w14:textId="77777777" w:rsidR="008D486E" w:rsidRPr="009E42CD" w:rsidRDefault="008D486E" w:rsidP="008D48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307DDE62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Покупатель</w:t>
            </w:r>
          </w:p>
        </w:tc>
      </w:tr>
      <w:tr w:rsidR="008D486E" w:rsidRPr="009E42CD" w14:paraId="6C827ECC" w14:textId="77777777" w:rsidTr="001B261E">
        <w:tc>
          <w:tcPr>
            <w:tcW w:w="4781" w:type="dxa"/>
            <w:shd w:val="clear" w:color="auto" w:fill="FFFFFF"/>
          </w:tcPr>
          <w:p w14:paraId="3FF37745" w14:textId="195ADD12" w:rsidR="00C36677" w:rsidRDefault="00C36677" w:rsidP="001A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C36677">
              <w:rPr>
                <w:noProof/>
                <w:sz w:val="22"/>
                <w:szCs w:val="22"/>
              </w:rPr>
              <w:t xml:space="preserve">Финансовый управляющий </w:t>
            </w:r>
          </w:p>
          <w:p w14:paraId="1BD680C5" w14:textId="266B95A6" w:rsidR="001A45C4" w:rsidRPr="00C36677" w:rsidRDefault="001A45C4" w:rsidP="001A45C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  <w:sz w:val="22"/>
                <w:szCs w:val="22"/>
              </w:rPr>
              <w:t>За</w:t>
            </w:r>
            <w:r w:rsidR="00B74440">
              <w:rPr>
                <w:noProof/>
                <w:sz w:val="22"/>
                <w:szCs w:val="22"/>
              </w:rPr>
              <w:t>дубвровского Вадима Ивановича</w:t>
            </w:r>
          </w:p>
          <w:p w14:paraId="7A33616A" w14:textId="77777777" w:rsidR="008D486E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202D0710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7A74A5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67FD7A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0250CB61" w14:textId="77777777" w:rsidR="0067689E" w:rsidRPr="009E42CD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70970407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D486E" w:rsidRPr="009E42CD" w14:paraId="455CF47D" w14:textId="77777777" w:rsidTr="001B261E">
        <w:tc>
          <w:tcPr>
            <w:tcW w:w="4781" w:type="dxa"/>
            <w:shd w:val="clear" w:color="auto" w:fill="FFFFFF"/>
          </w:tcPr>
          <w:p w14:paraId="65474B6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</w:p>
          <w:p w14:paraId="7B255D0D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E42CD">
              <w:rPr>
                <w:sz w:val="22"/>
              </w:rPr>
              <w:t xml:space="preserve">______________________  </w:t>
            </w:r>
            <w:r w:rsidRPr="009E42CD">
              <w:rPr>
                <w:noProof/>
                <w:sz w:val="22"/>
              </w:rPr>
              <w:t>О.Ю. Петрова</w:t>
            </w:r>
          </w:p>
        </w:tc>
        <w:tc>
          <w:tcPr>
            <w:tcW w:w="4802" w:type="dxa"/>
            <w:shd w:val="clear" w:color="auto" w:fill="FFFFFF"/>
          </w:tcPr>
          <w:p w14:paraId="636FAE5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E80FC54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9E42CD">
              <w:rPr>
                <w:color w:val="000000"/>
                <w:spacing w:val="-2"/>
                <w:sz w:val="22"/>
              </w:rPr>
              <w:t>____________________ _______________</w:t>
            </w:r>
          </w:p>
        </w:tc>
      </w:tr>
    </w:tbl>
    <w:p w14:paraId="1A1C2E50" w14:textId="77777777" w:rsidR="00504DF3" w:rsidRDefault="00504DF3"/>
    <w:sectPr w:rsidR="00504DF3" w:rsidSect="00761A39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BCD4" w14:textId="77777777" w:rsidR="00E733DF" w:rsidRDefault="00E733DF" w:rsidP="00014404">
      <w:r>
        <w:separator/>
      </w:r>
    </w:p>
  </w:endnote>
  <w:endnote w:type="continuationSeparator" w:id="0">
    <w:p w14:paraId="15ABAC88" w14:textId="77777777" w:rsidR="00E733DF" w:rsidRDefault="00E733DF" w:rsidP="000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9E20" w14:textId="77777777" w:rsidR="00761A39" w:rsidRDefault="00331AEA" w:rsidP="00761A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61A3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D62D1C" w14:textId="77777777" w:rsidR="00761A39" w:rsidRDefault="00761A39" w:rsidP="00761A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2137" w14:textId="77777777" w:rsidR="00761A39" w:rsidRDefault="00761A39" w:rsidP="00761A39">
    <w:pPr>
      <w:pStyle w:val="a5"/>
      <w:framePr w:wrap="around" w:vAnchor="text" w:hAnchor="margin" w:xAlign="right" w:y="1"/>
      <w:ind w:right="360"/>
      <w:rPr>
        <w:rStyle w:val="a7"/>
      </w:rPr>
    </w:pPr>
  </w:p>
  <w:p w14:paraId="623E17F7" w14:textId="77777777" w:rsidR="00761A39" w:rsidRDefault="00761A39" w:rsidP="00761A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F4F1" w14:textId="77777777" w:rsidR="00E733DF" w:rsidRDefault="00E733DF" w:rsidP="00014404">
      <w:r>
        <w:separator/>
      </w:r>
    </w:p>
  </w:footnote>
  <w:footnote w:type="continuationSeparator" w:id="0">
    <w:p w14:paraId="15BCCC22" w14:textId="77777777" w:rsidR="00E733DF" w:rsidRDefault="00E733DF" w:rsidP="00014404">
      <w:r>
        <w:continuationSeparator/>
      </w:r>
    </w:p>
  </w:footnote>
  <w:footnote w:id="1">
    <w:p w14:paraId="4D42DC38" w14:textId="77777777" w:rsidR="00761A39" w:rsidRDefault="00761A39" w:rsidP="00014404">
      <w:pPr>
        <w:pStyle w:val="ab"/>
        <w:jc w:val="both"/>
      </w:pPr>
      <w:r w:rsidRPr="000C5D51">
        <w:rPr>
          <w:rStyle w:val="ad"/>
        </w:rPr>
        <w:footnoteRef/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 w:rsidRPr="00271E5C">
        <w:rPr>
          <w:i/>
        </w:rPr>
        <w:t>(дата выдачи)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190738A3" w14:textId="77777777" w:rsidR="00761A39" w:rsidRPr="00B91A70" w:rsidRDefault="00761A39" w:rsidP="00014404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C331" w14:textId="77777777" w:rsidR="00761A39" w:rsidRDefault="00331AEA">
    <w:pPr>
      <w:pStyle w:val="a8"/>
      <w:jc w:val="center"/>
    </w:pPr>
    <w:r>
      <w:fldChar w:fldCharType="begin"/>
    </w:r>
    <w:r w:rsidR="00C56EE2">
      <w:instrText xml:space="preserve"> PAGE   \* MERGEFORMAT </w:instrText>
    </w:r>
    <w:r>
      <w:fldChar w:fldCharType="separate"/>
    </w:r>
    <w:r w:rsidR="0067689E">
      <w:rPr>
        <w:noProof/>
      </w:rPr>
      <w:t>3</w:t>
    </w:r>
    <w:r>
      <w:rPr>
        <w:noProof/>
      </w:rPr>
      <w:fldChar w:fldCharType="end"/>
    </w:r>
  </w:p>
  <w:p w14:paraId="725DF947" w14:textId="77777777" w:rsidR="00761A39" w:rsidRDefault="00761A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74275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404"/>
    <w:rsid w:val="00014404"/>
    <w:rsid w:val="000C763D"/>
    <w:rsid w:val="00160D23"/>
    <w:rsid w:val="00161B51"/>
    <w:rsid w:val="00180D94"/>
    <w:rsid w:val="001A45C4"/>
    <w:rsid w:val="0022516B"/>
    <w:rsid w:val="00331AEA"/>
    <w:rsid w:val="003A4820"/>
    <w:rsid w:val="00504DF3"/>
    <w:rsid w:val="0067689E"/>
    <w:rsid w:val="006E6F7B"/>
    <w:rsid w:val="00761A39"/>
    <w:rsid w:val="00814E1E"/>
    <w:rsid w:val="0084391C"/>
    <w:rsid w:val="008C0226"/>
    <w:rsid w:val="008D486E"/>
    <w:rsid w:val="00964989"/>
    <w:rsid w:val="009C2644"/>
    <w:rsid w:val="009E42CD"/>
    <w:rsid w:val="009E4334"/>
    <w:rsid w:val="00B72292"/>
    <w:rsid w:val="00B74440"/>
    <w:rsid w:val="00C36677"/>
    <w:rsid w:val="00C56EE2"/>
    <w:rsid w:val="00CE7439"/>
    <w:rsid w:val="00D0042F"/>
    <w:rsid w:val="00E733DF"/>
    <w:rsid w:val="00EA12F8"/>
    <w:rsid w:val="00F0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BEA"/>
  <w15:docId w15:val="{2A072A44-FE21-4B45-9F0B-2BC6559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04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014404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014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4404"/>
  </w:style>
  <w:style w:type="paragraph" w:customStyle="1" w:styleId="ConsNormal">
    <w:name w:val="ConsNormal"/>
    <w:rsid w:val="000144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144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4404"/>
    <w:pPr>
      <w:ind w:left="720"/>
      <w:contextualSpacing/>
    </w:pPr>
  </w:style>
  <w:style w:type="paragraph" w:styleId="ab">
    <w:name w:val="footnote text"/>
    <w:basedOn w:val="a"/>
    <w:link w:val="ac"/>
    <w:rsid w:val="0001440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1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14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Елизавета Казакова</cp:lastModifiedBy>
  <cp:revision>14</cp:revision>
  <dcterms:created xsi:type="dcterms:W3CDTF">2020-05-22T07:37:00Z</dcterms:created>
  <dcterms:modified xsi:type="dcterms:W3CDTF">2026-04-23T11:03:00Z</dcterms:modified>
</cp:coreProperties>
</file>