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DBE3" w14:textId="77777777" w:rsidR="001F3478" w:rsidRPr="001F3478" w:rsidRDefault="001F3478" w:rsidP="001F3478">
      <w:pPr>
        <w:widowControl w:val="0"/>
        <w:suppressAutoHyphens w:val="0"/>
        <w:spacing w:line="268" w:lineRule="auto"/>
        <w:ind w:left="2700" w:right="2840" w:hanging="6"/>
        <w:jc w:val="center"/>
        <w:rPr>
          <w:b/>
          <w:bCs/>
        </w:rPr>
      </w:pPr>
    </w:p>
    <w:p w14:paraId="73EC7445" w14:textId="77777777" w:rsidR="001F3478" w:rsidRPr="001F3478" w:rsidRDefault="001F3478" w:rsidP="001F3478">
      <w:pPr>
        <w:widowControl w:val="0"/>
        <w:suppressAutoHyphens w:val="0"/>
        <w:spacing w:line="268" w:lineRule="auto"/>
        <w:ind w:left="2700" w:right="2840" w:hanging="6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ДОГОВОР купли-продажи недвижимого имущества</w:t>
      </w:r>
    </w:p>
    <w:p w14:paraId="51356EFB" w14:textId="77777777" w:rsidR="001F3478" w:rsidRPr="001F3478" w:rsidRDefault="001F3478" w:rsidP="001F3478">
      <w:pPr>
        <w:widowControl w:val="0"/>
        <w:suppressAutoHyphens w:val="0"/>
        <w:ind w:left="20"/>
        <w:jc w:val="center"/>
        <w:rPr>
          <w:sz w:val="22"/>
          <w:szCs w:val="22"/>
        </w:rPr>
      </w:pPr>
      <w:r w:rsidRPr="001F3478">
        <w:rPr>
          <w:sz w:val="22"/>
          <w:szCs w:val="22"/>
        </w:rPr>
        <w:t xml:space="preserve">   (ФОРМА)      </w:t>
      </w:r>
    </w:p>
    <w:p w14:paraId="09EF6D07" w14:textId="77777777" w:rsidR="001F3478" w:rsidRPr="001F3478" w:rsidRDefault="001F3478" w:rsidP="001F3478">
      <w:pPr>
        <w:widowControl w:val="0"/>
        <w:suppressAutoHyphens w:val="0"/>
        <w:spacing w:line="100" w:lineRule="exact"/>
        <w:rPr>
          <w:sz w:val="22"/>
          <w:szCs w:val="22"/>
        </w:rPr>
      </w:pPr>
    </w:p>
    <w:p w14:paraId="413650DA" w14:textId="77777777" w:rsidR="001F3478" w:rsidRPr="001F3478" w:rsidRDefault="001F3478" w:rsidP="001F3478">
      <w:pPr>
        <w:widowControl w:val="0"/>
        <w:suppressAutoHyphens w:val="0"/>
        <w:ind w:left="20"/>
        <w:rPr>
          <w:b/>
          <w:bCs/>
        </w:rPr>
      </w:pPr>
    </w:p>
    <w:p w14:paraId="5BC89495" w14:textId="77777777" w:rsidR="001F3478" w:rsidRPr="001F3478" w:rsidRDefault="001F3478" w:rsidP="001F3478">
      <w:pPr>
        <w:widowControl w:val="0"/>
        <w:suppressAutoHyphens w:val="0"/>
        <w:ind w:left="20"/>
        <w:rPr>
          <w:b/>
          <w:bCs/>
        </w:rPr>
      </w:pPr>
    </w:p>
    <w:p w14:paraId="38F90CB8" w14:textId="2A2266D9" w:rsidR="001F3478" w:rsidRPr="001F3478" w:rsidRDefault="001F3478" w:rsidP="001F3478">
      <w:pPr>
        <w:widowControl w:val="0"/>
        <w:suppressAutoHyphens w:val="0"/>
        <w:ind w:left="20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г.__________________</w:t>
      </w:r>
      <w:r w:rsidRPr="001F3478">
        <w:rPr>
          <w:sz w:val="22"/>
          <w:szCs w:val="22"/>
        </w:rPr>
        <w:tab/>
      </w:r>
      <w:r w:rsidRPr="001F3478">
        <w:rPr>
          <w:sz w:val="22"/>
          <w:szCs w:val="22"/>
        </w:rPr>
        <w:tab/>
        <w:t xml:space="preserve">                                   </w:t>
      </w:r>
      <w:r w:rsidR="008736CE">
        <w:rPr>
          <w:sz w:val="22"/>
          <w:szCs w:val="22"/>
        </w:rPr>
        <w:t xml:space="preserve">  </w:t>
      </w:r>
      <w:r w:rsidRPr="001F3478">
        <w:rPr>
          <w:sz w:val="22"/>
          <w:szCs w:val="22"/>
        </w:rPr>
        <w:t xml:space="preserve">   </w:t>
      </w:r>
      <w:r w:rsidRPr="001F3478">
        <w:rPr>
          <w:sz w:val="22"/>
          <w:szCs w:val="22"/>
        </w:rPr>
        <w:tab/>
      </w:r>
      <w:r w:rsidRPr="001F3478">
        <w:rPr>
          <w:b/>
          <w:bCs/>
          <w:sz w:val="22"/>
          <w:szCs w:val="22"/>
        </w:rPr>
        <w:t>«____» _________ 202_ г.</w:t>
      </w:r>
    </w:p>
    <w:p w14:paraId="4569BA99" w14:textId="77777777" w:rsidR="001F3478" w:rsidRPr="001F3478" w:rsidRDefault="001F3478" w:rsidP="001F3478">
      <w:pPr>
        <w:widowControl w:val="0"/>
        <w:suppressAutoHyphens w:val="0"/>
        <w:spacing w:line="299" w:lineRule="exact"/>
        <w:rPr>
          <w:sz w:val="22"/>
          <w:szCs w:val="22"/>
        </w:rPr>
      </w:pPr>
    </w:p>
    <w:p w14:paraId="04284B90" w14:textId="77777777" w:rsidR="001F3478" w:rsidRPr="001F3478" w:rsidRDefault="001F3478" w:rsidP="001F3478">
      <w:pPr>
        <w:widowControl w:val="0"/>
        <w:suppressAutoHyphens w:val="0"/>
        <w:spacing w:after="120"/>
        <w:ind w:left="23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_______________________________________________________________________________, </w:t>
      </w:r>
      <w:r w:rsidRPr="001F3478">
        <w:rPr>
          <w:sz w:val="22"/>
          <w:szCs w:val="22"/>
        </w:rPr>
        <w:t>именуемый в дальнейшем «</w:t>
      </w:r>
      <w:r w:rsidRPr="001F3478">
        <w:rPr>
          <w:b/>
          <w:sz w:val="22"/>
          <w:szCs w:val="22"/>
        </w:rPr>
        <w:t>Продавец</w:t>
      </w:r>
      <w:r w:rsidRPr="001F3478">
        <w:rPr>
          <w:sz w:val="22"/>
          <w:szCs w:val="22"/>
        </w:rPr>
        <w:t>»</w:t>
      </w:r>
      <w:r w:rsidRPr="001F3478">
        <w:rPr>
          <w:b/>
          <w:bCs/>
          <w:sz w:val="22"/>
          <w:szCs w:val="22"/>
        </w:rPr>
        <w:t xml:space="preserve">, </w:t>
      </w:r>
      <w:r w:rsidRPr="001F3478">
        <w:rPr>
          <w:sz w:val="22"/>
          <w:szCs w:val="22"/>
        </w:rPr>
        <w:t xml:space="preserve">одной стороны, и </w:t>
      </w:r>
    </w:p>
    <w:p w14:paraId="18E78DD6" w14:textId="77777777" w:rsidR="001F3478" w:rsidRPr="001F3478" w:rsidRDefault="001F3478" w:rsidP="001F3478">
      <w:pPr>
        <w:widowControl w:val="0"/>
        <w:suppressAutoHyphens w:val="0"/>
        <w:spacing w:after="120"/>
        <w:ind w:left="23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_____________________________, именуемый в дальнейшем </w:t>
      </w:r>
      <w:r w:rsidRPr="001F3478">
        <w:rPr>
          <w:b/>
          <w:bCs/>
          <w:sz w:val="22"/>
          <w:szCs w:val="22"/>
        </w:rPr>
        <w:t>«Покупатель»</w:t>
      </w:r>
      <w:r w:rsidRPr="001F3478">
        <w:rPr>
          <w:sz w:val="22"/>
          <w:szCs w:val="22"/>
        </w:rPr>
        <w:t>, с другой стороны, при совместном наименовании «</w:t>
      </w:r>
      <w:r w:rsidRPr="001F3478">
        <w:rPr>
          <w:b/>
          <w:sz w:val="22"/>
          <w:szCs w:val="22"/>
        </w:rPr>
        <w:t>Стороны</w:t>
      </w:r>
      <w:r w:rsidRPr="001F3478">
        <w:rPr>
          <w:sz w:val="22"/>
          <w:szCs w:val="22"/>
        </w:rPr>
        <w:t>», заключили настоящий Договор о нижеследующем:</w:t>
      </w:r>
    </w:p>
    <w:p w14:paraId="0638F8E7" w14:textId="77777777" w:rsidR="001F3478" w:rsidRPr="001F3478" w:rsidRDefault="001F3478" w:rsidP="001F3478">
      <w:pPr>
        <w:widowControl w:val="0"/>
        <w:numPr>
          <w:ilvl w:val="1"/>
          <w:numId w:val="51"/>
        </w:numPr>
        <w:tabs>
          <w:tab w:val="left" w:pos="4380"/>
        </w:tabs>
        <w:suppressAutoHyphens w:val="0"/>
        <w:spacing w:after="120"/>
        <w:ind w:left="4378" w:hanging="352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Общие положения</w:t>
      </w:r>
    </w:p>
    <w:p w14:paraId="52B16532" w14:textId="78343E5F" w:rsidR="001F3478" w:rsidRPr="001F3478" w:rsidRDefault="001F3478" w:rsidP="001F3478">
      <w:pPr>
        <w:widowControl w:val="0"/>
        <w:numPr>
          <w:ilvl w:val="1"/>
          <w:numId w:val="52"/>
        </w:numPr>
        <w:suppressAutoHyphens w:val="0"/>
        <w:spacing w:after="120"/>
        <w:ind w:left="0" w:firstLine="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При заключении Договора Стороны руководствуются ст. 447, 448 Гражданского кодекса Российской Федерации, протоколом об итогах аукциона от ___________ 202_ г. по продаже объект</w:t>
      </w:r>
      <w:r w:rsidR="00D8109A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недвижимого имущества, принадлежащ</w:t>
      </w:r>
      <w:r w:rsidR="00D8109A">
        <w:rPr>
          <w:sz w:val="22"/>
          <w:szCs w:val="22"/>
        </w:rPr>
        <w:t>его</w:t>
      </w:r>
      <w:r w:rsidRPr="001F3478">
        <w:rPr>
          <w:sz w:val="22"/>
          <w:szCs w:val="22"/>
        </w:rPr>
        <w:t xml:space="preserve"> на праве собственности Продавцу.</w:t>
      </w:r>
    </w:p>
    <w:p w14:paraId="7A84209A" w14:textId="77777777" w:rsidR="001F3478" w:rsidRPr="001F3478" w:rsidRDefault="001F3478" w:rsidP="001F3478">
      <w:pPr>
        <w:widowControl w:val="0"/>
        <w:numPr>
          <w:ilvl w:val="2"/>
          <w:numId w:val="53"/>
        </w:numPr>
        <w:tabs>
          <w:tab w:val="left" w:pos="4420"/>
        </w:tabs>
        <w:suppressAutoHyphens w:val="0"/>
        <w:spacing w:after="120" w:line="183" w:lineRule="exact"/>
        <w:ind w:left="4422" w:hanging="357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Предмет договора </w:t>
      </w:r>
    </w:p>
    <w:p w14:paraId="39E3B44C" w14:textId="5C0C5F91" w:rsidR="001F3478" w:rsidRPr="001F3478" w:rsidRDefault="001F3478" w:rsidP="001F3478">
      <w:pPr>
        <w:widowControl w:val="0"/>
        <w:numPr>
          <w:ilvl w:val="1"/>
          <w:numId w:val="54"/>
        </w:numPr>
        <w:tabs>
          <w:tab w:val="left" w:pos="872"/>
        </w:tabs>
        <w:suppressAutoHyphens w:val="0"/>
        <w:spacing w:line="232" w:lineRule="auto"/>
        <w:ind w:left="2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Продавец обязуются передать в собственность Покупателя Объект недвижимости, указанный в п. 2.2. настоящего Договора, а Покупатель обязуется принять эт</w:t>
      </w:r>
      <w:r w:rsidR="00ED3E0D">
        <w:rPr>
          <w:sz w:val="22"/>
          <w:szCs w:val="22"/>
        </w:rPr>
        <w:t>о</w:t>
      </w:r>
      <w:r w:rsidRPr="001F3478">
        <w:rPr>
          <w:sz w:val="22"/>
          <w:szCs w:val="22"/>
        </w:rPr>
        <w:t>т Объект недвижимости и уплатить за н</w:t>
      </w:r>
      <w:r w:rsidR="00ED3E0D">
        <w:rPr>
          <w:sz w:val="22"/>
          <w:szCs w:val="22"/>
        </w:rPr>
        <w:t>его</w:t>
      </w:r>
      <w:r w:rsidRPr="001F3478">
        <w:rPr>
          <w:sz w:val="22"/>
          <w:szCs w:val="22"/>
        </w:rPr>
        <w:t xml:space="preserve"> определённую настоящим Договором денежную сумму. </w:t>
      </w:r>
    </w:p>
    <w:p w14:paraId="6F88A74A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6886C05C" w14:textId="32887D8D" w:rsidR="001F3478" w:rsidRPr="001F3478" w:rsidRDefault="001F3478" w:rsidP="001F3478">
      <w:pPr>
        <w:widowControl w:val="0"/>
        <w:numPr>
          <w:ilvl w:val="0"/>
          <w:numId w:val="55"/>
        </w:numPr>
        <w:tabs>
          <w:tab w:val="left" w:pos="872"/>
        </w:tabs>
        <w:suppressAutoHyphens w:val="0"/>
        <w:ind w:left="20" w:hanging="19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Предметом настоящего Договора явля</w:t>
      </w:r>
      <w:r w:rsidR="00ED3E0D">
        <w:rPr>
          <w:sz w:val="22"/>
          <w:szCs w:val="22"/>
        </w:rPr>
        <w:t>е</w:t>
      </w:r>
      <w:r w:rsidRPr="001F3478">
        <w:rPr>
          <w:sz w:val="22"/>
          <w:szCs w:val="22"/>
        </w:rPr>
        <w:t>тся следующи</w:t>
      </w:r>
      <w:r w:rsidR="00A7100B">
        <w:rPr>
          <w:sz w:val="22"/>
          <w:szCs w:val="22"/>
        </w:rPr>
        <w:t>й</w:t>
      </w:r>
      <w:r w:rsidRPr="001F3478">
        <w:rPr>
          <w:sz w:val="22"/>
          <w:szCs w:val="22"/>
        </w:rPr>
        <w:t xml:space="preserve"> объект недвижимости, ранее и далее по тексту именуемы</w:t>
      </w:r>
      <w:r w:rsidR="00ED3E0D">
        <w:rPr>
          <w:sz w:val="22"/>
          <w:szCs w:val="22"/>
        </w:rPr>
        <w:t>й</w:t>
      </w:r>
      <w:r w:rsidRPr="001F3478">
        <w:rPr>
          <w:sz w:val="22"/>
          <w:szCs w:val="22"/>
        </w:rPr>
        <w:t xml:space="preserve"> «Объект недвижимости»: </w:t>
      </w:r>
    </w:p>
    <w:p w14:paraId="148E7AA4" w14:textId="56BD622C" w:rsidR="001F3478" w:rsidRPr="001F3478" w:rsidRDefault="001F3478" w:rsidP="001F3478">
      <w:pPr>
        <w:widowControl w:val="0"/>
        <w:suppressAutoHyphens w:val="0"/>
        <w:ind w:left="1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2.2.1.</w:t>
      </w:r>
      <w:r w:rsidR="00A7100B">
        <w:rPr>
          <w:sz w:val="22"/>
          <w:szCs w:val="22"/>
        </w:rPr>
        <w:t xml:space="preserve"> </w:t>
      </w:r>
      <w:r w:rsidR="005F33DB">
        <w:rPr>
          <w:sz w:val="22"/>
          <w:szCs w:val="22"/>
        </w:rPr>
        <w:t xml:space="preserve">  </w:t>
      </w:r>
      <w:r w:rsidR="005F33DB" w:rsidRPr="005F33DB">
        <w:rPr>
          <w:b/>
          <w:bCs/>
          <w:sz w:val="22"/>
          <w:szCs w:val="22"/>
        </w:rPr>
        <w:t>Земельный участок</w:t>
      </w:r>
      <w:r w:rsidR="005F33DB" w:rsidRPr="005F33DB">
        <w:rPr>
          <w:rFonts w:eastAsia="NSimSun"/>
          <w:lang w:eastAsia="zh-CN" w:bidi="hi-IN"/>
        </w:rPr>
        <w:t xml:space="preserve"> </w:t>
      </w:r>
      <w:r w:rsidR="005F33DB" w:rsidRPr="00105CB5">
        <w:rPr>
          <w:rFonts w:eastAsia="NSimSun"/>
          <w:lang w:eastAsia="zh-CN" w:bidi="hi-IN"/>
        </w:rPr>
        <w:t xml:space="preserve">площадью </w:t>
      </w:r>
      <w:r w:rsidR="005F33DB">
        <w:rPr>
          <w:rFonts w:eastAsia="NSimSun"/>
          <w:lang w:eastAsia="zh-CN" w:bidi="hi-IN"/>
        </w:rPr>
        <w:t>_______</w:t>
      </w:r>
      <w:r w:rsidR="005F33DB" w:rsidRPr="00105CB5">
        <w:rPr>
          <w:rFonts w:eastAsia="NSimSun"/>
          <w:lang w:eastAsia="zh-CN" w:bidi="hi-IN"/>
        </w:rPr>
        <w:t xml:space="preserve"> кв.м. +/- </w:t>
      </w:r>
      <w:r w:rsidR="005F33DB">
        <w:rPr>
          <w:rFonts w:eastAsia="NSimSun"/>
          <w:lang w:eastAsia="zh-CN" w:bidi="hi-IN"/>
        </w:rPr>
        <w:t>___</w:t>
      </w:r>
      <w:r w:rsidR="005F33DB" w:rsidRPr="00105CB5">
        <w:rPr>
          <w:rFonts w:eastAsia="NSimSun"/>
          <w:lang w:eastAsia="zh-CN" w:bidi="hi-IN"/>
        </w:rPr>
        <w:t xml:space="preserve"> кв. м., кадастровый номер:</w:t>
      </w:r>
      <w:r w:rsidR="005F33DB" w:rsidRPr="00105CB5">
        <w:rPr>
          <w:rFonts w:eastAsiaTheme="minorHAnsi"/>
          <w:sz w:val="20"/>
          <w:szCs w:val="20"/>
          <w:lang w:eastAsia="en-US" w:bidi="hi-IN"/>
        </w:rPr>
        <w:t xml:space="preserve"> </w:t>
      </w:r>
      <w:r w:rsidR="005F33DB">
        <w:rPr>
          <w:rFonts w:eastAsiaTheme="minorHAnsi"/>
          <w:lang w:eastAsia="en-US" w:bidi="hi-IN"/>
        </w:rPr>
        <w:t>_______________</w:t>
      </w:r>
      <w:r w:rsidR="005F33DB" w:rsidRPr="00105CB5">
        <w:rPr>
          <w:rFonts w:eastAsia="NSimSun"/>
          <w:lang w:eastAsia="zh-CN" w:bidi="hi-IN"/>
        </w:rPr>
        <w:t>, категория земель: земли населенных пунктов, виды разрешенного использования:</w:t>
      </w:r>
      <w:r w:rsidR="005F33DB" w:rsidRPr="00105CB5">
        <w:rPr>
          <w:rFonts w:eastAsiaTheme="minorHAnsi"/>
          <w:sz w:val="20"/>
          <w:szCs w:val="20"/>
          <w:lang w:eastAsia="en-US" w:bidi="hi-IN"/>
        </w:rPr>
        <w:t xml:space="preserve"> </w:t>
      </w:r>
      <w:r w:rsidR="00EC03DD">
        <w:rPr>
          <w:rFonts w:eastAsia="NSimSun"/>
          <w:lang w:eastAsia="zh-CN" w:bidi="hi-IN"/>
        </w:rPr>
        <w:t>____________________</w:t>
      </w:r>
      <w:r w:rsidR="005F33DB" w:rsidRPr="00105CB5">
        <w:rPr>
          <w:rFonts w:eastAsia="NSimSun"/>
          <w:lang w:eastAsia="zh-CN" w:bidi="hi-IN"/>
        </w:rPr>
        <w:t>. Местоположение:</w:t>
      </w:r>
      <w:r w:rsidR="00EC03DD">
        <w:rPr>
          <w:rFonts w:eastAsia="NSimSun"/>
          <w:lang w:eastAsia="zh-CN" w:bidi="hi-IN"/>
        </w:rPr>
        <w:t>______________________________</w:t>
      </w:r>
      <w:r w:rsidR="005F33DB">
        <w:rPr>
          <w:sz w:val="22"/>
          <w:szCs w:val="22"/>
        </w:rPr>
        <w:t xml:space="preserve"> </w:t>
      </w:r>
      <w:r w:rsidRPr="001F3478">
        <w:rPr>
          <w:sz w:val="22"/>
          <w:szCs w:val="22"/>
        </w:rPr>
        <w:t xml:space="preserve">(далее- Объект </w:t>
      </w:r>
      <w:r w:rsidR="00762D55">
        <w:rPr>
          <w:sz w:val="22"/>
          <w:szCs w:val="22"/>
        </w:rPr>
        <w:t>недвижимости</w:t>
      </w:r>
      <w:r w:rsidRPr="001F3478">
        <w:rPr>
          <w:sz w:val="22"/>
          <w:szCs w:val="22"/>
        </w:rPr>
        <w:t>);</w:t>
      </w:r>
    </w:p>
    <w:p w14:paraId="5CB7015D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73BC432B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1869C887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  <w:bookmarkStart w:id="0" w:name="page11"/>
      <w:bookmarkEnd w:id="0"/>
    </w:p>
    <w:p w14:paraId="2D3E98EB" w14:textId="5F882365" w:rsidR="001F3478" w:rsidRPr="001F3478" w:rsidRDefault="001F3478" w:rsidP="001F3478">
      <w:pPr>
        <w:widowControl w:val="0"/>
        <w:numPr>
          <w:ilvl w:val="0"/>
          <w:numId w:val="56"/>
        </w:numPr>
        <w:tabs>
          <w:tab w:val="left" w:pos="892"/>
        </w:tabs>
        <w:suppressAutoHyphens w:val="0"/>
        <w:spacing w:line="232" w:lineRule="auto"/>
        <w:ind w:left="40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Продавец гарантируют, что на момент заключения настоящего Договора, указанные в п. 2.2. Объект недвижимости никому другому не продан, не подарен, не заложен, в споре, под арестом и запретом не состо</w:t>
      </w:r>
      <w:r w:rsidR="00ED3E0D">
        <w:rPr>
          <w:sz w:val="22"/>
          <w:szCs w:val="22"/>
        </w:rPr>
        <w:t>и</w:t>
      </w:r>
      <w:r w:rsidRPr="001F3478">
        <w:rPr>
          <w:sz w:val="22"/>
          <w:szCs w:val="22"/>
        </w:rPr>
        <w:t>т.</w:t>
      </w:r>
    </w:p>
    <w:p w14:paraId="7753E74C" w14:textId="095D5B3B" w:rsidR="00E835B3" w:rsidRDefault="001F3478" w:rsidP="00E835B3">
      <w:pPr>
        <w:widowControl w:val="0"/>
        <w:ind w:right="-57" w:firstLine="540"/>
        <w:jc w:val="both"/>
        <w:rPr>
          <w:rFonts w:eastAsia="NSimSun"/>
          <w:lang w:eastAsia="zh-CN" w:bidi="hi-IN"/>
        </w:rPr>
      </w:pPr>
      <w:r w:rsidRPr="00E835B3">
        <w:rPr>
          <w:sz w:val="22"/>
          <w:szCs w:val="22"/>
        </w:rPr>
        <w:t>Ограничение прав и обременение Объект</w:t>
      </w:r>
      <w:r w:rsidR="00ED3E0D">
        <w:rPr>
          <w:sz w:val="22"/>
          <w:szCs w:val="22"/>
        </w:rPr>
        <w:t>а</w:t>
      </w:r>
      <w:r w:rsidRPr="00E835B3">
        <w:rPr>
          <w:sz w:val="22"/>
          <w:szCs w:val="22"/>
        </w:rPr>
        <w:t xml:space="preserve"> недвижимости: </w:t>
      </w:r>
      <w:r w:rsidR="00E835B3">
        <w:rPr>
          <w:rFonts w:eastAsia="NSimSun"/>
          <w:lang w:eastAsia="zh-CN" w:bidi="hi-IN"/>
        </w:rPr>
        <w:t>ограничения прав и обременение Объекта, согласно выписке из ЕГРН от 1</w:t>
      </w:r>
      <w:r w:rsidR="00006615">
        <w:rPr>
          <w:rFonts w:eastAsia="NSimSun"/>
          <w:lang w:eastAsia="zh-CN" w:bidi="hi-IN"/>
        </w:rPr>
        <w:t>0</w:t>
      </w:r>
      <w:r w:rsidR="00E835B3">
        <w:rPr>
          <w:rFonts w:eastAsia="NSimSun"/>
          <w:lang w:eastAsia="zh-CN" w:bidi="hi-IN"/>
        </w:rPr>
        <w:t>.0</w:t>
      </w:r>
      <w:r w:rsidR="00006615">
        <w:rPr>
          <w:rFonts w:eastAsia="NSimSun"/>
          <w:lang w:eastAsia="zh-CN" w:bidi="hi-IN"/>
        </w:rPr>
        <w:t>4</w:t>
      </w:r>
      <w:r w:rsidR="00E835B3">
        <w:rPr>
          <w:rFonts w:eastAsia="NSimSun"/>
          <w:lang w:eastAsia="zh-CN" w:bidi="hi-IN"/>
        </w:rPr>
        <w:t xml:space="preserve">.2026г.: </w:t>
      </w:r>
      <w:r w:rsidR="00E835B3">
        <w:rPr>
          <w:lang w:eastAsia="zh-CN" w:bidi="hi-IN"/>
        </w:rPr>
        <w:t>не зарегистрированы.</w:t>
      </w:r>
    </w:p>
    <w:p w14:paraId="402128CD" w14:textId="68DD4D63" w:rsidR="001F3478" w:rsidRPr="00E835B3" w:rsidRDefault="001F3478" w:rsidP="001F3478">
      <w:pPr>
        <w:widowControl w:val="0"/>
        <w:numPr>
          <w:ilvl w:val="0"/>
          <w:numId w:val="56"/>
        </w:numPr>
        <w:tabs>
          <w:tab w:val="left" w:pos="892"/>
        </w:tabs>
        <w:suppressAutoHyphens w:val="0"/>
        <w:spacing w:line="1" w:lineRule="exact"/>
        <w:ind w:left="40" w:right="160" w:hanging="7"/>
        <w:jc w:val="both"/>
        <w:rPr>
          <w:sz w:val="22"/>
          <w:szCs w:val="22"/>
        </w:rPr>
      </w:pPr>
    </w:p>
    <w:p w14:paraId="53271AAF" w14:textId="77777777" w:rsidR="001F3478" w:rsidRPr="001F3478" w:rsidRDefault="001F3478" w:rsidP="00E835B3">
      <w:pPr>
        <w:widowControl w:val="0"/>
        <w:numPr>
          <w:ilvl w:val="0"/>
          <w:numId w:val="56"/>
        </w:numPr>
        <w:tabs>
          <w:tab w:val="left" w:pos="892"/>
        </w:tabs>
        <w:suppressAutoHyphens w:val="0"/>
        <w:spacing w:after="120" w:line="244" w:lineRule="auto"/>
        <w:ind w:left="40" w:right="159" w:hanging="6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Под понятием купли-продажи сторонами настоящего Договора понимается возмездное отчуждение Продавцом в собственность Покупателя Объектов недвижимости в соответствии с действующим законодательством Российской Федерации и условиями настоящего Договора. </w:t>
      </w:r>
    </w:p>
    <w:p w14:paraId="1E37A017" w14:textId="77777777" w:rsidR="001F3478" w:rsidRPr="001F3478" w:rsidRDefault="001F3478" w:rsidP="001F3478">
      <w:pPr>
        <w:widowControl w:val="0"/>
        <w:numPr>
          <w:ilvl w:val="1"/>
          <w:numId w:val="57"/>
        </w:numPr>
        <w:tabs>
          <w:tab w:val="left" w:pos="3620"/>
        </w:tabs>
        <w:suppressAutoHyphens w:val="0"/>
        <w:spacing w:after="120"/>
        <w:ind w:left="3617" w:hanging="391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Цена Объектов недвижимости </w:t>
      </w:r>
    </w:p>
    <w:p w14:paraId="57055723" w14:textId="6D2030F2" w:rsidR="001F3478" w:rsidRPr="001F3478" w:rsidRDefault="001F3478" w:rsidP="001F3478">
      <w:pPr>
        <w:widowControl w:val="0"/>
        <w:numPr>
          <w:ilvl w:val="1"/>
          <w:numId w:val="58"/>
        </w:numPr>
        <w:suppressAutoHyphens w:val="0"/>
        <w:spacing w:line="232" w:lineRule="auto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В соответствии с протоколом об итогах аукциона по продаже объект</w:t>
      </w:r>
      <w:r w:rsidR="00D8109A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недвижимого имущества от __________ 202_ г.  цена Объект</w:t>
      </w:r>
      <w:r w:rsidR="00D8109A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 составляет </w:t>
      </w:r>
      <w:r w:rsidRPr="001F3478">
        <w:rPr>
          <w:b/>
          <w:bCs/>
          <w:sz w:val="22"/>
          <w:szCs w:val="22"/>
        </w:rPr>
        <w:t>______________ (_____________________) рублей 00 копеек</w:t>
      </w:r>
      <w:r w:rsidRPr="001F3478">
        <w:rPr>
          <w:sz w:val="22"/>
          <w:szCs w:val="22"/>
        </w:rPr>
        <w:t>.</w:t>
      </w:r>
    </w:p>
    <w:p w14:paraId="02ECD02E" w14:textId="77777777" w:rsidR="001F3478" w:rsidRPr="001F3478" w:rsidRDefault="001F3478" w:rsidP="001F3478">
      <w:pPr>
        <w:widowControl w:val="0"/>
        <w:suppressAutoHyphens w:val="0"/>
        <w:spacing w:line="1" w:lineRule="exact"/>
        <w:jc w:val="both"/>
        <w:rPr>
          <w:sz w:val="22"/>
          <w:szCs w:val="22"/>
        </w:rPr>
      </w:pPr>
    </w:p>
    <w:p w14:paraId="51FB2EDB" w14:textId="7845C42E" w:rsidR="001F3478" w:rsidRPr="001F3478" w:rsidRDefault="001F3478" w:rsidP="001F3478">
      <w:pPr>
        <w:widowControl w:val="0"/>
        <w:numPr>
          <w:ilvl w:val="0"/>
          <w:numId w:val="59"/>
        </w:numPr>
        <w:tabs>
          <w:tab w:val="left" w:pos="892"/>
        </w:tabs>
        <w:suppressAutoHyphens w:val="0"/>
        <w:ind w:left="0" w:right="140" w:firstLine="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В цену Объект</w:t>
      </w:r>
      <w:r w:rsidR="00D8109A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 не включаются расходы по оформлению купли-продажи Объект</w:t>
      </w:r>
      <w:r w:rsidR="004D24FF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недвижимости. Все расходы, связанные с оформлением купли-продажи Объект</w:t>
      </w:r>
      <w:r w:rsidR="004D24FF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 несет Покупатель. </w:t>
      </w:r>
    </w:p>
    <w:p w14:paraId="2C415F9A" w14:textId="71B543CE" w:rsidR="001F3478" w:rsidRPr="001F3478" w:rsidRDefault="001F3478" w:rsidP="001F3478">
      <w:pPr>
        <w:widowControl w:val="0"/>
        <w:numPr>
          <w:ilvl w:val="0"/>
          <w:numId w:val="59"/>
        </w:numPr>
        <w:tabs>
          <w:tab w:val="left" w:pos="892"/>
        </w:tabs>
        <w:suppressAutoHyphens w:val="0"/>
        <w:spacing w:line="268" w:lineRule="auto"/>
        <w:ind w:left="0" w:right="160" w:firstLine="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Цена Объект</w:t>
      </w:r>
      <w:r w:rsidR="004D24FF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62FD71D5" w14:textId="77777777" w:rsidR="001F3478" w:rsidRPr="001F3478" w:rsidRDefault="001F3478" w:rsidP="001F3478">
      <w:pPr>
        <w:widowControl w:val="0"/>
        <w:suppressAutoHyphens w:val="0"/>
        <w:spacing w:line="85" w:lineRule="exact"/>
        <w:rPr>
          <w:sz w:val="22"/>
          <w:szCs w:val="22"/>
        </w:rPr>
      </w:pPr>
    </w:p>
    <w:p w14:paraId="3004DEE2" w14:textId="77777777" w:rsidR="001F3478" w:rsidRPr="001F3478" w:rsidRDefault="001F3478" w:rsidP="001F3478">
      <w:pPr>
        <w:widowControl w:val="0"/>
        <w:numPr>
          <w:ilvl w:val="1"/>
          <w:numId w:val="60"/>
        </w:numPr>
        <w:tabs>
          <w:tab w:val="left" w:pos="3660"/>
        </w:tabs>
        <w:suppressAutoHyphens w:val="0"/>
        <w:spacing w:after="120"/>
        <w:ind w:left="3657" w:hanging="397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Условия и порядок расчетов</w:t>
      </w:r>
    </w:p>
    <w:p w14:paraId="45E74A29" w14:textId="64BE518F" w:rsidR="001F3478" w:rsidRPr="001F3478" w:rsidRDefault="001F3478" w:rsidP="001F3478">
      <w:pPr>
        <w:widowControl w:val="0"/>
        <w:numPr>
          <w:ilvl w:val="0"/>
          <w:numId w:val="61"/>
        </w:numPr>
        <w:tabs>
          <w:tab w:val="left" w:pos="880"/>
        </w:tabs>
        <w:suppressAutoHyphens w:val="0"/>
        <w:spacing w:line="216" w:lineRule="auto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Задаток, перечисленный Покупателем на расчетный счет Организатора торгов – Акционерное общество «РАД-Холдинг» в размере _____________ (______________) рублей 00 копеек засчитывается в счет оплаты цены продажи Объект</w:t>
      </w:r>
      <w:r w:rsidR="004D24FF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недвижимости.</w:t>
      </w:r>
    </w:p>
    <w:p w14:paraId="5514DA5D" w14:textId="77777777" w:rsidR="001F3478" w:rsidRPr="001F3478" w:rsidRDefault="001F3478" w:rsidP="001F3478">
      <w:pPr>
        <w:widowControl w:val="0"/>
        <w:numPr>
          <w:ilvl w:val="0"/>
          <w:numId w:val="61"/>
        </w:numPr>
        <w:tabs>
          <w:tab w:val="left" w:pos="880"/>
        </w:tabs>
        <w:suppressAutoHyphens w:val="0"/>
        <w:spacing w:line="216" w:lineRule="auto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С учетом положений п. 4.1. Договора, Покупатель обязан произвести оплату в размере _____________ (______________) рублей 00 копеек (далее – Цена Договора), в течение 3 (трех) рабочих дней с даты заключения настоящего Договора на текущий счет Продавца по следующим реквизитам:</w:t>
      </w:r>
    </w:p>
    <w:p w14:paraId="1C0A08F7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bookmarkStart w:id="1" w:name="page13"/>
      <w:bookmarkEnd w:id="1"/>
      <w:r w:rsidRPr="001F3478">
        <w:rPr>
          <w:rFonts w:eastAsia="Calibri"/>
          <w:bCs/>
          <w:sz w:val="22"/>
          <w:szCs w:val="22"/>
          <w:lang w:eastAsia="en-US"/>
        </w:rPr>
        <w:t xml:space="preserve">Счет: </w:t>
      </w:r>
    </w:p>
    <w:p w14:paraId="4806A3C7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t xml:space="preserve">Банк получателя: </w:t>
      </w:r>
    </w:p>
    <w:p w14:paraId="41C5DE09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t xml:space="preserve">к/с: </w:t>
      </w:r>
    </w:p>
    <w:p w14:paraId="5EE3E9D1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t xml:space="preserve">БИК: </w:t>
      </w:r>
    </w:p>
    <w:p w14:paraId="688DDC00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t xml:space="preserve">ИНН: </w:t>
      </w:r>
    </w:p>
    <w:p w14:paraId="253DED7A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lastRenderedPageBreak/>
        <w:t xml:space="preserve">КПП: </w:t>
      </w:r>
    </w:p>
    <w:p w14:paraId="53CC365D" w14:textId="77777777" w:rsidR="001F3478" w:rsidRPr="001F3478" w:rsidRDefault="001F3478" w:rsidP="001F3478">
      <w:pPr>
        <w:suppressAutoHyphens w:val="0"/>
        <w:spacing w:line="256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5C4E6DD8" w14:textId="37891D6B" w:rsidR="001F3478" w:rsidRPr="001F3478" w:rsidRDefault="001F3478" w:rsidP="001F3478">
      <w:pPr>
        <w:widowControl w:val="0"/>
        <w:numPr>
          <w:ilvl w:val="1"/>
          <w:numId w:val="62"/>
        </w:numPr>
        <w:suppressAutoHyphens w:val="0"/>
        <w:spacing w:line="256" w:lineRule="auto"/>
        <w:ind w:right="16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 xml:space="preserve">По оплате расходов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 недвижимости, несет Покупатель. </w:t>
      </w:r>
    </w:p>
    <w:p w14:paraId="47D8CC10" w14:textId="10846578" w:rsidR="001F3478" w:rsidRPr="001F3478" w:rsidRDefault="001F3478" w:rsidP="001F3478">
      <w:pPr>
        <w:widowControl w:val="0"/>
        <w:numPr>
          <w:ilvl w:val="1"/>
          <w:numId w:val="62"/>
        </w:numPr>
        <w:suppressAutoHyphens w:val="0"/>
        <w:spacing w:line="232" w:lineRule="auto"/>
        <w:ind w:right="16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>Покупатель вправе досрочно исполнить свои обязательства по оплате Объект</w:t>
      </w:r>
      <w:r w:rsidR="000A7AF7">
        <w:rPr>
          <w:rFonts w:eastAsia="Calibri"/>
          <w:sz w:val="22"/>
          <w:szCs w:val="22"/>
          <w:lang w:eastAsia="en-US"/>
        </w:rPr>
        <w:t>а</w:t>
      </w:r>
      <w:r w:rsidRPr="001F3478">
        <w:rPr>
          <w:rFonts w:eastAsia="Calibri"/>
          <w:sz w:val="22"/>
          <w:szCs w:val="22"/>
          <w:lang w:eastAsia="en-US"/>
        </w:rPr>
        <w:t xml:space="preserve"> недвижимости. </w:t>
      </w:r>
    </w:p>
    <w:p w14:paraId="63195E6C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5F48428E" w14:textId="782BEB65" w:rsidR="001F3478" w:rsidRPr="001F3478" w:rsidRDefault="001F3478" w:rsidP="001F3478">
      <w:pPr>
        <w:widowControl w:val="0"/>
        <w:numPr>
          <w:ilvl w:val="1"/>
          <w:numId w:val="62"/>
        </w:numPr>
        <w:suppressAutoHyphens w:val="0"/>
        <w:spacing w:line="252" w:lineRule="auto"/>
        <w:ind w:right="159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>Моментом надлежащего исполнения обязанности Покупателя по оплате Объект</w:t>
      </w:r>
      <w:r w:rsidR="000A7AF7">
        <w:rPr>
          <w:rFonts w:eastAsia="Calibri"/>
          <w:sz w:val="22"/>
          <w:szCs w:val="22"/>
          <w:lang w:eastAsia="en-US"/>
        </w:rPr>
        <w:t>а</w:t>
      </w:r>
      <w:r w:rsidRPr="001F3478">
        <w:rPr>
          <w:rFonts w:eastAsia="Calibri"/>
          <w:sz w:val="22"/>
          <w:szCs w:val="22"/>
          <w:lang w:eastAsia="en-US"/>
        </w:rPr>
        <w:t xml:space="preserve"> недвижимости является дата поступления денежных средств на расчетный счет Продавца в сумме и в сроки, указанные в настоящем Договоре. </w:t>
      </w:r>
    </w:p>
    <w:p w14:paraId="722E1BF2" w14:textId="77777777" w:rsidR="001F3478" w:rsidRPr="001F3478" w:rsidRDefault="001F3478" w:rsidP="001F3478">
      <w:pPr>
        <w:widowControl w:val="0"/>
        <w:suppressAutoHyphens w:val="0"/>
        <w:spacing w:line="129" w:lineRule="exact"/>
        <w:rPr>
          <w:sz w:val="22"/>
          <w:szCs w:val="22"/>
        </w:rPr>
      </w:pPr>
    </w:p>
    <w:p w14:paraId="6DF3155D" w14:textId="77777777" w:rsidR="001F3478" w:rsidRPr="001F3478" w:rsidRDefault="001F3478" w:rsidP="001F3478">
      <w:pPr>
        <w:widowControl w:val="0"/>
        <w:numPr>
          <w:ilvl w:val="1"/>
          <w:numId w:val="63"/>
        </w:numPr>
        <w:tabs>
          <w:tab w:val="left" w:pos="4007"/>
        </w:tabs>
        <w:suppressAutoHyphens w:val="0"/>
        <w:spacing w:after="120" w:line="181" w:lineRule="exact"/>
        <w:ind w:left="4008" w:hanging="391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Обязательства сторон </w:t>
      </w:r>
    </w:p>
    <w:p w14:paraId="218773C5" w14:textId="0EC09D75" w:rsidR="001F3478" w:rsidRPr="001F3478" w:rsidRDefault="001F3478" w:rsidP="001F3478">
      <w:pPr>
        <w:widowControl w:val="0"/>
        <w:numPr>
          <w:ilvl w:val="0"/>
          <w:numId w:val="64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Продавец обязуется: в течение 10 (десяти) рабочих дней с даты заключения настоящего Договора и оплаты Покупателем Цены Договора передать Объект недвижимости, указанны</w:t>
      </w:r>
      <w:r w:rsidR="000A7AF7">
        <w:rPr>
          <w:sz w:val="22"/>
          <w:szCs w:val="22"/>
        </w:rPr>
        <w:t>й</w:t>
      </w:r>
      <w:r w:rsidRPr="001F3478">
        <w:rPr>
          <w:sz w:val="22"/>
          <w:szCs w:val="22"/>
        </w:rPr>
        <w:t xml:space="preserve"> в п.2.2. настоящего Договора, Покупателю по акту приёма-передачи. </w:t>
      </w:r>
    </w:p>
    <w:p w14:paraId="6470FE18" w14:textId="5987D671" w:rsidR="001F3478" w:rsidRPr="001F3478" w:rsidRDefault="001F3478" w:rsidP="001F3478">
      <w:pPr>
        <w:suppressAutoHyphens w:val="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Стороны обязуются подать в компетентный орган документы, требуемые для государственной регистрации перехода права собственности, не позднее 3 (трех) рабочих дней с даты исполнения Покупателем обязанности по оплате Объект</w:t>
      </w:r>
      <w:r w:rsidR="000A7AF7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недвижимости.</w:t>
      </w:r>
    </w:p>
    <w:p w14:paraId="5DD0BB07" w14:textId="77777777" w:rsidR="001F3478" w:rsidRPr="001F3478" w:rsidRDefault="001F3478" w:rsidP="001F3478">
      <w:pPr>
        <w:widowControl w:val="0"/>
        <w:suppressAutoHyphens w:val="0"/>
        <w:spacing w:line="1" w:lineRule="exact"/>
        <w:rPr>
          <w:sz w:val="22"/>
          <w:szCs w:val="22"/>
        </w:rPr>
      </w:pPr>
    </w:p>
    <w:p w14:paraId="2BA3F35B" w14:textId="77777777" w:rsidR="001F3478" w:rsidRPr="001F3478" w:rsidRDefault="001F3478" w:rsidP="001F3478">
      <w:pPr>
        <w:widowControl w:val="0"/>
        <w:numPr>
          <w:ilvl w:val="0"/>
          <w:numId w:val="65"/>
        </w:numPr>
        <w:tabs>
          <w:tab w:val="left" w:pos="847"/>
        </w:tabs>
        <w:suppressAutoHyphens w:val="0"/>
        <w:ind w:left="847" w:hanging="84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Покупатель обязуется: </w:t>
      </w:r>
    </w:p>
    <w:p w14:paraId="4BBBAE8B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7A23E515" w14:textId="6D755458" w:rsidR="001F3478" w:rsidRPr="001F3478" w:rsidRDefault="001F3478" w:rsidP="001F3478">
      <w:pPr>
        <w:widowControl w:val="0"/>
        <w:numPr>
          <w:ilvl w:val="0"/>
          <w:numId w:val="66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Произвести оплату стоимости Объект</w:t>
      </w:r>
      <w:r w:rsidR="000A7AF7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 в точном соответствии с условиями настоящего Договора. </w:t>
      </w:r>
    </w:p>
    <w:p w14:paraId="4E18479F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1480754F" w14:textId="495A3A99" w:rsidR="001F3478" w:rsidRPr="001F3478" w:rsidRDefault="001F3478" w:rsidP="001F3478">
      <w:pPr>
        <w:widowControl w:val="0"/>
        <w:numPr>
          <w:ilvl w:val="0"/>
          <w:numId w:val="66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1F21034F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5088BC99" w14:textId="13157FD1" w:rsidR="001F3478" w:rsidRPr="001F3478" w:rsidRDefault="001F3478" w:rsidP="001F3478">
      <w:pPr>
        <w:widowControl w:val="0"/>
        <w:numPr>
          <w:ilvl w:val="0"/>
          <w:numId w:val="66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Принять по акту приёма-передачи Объект недвижимости, являющи</w:t>
      </w:r>
      <w:r w:rsidR="00E52637">
        <w:rPr>
          <w:sz w:val="22"/>
          <w:szCs w:val="22"/>
        </w:rPr>
        <w:t>й</w:t>
      </w:r>
      <w:r w:rsidRPr="001F3478">
        <w:rPr>
          <w:sz w:val="22"/>
          <w:szCs w:val="22"/>
        </w:rPr>
        <w:t xml:space="preserve">ся предметом настоящего Договора. </w:t>
      </w:r>
    </w:p>
    <w:p w14:paraId="28B81DB0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3A57B630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51F533B1" w14:textId="77777777" w:rsidR="001F3478" w:rsidRPr="001F3478" w:rsidRDefault="001F3478" w:rsidP="001F3478">
      <w:pPr>
        <w:widowControl w:val="0"/>
        <w:numPr>
          <w:ilvl w:val="0"/>
          <w:numId w:val="66"/>
        </w:numPr>
        <w:tabs>
          <w:tab w:val="left" w:pos="1140"/>
        </w:tabs>
        <w:suppressAutoHyphens w:val="0"/>
        <w:spacing w:line="244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46CCE87D" w14:textId="77777777" w:rsidR="001F3478" w:rsidRPr="001F3478" w:rsidRDefault="001F3478" w:rsidP="001F3478">
      <w:pPr>
        <w:widowControl w:val="0"/>
        <w:suppressAutoHyphens w:val="0"/>
        <w:spacing w:line="137" w:lineRule="exact"/>
        <w:rPr>
          <w:sz w:val="22"/>
          <w:szCs w:val="22"/>
        </w:rPr>
      </w:pPr>
    </w:p>
    <w:p w14:paraId="3DFFDF6C" w14:textId="77777777" w:rsidR="001F3478" w:rsidRPr="001F3478" w:rsidRDefault="001F3478" w:rsidP="001F3478">
      <w:pPr>
        <w:widowControl w:val="0"/>
        <w:numPr>
          <w:ilvl w:val="2"/>
          <w:numId w:val="67"/>
        </w:numPr>
        <w:tabs>
          <w:tab w:val="left" w:pos="2807"/>
        </w:tabs>
        <w:suppressAutoHyphens w:val="0"/>
        <w:spacing w:after="120" w:line="181" w:lineRule="exact"/>
        <w:ind w:left="2807" w:hanging="397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Условия передачи Объектов недвижимости </w:t>
      </w:r>
    </w:p>
    <w:p w14:paraId="1C2B0E2D" w14:textId="3EA1B969" w:rsidR="001F3478" w:rsidRPr="001F3478" w:rsidRDefault="001F3478" w:rsidP="001F3478">
      <w:pPr>
        <w:widowControl w:val="0"/>
        <w:numPr>
          <w:ilvl w:val="0"/>
          <w:numId w:val="68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Передача Объект</w:t>
      </w:r>
      <w:r w:rsidR="00E52637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3ACB82F4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2C6BA3BB" w14:textId="17B77EA9" w:rsidR="001F3478" w:rsidRPr="001F3478" w:rsidRDefault="001F3478" w:rsidP="001F3478">
      <w:pPr>
        <w:widowControl w:val="0"/>
        <w:numPr>
          <w:ilvl w:val="0"/>
          <w:numId w:val="68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Передача оформляется актом приёма-передачи Объект</w:t>
      </w:r>
      <w:r w:rsidR="00E52637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недвижимости, который подписывается сторонами в течение 10 (десяти) рабочих дней с даты оплаты Объект</w:t>
      </w:r>
      <w:r w:rsidR="00E52637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недвижимости. </w:t>
      </w:r>
    </w:p>
    <w:p w14:paraId="387515A6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7ECC5D8A" w14:textId="4698F982" w:rsidR="001F3478" w:rsidRPr="001F3478" w:rsidRDefault="001F3478" w:rsidP="001F3478">
      <w:pPr>
        <w:widowControl w:val="0"/>
        <w:numPr>
          <w:ilvl w:val="0"/>
          <w:numId w:val="68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Управлении Росреестра </w:t>
      </w:r>
      <w:r w:rsidR="00E52637">
        <w:rPr>
          <w:sz w:val="22"/>
          <w:szCs w:val="22"/>
        </w:rPr>
        <w:t>Республики Алтай</w:t>
      </w:r>
      <w:r w:rsidRPr="001F3478">
        <w:rPr>
          <w:sz w:val="22"/>
          <w:szCs w:val="22"/>
        </w:rPr>
        <w:t xml:space="preserve"> в установленном законом порядке.</w:t>
      </w:r>
    </w:p>
    <w:p w14:paraId="012D67FB" w14:textId="77777777" w:rsidR="001F3478" w:rsidRPr="001F3478" w:rsidRDefault="001F3478" w:rsidP="001F3478">
      <w:pPr>
        <w:suppressAutoHyphens w:val="0"/>
        <w:spacing w:line="25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45FAAA93" w14:textId="1D63B656" w:rsidR="001F3478" w:rsidRPr="001F3478" w:rsidRDefault="001F3478" w:rsidP="001F3478">
      <w:pPr>
        <w:widowControl w:val="0"/>
        <w:numPr>
          <w:ilvl w:val="0"/>
          <w:numId w:val="68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Риск случайной гибели и/или случайного повреждения Объект</w:t>
      </w:r>
      <w:r w:rsidR="00713309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 переходит на Покупателя со дня подписания последним акта приема-передачи Объект</w:t>
      </w:r>
      <w:r w:rsidR="00713309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недвижимости. </w:t>
      </w:r>
    </w:p>
    <w:p w14:paraId="3C6EB18E" w14:textId="77777777" w:rsidR="001F3478" w:rsidRPr="001F3478" w:rsidRDefault="001F3478" w:rsidP="001F3478">
      <w:pPr>
        <w:widowControl w:val="0"/>
        <w:suppressAutoHyphens w:val="0"/>
        <w:spacing w:line="141" w:lineRule="exact"/>
        <w:rPr>
          <w:sz w:val="22"/>
          <w:szCs w:val="22"/>
        </w:rPr>
      </w:pPr>
    </w:p>
    <w:p w14:paraId="7D9E65F4" w14:textId="77777777" w:rsidR="001F3478" w:rsidRPr="001F3478" w:rsidRDefault="001F3478" w:rsidP="001F3478">
      <w:pPr>
        <w:widowControl w:val="0"/>
        <w:numPr>
          <w:ilvl w:val="3"/>
          <w:numId w:val="68"/>
        </w:numPr>
        <w:tabs>
          <w:tab w:val="left" w:pos="3827"/>
        </w:tabs>
        <w:suppressAutoHyphens w:val="0"/>
        <w:spacing w:after="120" w:line="183" w:lineRule="exact"/>
        <w:ind w:left="3827" w:hanging="380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Ответственность Сторон </w:t>
      </w:r>
    </w:p>
    <w:p w14:paraId="40BA4BE2" w14:textId="77777777" w:rsidR="001F3478" w:rsidRPr="001F3478" w:rsidRDefault="001F3478" w:rsidP="001F3478">
      <w:pPr>
        <w:widowControl w:val="0"/>
        <w:numPr>
          <w:ilvl w:val="1"/>
          <w:numId w:val="68"/>
        </w:numPr>
        <w:tabs>
          <w:tab w:val="left" w:pos="1140"/>
        </w:tabs>
        <w:suppressAutoHyphens w:val="0"/>
        <w:spacing w:line="244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 случае нарушения Покупателем установленных настоящим Договором сроков уплаты денежных средств, Покупатель уплачивает Продавцам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45FDFBE3" w14:textId="63EAE2E9" w:rsidR="001F3478" w:rsidRPr="001F3478" w:rsidRDefault="001F3478" w:rsidP="001F3478">
      <w:pPr>
        <w:widowControl w:val="0"/>
        <w:suppressAutoHyphens w:val="0"/>
        <w:spacing w:after="120"/>
        <w:ind w:left="6" w:right="181" w:firstLine="709"/>
        <w:jc w:val="both"/>
        <w:rPr>
          <w:sz w:val="22"/>
          <w:szCs w:val="22"/>
        </w:rPr>
      </w:pPr>
      <w:bookmarkStart w:id="2" w:name="page15"/>
      <w:bookmarkEnd w:id="2"/>
      <w:r w:rsidRPr="001F3478">
        <w:rPr>
          <w:sz w:val="22"/>
          <w:szCs w:val="22"/>
        </w:rPr>
        <w:t>Просрочка внесения денежных средств в счет уплаты цены Объект</w:t>
      </w:r>
      <w:r w:rsidR="00713309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 не может составлять более десяти календарных дней (далее по тексту именуемая «допустимая просрочка»).</w:t>
      </w:r>
    </w:p>
    <w:p w14:paraId="3BB504B0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2A81A9E2" w14:textId="77777777" w:rsidR="001F3478" w:rsidRPr="001F3478" w:rsidRDefault="001F3478" w:rsidP="001F3478">
      <w:pPr>
        <w:widowControl w:val="0"/>
        <w:suppressAutoHyphens w:val="0"/>
        <w:spacing w:after="120"/>
        <w:ind w:left="6" w:right="181" w:firstLine="709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Продавец в течение трех рабочих дней с момента истечения допустимой просрочки направляют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4B5F03B0" w14:textId="77777777" w:rsidR="001F3478" w:rsidRPr="001F3478" w:rsidRDefault="001F3478" w:rsidP="001F3478">
      <w:pPr>
        <w:widowControl w:val="0"/>
        <w:suppressAutoHyphens w:val="0"/>
        <w:spacing w:line="1" w:lineRule="exact"/>
        <w:rPr>
          <w:sz w:val="22"/>
          <w:szCs w:val="22"/>
        </w:rPr>
      </w:pPr>
    </w:p>
    <w:p w14:paraId="171D66CF" w14:textId="77777777" w:rsidR="001F3478" w:rsidRPr="001F3478" w:rsidRDefault="001F3478" w:rsidP="001F3478">
      <w:pPr>
        <w:widowControl w:val="0"/>
        <w:suppressAutoHyphens w:val="0"/>
        <w:spacing w:line="252" w:lineRule="auto"/>
        <w:ind w:left="7" w:right="16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5DFDCDF1" w14:textId="77777777" w:rsidR="001F3478" w:rsidRPr="001F3478" w:rsidRDefault="001F3478" w:rsidP="001F3478">
      <w:pPr>
        <w:widowControl w:val="0"/>
        <w:suppressAutoHyphens w:val="0"/>
        <w:spacing w:line="249" w:lineRule="exact"/>
        <w:rPr>
          <w:sz w:val="22"/>
          <w:szCs w:val="22"/>
        </w:rPr>
      </w:pPr>
    </w:p>
    <w:p w14:paraId="6CD27FF9" w14:textId="77777777" w:rsidR="001F3478" w:rsidRPr="001F3478" w:rsidRDefault="001F3478" w:rsidP="001F3478">
      <w:pPr>
        <w:widowControl w:val="0"/>
        <w:numPr>
          <w:ilvl w:val="1"/>
          <w:numId w:val="69"/>
        </w:numPr>
        <w:tabs>
          <w:tab w:val="left" w:pos="3087"/>
        </w:tabs>
        <w:suppressAutoHyphens w:val="0"/>
        <w:spacing w:after="120" w:line="183" w:lineRule="exact"/>
        <w:ind w:left="3090" w:hanging="391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lastRenderedPageBreak/>
        <w:t xml:space="preserve">Обстоятельства непреодолимой силы </w:t>
      </w:r>
    </w:p>
    <w:p w14:paraId="62846319" w14:textId="77777777" w:rsidR="001F3478" w:rsidRPr="001F3478" w:rsidRDefault="001F3478" w:rsidP="001F3478">
      <w:pPr>
        <w:widowControl w:val="0"/>
        <w:numPr>
          <w:ilvl w:val="0"/>
          <w:numId w:val="70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как-то: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0BDAA8CD" w14:textId="77777777" w:rsidR="001F3478" w:rsidRPr="001F3478" w:rsidRDefault="001F3478" w:rsidP="001F3478">
      <w:pPr>
        <w:widowControl w:val="0"/>
        <w:suppressAutoHyphens w:val="0"/>
        <w:spacing w:line="9" w:lineRule="exact"/>
        <w:rPr>
          <w:sz w:val="22"/>
          <w:szCs w:val="22"/>
        </w:rPr>
      </w:pPr>
    </w:p>
    <w:p w14:paraId="5E8A7778" w14:textId="77777777" w:rsidR="001F3478" w:rsidRPr="001F3478" w:rsidRDefault="001F3478" w:rsidP="001F3478">
      <w:pPr>
        <w:widowControl w:val="0"/>
        <w:numPr>
          <w:ilvl w:val="0"/>
          <w:numId w:val="70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01161CE0" w14:textId="77777777" w:rsidR="001F3478" w:rsidRPr="001F3478" w:rsidRDefault="001F3478" w:rsidP="001F3478">
      <w:pPr>
        <w:widowControl w:val="0"/>
        <w:suppressAutoHyphens w:val="0"/>
        <w:spacing w:line="142" w:lineRule="exact"/>
        <w:rPr>
          <w:sz w:val="22"/>
          <w:szCs w:val="22"/>
        </w:rPr>
      </w:pPr>
    </w:p>
    <w:p w14:paraId="485E6E87" w14:textId="77777777" w:rsidR="001F3478" w:rsidRPr="001F3478" w:rsidRDefault="001F3478" w:rsidP="001F3478">
      <w:pPr>
        <w:widowControl w:val="0"/>
        <w:numPr>
          <w:ilvl w:val="1"/>
          <w:numId w:val="71"/>
        </w:numPr>
        <w:tabs>
          <w:tab w:val="left" w:pos="3567"/>
        </w:tabs>
        <w:suppressAutoHyphens w:val="0"/>
        <w:spacing w:after="120" w:line="181" w:lineRule="exact"/>
        <w:ind w:left="3566" w:hanging="391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Урегулирование разногласий </w:t>
      </w:r>
    </w:p>
    <w:p w14:paraId="69C310E0" w14:textId="77777777" w:rsidR="001F3478" w:rsidRPr="001F3478" w:rsidRDefault="001F3478" w:rsidP="001F3478">
      <w:pPr>
        <w:widowControl w:val="0"/>
        <w:numPr>
          <w:ilvl w:val="0"/>
          <w:numId w:val="72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суда по месту нахождения Истца в соответствии с действующим законодательством Российской Федерации. </w:t>
      </w:r>
    </w:p>
    <w:p w14:paraId="7B6B52E3" w14:textId="77777777" w:rsidR="001F3478" w:rsidRPr="001F3478" w:rsidRDefault="001F3478" w:rsidP="001F3478">
      <w:pPr>
        <w:widowControl w:val="0"/>
        <w:suppressAutoHyphens w:val="0"/>
        <w:ind w:left="7" w:right="160"/>
        <w:jc w:val="both"/>
        <w:rPr>
          <w:sz w:val="22"/>
          <w:szCs w:val="22"/>
        </w:rPr>
      </w:pPr>
    </w:p>
    <w:p w14:paraId="5F57D5C9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47B15BA8" w14:textId="77777777" w:rsidR="001F3478" w:rsidRPr="001F3478" w:rsidRDefault="001F3478" w:rsidP="001F3478">
      <w:pPr>
        <w:widowControl w:val="0"/>
        <w:numPr>
          <w:ilvl w:val="2"/>
          <w:numId w:val="72"/>
        </w:numPr>
        <w:tabs>
          <w:tab w:val="left" w:pos="4367"/>
        </w:tabs>
        <w:suppressAutoHyphens w:val="0"/>
        <w:spacing w:after="120" w:line="184" w:lineRule="exact"/>
        <w:ind w:left="4366" w:hanging="397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Прочие условия </w:t>
      </w:r>
    </w:p>
    <w:p w14:paraId="7A161B7D" w14:textId="77777777" w:rsidR="001F3478" w:rsidRPr="001F3478" w:rsidRDefault="001F3478" w:rsidP="001F3478">
      <w:pPr>
        <w:widowControl w:val="0"/>
        <w:numPr>
          <w:ilvl w:val="0"/>
          <w:numId w:val="73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D2973FC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7A5361D6" w14:textId="77777777" w:rsidR="001F3478" w:rsidRPr="001F3478" w:rsidRDefault="001F3478" w:rsidP="001F3478">
      <w:pPr>
        <w:widowControl w:val="0"/>
        <w:numPr>
          <w:ilvl w:val="0"/>
          <w:numId w:val="73"/>
        </w:numPr>
        <w:tabs>
          <w:tab w:val="left" w:pos="860"/>
        </w:tabs>
        <w:suppressAutoHyphens w:val="0"/>
        <w:ind w:left="7" w:right="14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6BDD4008" w14:textId="77777777" w:rsidR="001F3478" w:rsidRPr="001F3478" w:rsidRDefault="001F3478" w:rsidP="001F3478">
      <w:pPr>
        <w:widowControl w:val="0"/>
        <w:suppressAutoHyphens w:val="0"/>
        <w:spacing w:line="1" w:lineRule="exact"/>
        <w:jc w:val="both"/>
        <w:rPr>
          <w:sz w:val="22"/>
          <w:szCs w:val="22"/>
        </w:rPr>
      </w:pPr>
    </w:p>
    <w:p w14:paraId="21EE6553" w14:textId="77777777" w:rsidR="001F3478" w:rsidRPr="001F3478" w:rsidRDefault="001F3478" w:rsidP="001F3478">
      <w:pPr>
        <w:widowControl w:val="0"/>
        <w:numPr>
          <w:ilvl w:val="0"/>
          <w:numId w:val="73"/>
        </w:numPr>
        <w:tabs>
          <w:tab w:val="left" w:pos="860"/>
        </w:tabs>
        <w:suppressAutoHyphens w:val="0"/>
        <w:spacing w:line="232" w:lineRule="auto"/>
        <w:ind w:left="7" w:right="14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51B1E2B7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30535DD9" w14:textId="77777777" w:rsidR="001F3478" w:rsidRPr="001F3478" w:rsidRDefault="001F3478" w:rsidP="001F3478">
      <w:pPr>
        <w:widowControl w:val="0"/>
        <w:numPr>
          <w:ilvl w:val="0"/>
          <w:numId w:val="73"/>
        </w:numPr>
        <w:tabs>
          <w:tab w:val="left" w:pos="860"/>
        </w:tabs>
        <w:suppressAutoHyphens w:val="0"/>
        <w:spacing w:line="268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09441FBB" w14:textId="77777777" w:rsidR="001F3478" w:rsidRPr="001F3478" w:rsidRDefault="001F3478" w:rsidP="001F3478">
      <w:pPr>
        <w:widowControl w:val="0"/>
        <w:numPr>
          <w:ilvl w:val="0"/>
          <w:numId w:val="74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bookmarkStart w:id="3" w:name="page17"/>
      <w:bookmarkEnd w:id="3"/>
      <w:r w:rsidRPr="001F3478">
        <w:rPr>
          <w:sz w:val="22"/>
          <w:szCs w:val="22"/>
        </w:rPr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158210DE" w14:textId="77777777" w:rsidR="001F3478" w:rsidRPr="001F3478" w:rsidRDefault="001F3478" w:rsidP="001F3478">
      <w:pPr>
        <w:widowControl w:val="0"/>
        <w:suppressAutoHyphens w:val="0"/>
        <w:spacing w:line="11" w:lineRule="exact"/>
        <w:jc w:val="both"/>
        <w:rPr>
          <w:sz w:val="22"/>
          <w:szCs w:val="22"/>
        </w:rPr>
      </w:pPr>
    </w:p>
    <w:p w14:paraId="39CDD683" w14:textId="77777777" w:rsidR="001F3478" w:rsidRPr="001F3478" w:rsidRDefault="001F3478" w:rsidP="001F3478">
      <w:pPr>
        <w:widowControl w:val="0"/>
        <w:numPr>
          <w:ilvl w:val="0"/>
          <w:numId w:val="74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28AB2C78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49D5B902" w14:textId="77777777" w:rsidR="001F3478" w:rsidRPr="001F3478" w:rsidRDefault="001F3478" w:rsidP="001F3478">
      <w:pPr>
        <w:widowControl w:val="0"/>
        <w:numPr>
          <w:ilvl w:val="0"/>
          <w:numId w:val="74"/>
        </w:numPr>
        <w:tabs>
          <w:tab w:val="left" w:pos="860"/>
        </w:tabs>
        <w:suppressAutoHyphens w:val="0"/>
        <w:spacing w:line="25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Настоящий Договор составлен в 3 (трех) подлинных экземплярах, каждый из которых имеет одинаковую юридическую силу, по одному для Продавца, Покупателя и один для регистрирующего органа. </w:t>
      </w:r>
    </w:p>
    <w:p w14:paraId="27274B28" w14:textId="77777777" w:rsidR="001F3478" w:rsidRPr="001F3478" w:rsidRDefault="001F3478" w:rsidP="001F3478">
      <w:pPr>
        <w:widowControl w:val="0"/>
        <w:suppressAutoHyphens w:val="0"/>
        <w:spacing w:line="129" w:lineRule="exact"/>
        <w:rPr>
          <w:sz w:val="22"/>
          <w:szCs w:val="22"/>
        </w:rPr>
      </w:pPr>
    </w:p>
    <w:p w14:paraId="297B17AC" w14:textId="77777777" w:rsidR="001F3478" w:rsidRPr="001F3478" w:rsidRDefault="001F3478" w:rsidP="001F3478">
      <w:pPr>
        <w:keepNext/>
        <w:suppressAutoHyphens w:val="0"/>
        <w:ind w:right="-30"/>
        <w:jc w:val="center"/>
        <w:outlineLvl w:val="0"/>
        <w:rPr>
          <w:sz w:val="22"/>
          <w:szCs w:val="22"/>
        </w:rPr>
      </w:pPr>
      <w:bookmarkStart w:id="4" w:name="page19"/>
      <w:bookmarkEnd w:id="4"/>
      <w:r w:rsidRPr="001F3478">
        <w:rPr>
          <w:b/>
          <w:sz w:val="22"/>
          <w:szCs w:val="22"/>
        </w:rPr>
        <w:t>11. Юридические адреса, реквизиты и подписи сторон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4607"/>
        <w:gridCol w:w="4858"/>
      </w:tblGrid>
      <w:tr w:rsidR="001F3478" w:rsidRPr="001F3478" w14:paraId="14552958" w14:textId="77777777">
        <w:tc>
          <w:tcPr>
            <w:tcW w:w="4608" w:type="dxa"/>
            <w:hideMark/>
          </w:tcPr>
          <w:p w14:paraId="7247E8AA" w14:textId="77777777" w:rsidR="001F3478" w:rsidRPr="001F3478" w:rsidRDefault="001F3478" w:rsidP="001F3478">
            <w:pPr>
              <w:widowControl w:val="0"/>
              <w:suppressAutoHyphens w:val="0"/>
              <w:spacing w:after="140" w:line="216" w:lineRule="auto"/>
              <w:ind w:right="-30"/>
              <w:jc w:val="center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59" w:type="dxa"/>
            <w:hideMark/>
          </w:tcPr>
          <w:p w14:paraId="4BB5B107" w14:textId="77777777" w:rsidR="001F3478" w:rsidRPr="001F3478" w:rsidRDefault="001F3478" w:rsidP="001F3478">
            <w:pPr>
              <w:widowControl w:val="0"/>
              <w:suppressAutoHyphens w:val="0"/>
              <w:spacing w:after="140" w:line="216" w:lineRule="auto"/>
              <w:ind w:right="-30"/>
              <w:jc w:val="center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>Покупатель:</w:t>
            </w:r>
          </w:p>
        </w:tc>
      </w:tr>
    </w:tbl>
    <w:p w14:paraId="221FD99B" w14:textId="77777777" w:rsidR="001F3478" w:rsidRPr="001F3478" w:rsidRDefault="001F3478" w:rsidP="001F3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uppressAutoHyphens w:val="0"/>
        <w:spacing w:line="216" w:lineRule="auto"/>
        <w:ind w:right="-30"/>
        <w:jc w:val="center"/>
        <w:rPr>
          <w:b/>
          <w:sz w:val="22"/>
          <w:szCs w:val="22"/>
        </w:rPr>
      </w:pPr>
    </w:p>
    <w:tbl>
      <w:tblPr>
        <w:tblW w:w="9390" w:type="dxa"/>
        <w:tblInd w:w="82" w:type="dxa"/>
        <w:tblLayout w:type="fixed"/>
        <w:tblLook w:val="04A0" w:firstRow="1" w:lastRow="0" w:firstColumn="1" w:lastColumn="0" w:noHBand="0" w:noVBand="1"/>
      </w:tblPr>
      <w:tblGrid>
        <w:gridCol w:w="4996"/>
        <w:gridCol w:w="4394"/>
      </w:tblGrid>
      <w:tr w:rsidR="001F3478" w:rsidRPr="001F3478" w14:paraId="569EF442" w14:textId="77777777">
        <w:tc>
          <w:tcPr>
            <w:tcW w:w="4993" w:type="dxa"/>
          </w:tcPr>
          <w:p w14:paraId="3AEBD179" w14:textId="77777777" w:rsidR="001F3478" w:rsidRPr="001F3478" w:rsidRDefault="001F3478" w:rsidP="001F3478">
            <w:pPr>
              <w:widowControl w:val="0"/>
              <w:suppressAutoHyphens w:val="0"/>
              <w:spacing w:line="244" w:lineRule="auto"/>
              <w:ind w:right="1474"/>
            </w:pPr>
          </w:p>
        </w:tc>
        <w:tc>
          <w:tcPr>
            <w:tcW w:w="4392" w:type="dxa"/>
          </w:tcPr>
          <w:p w14:paraId="03CFD159" w14:textId="77777777" w:rsidR="001F3478" w:rsidRPr="001F3478" w:rsidRDefault="001F3478" w:rsidP="001F3478">
            <w:pPr>
              <w:widowControl w:val="0"/>
              <w:suppressAutoHyphens w:val="0"/>
              <w:spacing w:after="140" w:line="216" w:lineRule="auto"/>
              <w:ind w:right="-30"/>
              <w:jc w:val="center"/>
              <w:rPr>
                <w:b/>
                <w:sz w:val="22"/>
                <w:szCs w:val="22"/>
              </w:rPr>
            </w:pPr>
          </w:p>
        </w:tc>
      </w:tr>
      <w:tr w:rsidR="001F3478" w:rsidRPr="001F3478" w14:paraId="1EAACD36" w14:textId="77777777">
        <w:trPr>
          <w:trHeight w:val="673"/>
        </w:trPr>
        <w:tc>
          <w:tcPr>
            <w:tcW w:w="4993" w:type="dxa"/>
          </w:tcPr>
          <w:p w14:paraId="2B0D7945" w14:textId="77777777" w:rsidR="001F3478" w:rsidRPr="001F3478" w:rsidRDefault="001F3478" w:rsidP="001F3478">
            <w:pPr>
              <w:widowControl w:val="0"/>
              <w:suppressAutoHyphens w:val="0"/>
              <w:spacing w:line="252" w:lineRule="auto"/>
              <w:ind w:right="20"/>
              <w:jc w:val="both"/>
              <w:rPr>
                <w:sz w:val="22"/>
                <w:szCs w:val="22"/>
              </w:rPr>
            </w:pPr>
          </w:p>
          <w:p w14:paraId="3EF2181E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  <w:p w14:paraId="68941EBF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14:paraId="156C7C27" w14:textId="77777777" w:rsidR="001F3478" w:rsidRPr="001F3478" w:rsidRDefault="001F3478" w:rsidP="001F3478">
            <w:pPr>
              <w:widowControl w:val="0"/>
              <w:suppressAutoHyphens w:val="0"/>
              <w:spacing w:after="140" w:line="216" w:lineRule="auto"/>
              <w:ind w:right="-30"/>
              <w:rPr>
                <w:sz w:val="22"/>
                <w:szCs w:val="22"/>
              </w:rPr>
            </w:pPr>
          </w:p>
          <w:p w14:paraId="7DE393D2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</w:tc>
      </w:tr>
    </w:tbl>
    <w:p w14:paraId="198F5614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2AE5FF5B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5482017A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1A7F80BC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287A76DA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7D2E58C4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761053A8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6B6648FE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lastRenderedPageBreak/>
        <w:t xml:space="preserve">                     АКТ ПРИЕМА-ПЕРЕДАЧИ ОБЪЕКТОВ НЕДВИЖИМОСТИ</w:t>
      </w:r>
    </w:p>
    <w:p w14:paraId="4E0B26F1" w14:textId="77777777" w:rsidR="001F3478" w:rsidRPr="001F3478" w:rsidRDefault="001F3478" w:rsidP="001F3478">
      <w:pPr>
        <w:widowControl w:val="0"/>
        <w:suppressAutoHyphens w:val="0"/>
        <w:spacing w:line="244" w:lineRule="auto"/>
        <w:ind w:left="702" w:right="1460" w:firstLine="708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по договору купли-продажи недвижимого имущества</w:t>
      </w:r>
    </w:p>
    <w:p w14:paraId="1CE1D055" w14:textId="77777777" w:rsidR="001F3478" w:rsidRPr="001F3478" w:rsidRDefault="001F3478" w:rsidP="001F3478">
      <w:pPr>
        <w:widowControl w:val="0"/>
        <w:suppressAutoHyphens w:val="0"/>
        <w:spacing w:line="1" w:lineRule="exact"/>
        <w:jc w:val="center"/>
        <w:rPr>
          <w:sz w:val="22"/>
          <w:szCs w:val="22"/>
        </w:rPr>
      </w:pPr>
    </w:p>
    <w:p w14:paraId="1E020C1F" w14:textId="77777777" w:rsidR="001F3478" w:rsidRPr="001F3478" w:rsidRDefault="001F3478" w:rsidP="001F3478">
      <w:pPr>
        <w:widowControl w:val="0"/>
        <w:suppressAutoHyphens w:val="0"/>
        <w:ind w:firstLine="7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от «____» ________ 202_ г.</w:t>
      </w:r>
    </w:p>
    <w:p w14:paraId="4F97C06D" w14:textId="77777777" w:rsidR="001F3478" w:rsidRPr="001F3478" w:rsidRDefault="001F3478" w:rsidP="001F3478">
      <w:pPr>
        <w:widowControl w:val="0"/>
        <w:suppressAutoHyphens w:val="0"/>
        <w:spacing w:line="299" w:lineRule="exact"/>
        <w:jc w:val="center"/>
        <w:rPr>
          <w:sz w:val="22"/>
          <w:szCs w:val="22"/>
        </w:rPr>
      </w:pPr>
    </w:p>
    <w:p w14:paraId="0BBDF429" w14:textId="77777777" w:rsidR="001F3478" w:rsidRPr="001F3478" w:rsidRDefault="001F3478" w:rsidP="001F3478">
      <w:pPr>
        <w:widowControl w:val="0"/>
        <w:tabs>
          <w:tab w:val="left" w:pos="6967"/>
        </w:tabs>
        <w:suppressAutoHyphens w:val="0"/>
        <w:ind w:left="7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г. __________________</w:t>
      </w:r>
      <w:r w:rsidRPr="001F3478">
        <w:rPr>
          <w:sz w:val="22"/>
          <w:szCs w:val="22"/>
        </w:rPr>
        <w:tab/>
      </w:r>
      <w:r w:rsidRPr="001F3478">
        <w:rPr>
          <w:b/>
          <w:bCs/>
          <w:sz w:val="22"/>
          <w:szCs w:val="22"/>
        </w:rPr>
        <w:t>«____» _____ 202_г.</w:t>
      </w:r>
    </w:p>
    <w:p w14:paraId="114C8537" w14:textId="77777777" w:rsidR="001F3478" w:rsidRPr="001F3478" w:rsidRDefault="001F3478" w:rsidP="001F3478">
      <w:pPr>
        <w:widowControl w:val="0"/>
        <w:suppressAutoHyphens w:val="0"/>
        <w:spacing w:line="289" w:lineRule="exact"/>
        <w:rPr>
          <w:sz w:val="22"/>
          <w:szCs w:val="22"/>
        </w:rPr>
      </w:pPr>
    </w:p>
    <w:p w14:paraId="3F9F4AEC" w14:textId="77777777" w:rsidR="001F3478" w:rsidRPr="001F3478" w:rsidRDefault="001F3478" w:rsidP="001F3478">
      <w:pPr>
        <w:widowControl w:val="0"/>
        <w:suppressAutoHyphens w:val="0"/>
        <w:ind w:left="7" w:right="40"/>
        <w:jc w:val="both"/>
        <w:rPr>
          <w:sz w:val="22"/>
          <w:szCs w:val="22"/>
        </w:rPr>
      </w:pPr>
    </w:p>
    <w:p w14:paraId="5D0A258F" w14:textId="77777777" w:rsidR="001F3478" w:rsidRPr="001F3478" w:rsidRDefault="001F3478" w:rsidP="001F3478">
      <w:pPr>
        <w:widowControl w:val="0"/>
        <w:suppressAutoHyphens w:val="0"/>
        <w:spacing w:after="120"/>
        <w:ind w:left="23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_______________________________________________________________________________, </w:t>
      </w:r>
      <w:r w:rsidRPr="001F3478">
        <w:rPr>
          <w:sz w:val="22"/>
          <w:szCs w:val="22"/>
        </w:rPr>
        <w:t>именуемый в дальнейшем «</w:t>
      </w:r>
      <w:r w:rsidRPr="001F3478">
        <w:rPr>
          <w:b/>
          <w:sz w:val="22"/>
          <w:szCs w:val="22"/>
        </w:rPr>
        <w:t>Продавец</w:t>
      </w:r>
      <w:r w:rsidRPr="001F3478">
        <w:rPr>
          <w:sz w:val="22"/>
          <w:szCs w:val="22"/>
        </w:rPr>
        <w:t xml:space="preserve">», с одной стороны, и </w:t>
      </w:r>
    </w:p>
    <w:p w14:paraId="694FD961" w14:textId="61D58D52" w:rsidR="001F3478" w:rsidRPr="001F3478" w:rsidRDefault="001F3478" w:rsidP="001F3478">
      <w:pPr>
        <w:widowControl w:val="0"/>
        <w:suppressAutoHyphens w:val="0"/>
        <w:ind w:left="7" w:right="4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____________________________________, именуемое в дальнейшем «Покупатель», с другой стороны, при совместном наименовании</w:t>
      </w:r>
      <w:r w:rsidRPr="001F3478">
        <w:rPr>
          <w:b/>
          <w:bCs/>
          <w:sz w:val="22"/>
          <w:szCs w:val="22"/>
        </w:rPr>
        <w:t xml:space="preserve"> «Стороны»</w:t>
      </w:r>
      <w:r w:rsidRPr="001F3478">
        <w:rPr>
          <w:sz w:val="22"/>
          <w:szCs w:val="22"/>
        </w:rPr>
        <w:t>, подписали настоящий акт приема-передачи объект</w:t>
      </w:r>
      <w:r w:rsidR="005C2C5A">
        <w:rPr>
          <w:sz w:val="22"/>
          <w:szCs w:val="22"/>
        </w:rPr>
        <w:t>а</w:t>
      </w:r>
      <w:r w:rsidRPr="001F3478">
        <w:rPr>
          <w:sz w:val="22"/>
          <w:szCs w:val="22"/>
        </w:rPr>
        <w:t xml:space="preserve"> недвижимости по договору купли-продажи недвижимого имущества от «_____» _____ 202_ г. о нижеследующем:</w:t>
      </w:r>
    </w:p>
    <w:p w14:paraId="375356CC" w14:textId="77777777" w:rsidR="001F3478" w:rsidRPr="001F3478" w:rsidRDefault="001F3478" w:rsidP="001F3478">
      <w:pPr>
        <w:widowControl w:val="0"/>
        <w:suppressAutoHyphens w:val="0"/>
        <w:spacing w:line="1" w:lineRule="exact"/>
        <w:ind w:left="7"/>
        <w:jc w:val="both"/>
        <w:rPr>
          <w:sz w:val="22"/>
          <w:szCs w:val="22"/>
        </w:rPr>
      </w:pPr>
    </w:p>
    <w:p w14:paraId="1335B3EB" w14:textId="23373E90" w:rsidR="001F3478" w:rsidRPr="001F3478" w:rsidRDefault="001F3478" w:rsidP="001F3478">
      <w:pPr>
        <w:widowControl w:val="0"/>
        <w:numPr>
          <w:ilvl w:val="0"/>
          <w:numId w:val="75"/>
        </w:numPr>
        <w:suppressAutoHyphens w:val="0"/>
        <w:spacing w:line="232" w:lineRule="auto"/>
        <w:ind w:left="7" w:right="2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В соответствии с условиями Договора купли-продажи недвижимого имущества от «____» ________ 202_ г., Продавец передал, а Покупатель принял следующи</w:t>
      </w:r>
      <w:r w:rsidR="005C2C5A">
        <w:rPr>
          <w:sz w:val="22"/>
          <w:szCs w:val="22"/>
        </w:rPr>
        <w:t>й</w:t>
      </w:r>
      <w:r w:rsidRPr="001F3478">
        <w:rPr>
          <w:sz w:val="22"/>
          <w:szCs w:val="22"/>
        </w:rPr>
        <w:t xml:space="preserve"> Объект недвижимости (далее – Объект недвижимости):</w:t>
      </w:r>
    </w:p>
    <w:p w14:paraId="0E43EFC1" w14:textId="77777777" w:rsidR="001F3478" w:rsidRPr="001F3478" w:rsidRDefault="001F3478" w:rsidP="001F3478">
      <w:pPr>
        <w:suppressAutoHyphens w:val="0"/>
        <w:ind w:right="-5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________________________________________________________________________________.</w:t>
      </w:r>
    </w:p>
    <w:p w14:paraId="5F516720" w14:textId="77777777" w:rsidR="001F3478" w:rsidRPr="001F3478" w:rsidRDefault="001F3478" w:rsidP="001F3478">
      <w:pPr>
        <w:widowControl w:val="0"/>
        <w:suppressAutoHyphens w:val="0"/>
        <w:spacing w:line="3" w:lineRule="exact"/>
        <w:ind w:left="7"/>
        <w:jc w:val="both"/>
        <w:rPr>
          <w:sz w:val="22"/>
          <w:szCs w:val="22"/>
        </w:rPr>
      </w:pPr>
    </w:p>
    <w:p w14:paraId="50EE1050" w14:textId="77777777" w:rsidR="001F3478" w:rsidRPr="001F3478" w:rsidRDefault="001F3478" w:rsidP="001F3478">
      <w:pPr>
        <w:widowControl w:val="0"/>
        <w:suppressAutoHyphens w:val="0"/>
        <w:spacing w:line="1" w:lineRule="exact"/>
        <w:ind w:left="7"/>
        <w:jc w:val="both"/>
        <w:rPr>
          <w:sz w:val="22"/>
          <w:szCs w:val="22"/>
        </w:rPr>
      </w:pPr>
    </w:p>
    <w:p w14:paraId="57F4B729" w14:textId="1967E312" w:rsidR="001F3478" w:rsidRPr="001F3478" w:rsidRDefault="001F3478" w:rsidP="001F3478">
      <w:pPr>
        <w:widowControl w:val="0"/>
        <w:numPr>
          <w:ilvl w:val="0"/>
          <w:numId w:val="75"/>
        </w:numPr>
        <w:suppressAutoHyphens w:val="0"/>
        <w:spacing w:line="256" w:lineRule="auto"/>
        <w:ind w:right="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 xml:space="preserve">Покупатель осмотрел Объект недвижимости и не имеет замечаний и претензий к Продавцу по состоянию и качеству. </w:t>
      </w:r>
    </w:p>
    <w:p w14:paraId="62238186" w14:textId="77777777" w:rsidR="001F3478" w:rsidRPr="001F3478" w:rsidRDefault="001F3478" w:rsidP="001F3478">
      <w:pPr>
        <w:widowControl w:val="0"/>
        <w:suppressAutoHyphens w:val="0"/>
        <w:spacing w:line="1" w:lineRule="exact"/>
        <w:ind w:left="7"/>
        <w:jc w:val="both"/>
        <w:rPr>
          <w:sz w:val="22"/>
          <w:szCs w:val="22"/>
        </w:rPr>
      </w:pPr>
    </w:p>
    <w:p w14:paraId="072CE586" w14:textId="77777777" w:rsidR="001F3478" w:rsidRPr="001F3478" w:rsidRDefault="001F3478" w:rsidP="001F3478">
      <w:pPr>
        <w:widowControl w:val="0"/>
        <w:numPr>
          <w:ilvl w:val="0"/>
          <w:numId w:val="75"/>
        </w:numPr>
        <w:suppressAutoHyphens w:val="0"/>
        <w:spacing w:line="252" w:lineRule="auto"/>
        <w:ind w:right="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606DF21C" w14:textId="77777777" w:rsidR="001F3478" w:rsidRPr="001F3478" w:rsidRDefault="001F3478" w:rsidP="001F3478">
      <w:pPr>
        <w:widowControl w:val="0"/>
        <w:suppressAutoHyphens w:val="0"/>
        <w:spacing w:line="252" w:lineRule="auto"/>
        <w:ind w:right="20"/>
        <w:jc w:val="both"/>
        <w:rPr>
          <w:sz w:val="22"/>
          <w:szCs w:val="22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834"/>
        <w:gridCol w:w="4796"/>
      </w:tblGrid>
      <w:tr w:rsidR="001F3478" w:rsidRPr="001F3478" w14:paraId="087C7C1D" w14:textId="77777777">
        <w:trPr>
          <w:trHeight w:val="3275"/>
        </w:trPr>
        <w:tc>
          <w:tcPr>
            <w:tcW w:w="4837" w:type="dxa"/>
          </w:tcPr>
          <w:p w14:paraId="74EE115B" w14:textId="77777777" w:rsidR="001F3478" w:rsidRPr="001F3478" w:rsidRDefault="001F3478" w:rsidP="001F3478">
            <w:pPr>
              <w:widowControl w:val="0"/>
              <w:suppressAutoHyphens w:val="0"/>
              <w:ind w:left="1840"/>
              <w:rPr>
                <w:sz w:val="22"/>
                <w:szCs w:val="22"/>
              </w:rPr>
            </w:pPr>
            <w:r w:rsidRPr="001F3478">
              <w:rPr>
                <w:b/>
                <w:bCs/>
                <w:sz w:val="22"/>
                <w:szCs w:val="22"/>
              </w:rPr>
              <w:t>Продавец:</w:t>
            </w:r>
          </w:p>
          <w:p w14:paraId="6C1CD38E" w14:textId="77777777" w:rsidR="001F3478" w:rsidRPr="001F3478" w:rsidRDefault="001F3478" w:rsidP="001F3478">
            <w:pPr>
              <w:widowControl w:val="0"/>
              <w:suppressAutoHyphens w:val="0"/>
              <w:spacing w:line="98" w:lineRule="exact"/>
              <w:rPr>
                <w:sz w:val="22"/>
                <w:szCs w:val="22"/>
              </w:rPr>
            </w:pPr>
          </w:p>
          <w:p w14:paraId="28ECE666" w14:textId="77777777" w:rsidR="001F3478" w:rsidRPr="001F3478" w:rsidRDefault="001F3478" w:rsidP="001F3478">
            <w:pPr>
              <w:widowControl w:val="0"/>
              <w:suppressAutoHyphens w:val="0"/>
              <w:ind w:left="1840"/>
              <w:rPr>
                <w:sz w:val="22"/>
                <w:szCs w:val="22"/>
              </w:rPr>
            </w:pPr>
          </w:p>
          <w:p w14:paraId="234F9B9E" w14:textId="77777777" w:rsidR="001F3478" w:rsidRPr="001F3478" w:rsidRDefault="001F3478" w:rsidP="001F3478">
            <w:pPr>
              <w:widowControl w:val="0"/>
              <w:suppressAutoHyphens w:val="0"/>
              <w:spacing w:line="252" w:lineRule="auto"/>
              <w:ind w:right="20"/>
              <w:jc w:val="both"/>
              <w:rPr>
                <w:sz w:val="22"/>
                <w:szCs w:val="22"/>
              </w:rPr>
            </w:pPr>
          </w:p>
          <w:p w14:paraId="4011B798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  <w:p w14:paraId="02BD08BB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b/>
                <w:bCs/>
              </w:rPr>
            </w:pPr>
          </w:p>
        </w:tc>
        <w:tc>
          <w:tcPr>
            <w:tcW w:w="4799" w:type="dxa"/>
          </w:tcPr>
          <w:p w14:paraId="29049E7D" w14:textId="77777777" w:rsidR="001F3478" w:rsidRPr="001F3478" w:rsidRDefault="001F3478" w:rsidP="001F3478">
            <w:pPr>
              <w:widowControl w:val="0"/>
              <w:suppressAutoHyphens w:val="0"/>
              <w:ind w:left="1380"/>
              <w:rPr>
                <w:sz w:val="22"/>
                <w:szCs w:val="22"/>
              </w:rPr>
            </w:pPr>
            <w:r w:rsidRPr="001F3478">
              <w:rPr>
                <w:b/>
                <w:bCs/>
                <w:sz w:val="22"/>
                <w:szCs w:val="22"/>
              </w:rPr>
              <w:t xml:space="preserve">       Покупатель:</w:t>
            </w:r>
          </w:p>
          <w:p w14:paraId="3140EFDD" w14:textId="77777777" w:rsidR="001F3478" w:rsidRPr="001F3478" w:rsidRDefault="001F3478" w:rsidP="001F3478">
            <w:pPr>
              <w:widowControl w:val="0"/>
              <w:suppressAutoHyphens w:val="0"/>
              <w:spacing w:line="98" w:lineRule="exact"/>
              <w:rPr>
                <w:sz w:val="22"/>
                <w:szCs w:val="22"/>
              </w:rPr>
            </w:pPr>
          </w:p>
          <w:p w14:paraId="233EC296" w14:textId="77777777" w:rsidR="001F3478" w:rsidRPr="001F3478" w:rsidRDefault="001F3478" w:rsidP="001F3478">
            <w:pPr>
              <w:widowControl w:val="0"/>
              <w:suppressAutoHyphens w:val="0"/>
              <w:rPr>
                <w:sz w:val="22"/>
                <w:szCs w:val="22"/>
              </w:rPr>
            </w:pPr>
          </w:p>
          <w:p w14:paraId="39BBAB0A" w14:textId="77777777" w:rsidR="001F3478" w:rsidRPr="001F3478" w:rsidRDefault="001F3478" w:rsidP="001F3478">
            <w:pPr>
              <w:widowControl w:val="0"/>
              <w:suppressAutoHyphens w:val="0"/>
              <w:rPr>
                <w:sz w:val="22"/>
                <w:szCs w:val="22"/>
              </w:rPr>
            </w:pPr>
          </w:p>
          <w:p w14:paraId="6F9D8176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>_____________/ __________/</w:t>
            </w:r>
          </w:p>
        </w:tc>
      </w:tr>
    </w:tbl>
    <w:p w14:paraId="78BC8B5D" w14:textId="77777777" w:rsidR="002763C6" w:rsidRPr="001F3478" w:rsidRDefault="002763C6" w:rsidP="001F3478"/>
    <w:sectPr w:rsidR="002763C6" w:rsidRPr="001F3478" w:rsidSect="00B0332D">
      <w:footerReference w:type="default" r:id="rId7"/>
      <w:pgSz w:w="11906" w:h="16838"/>
      <w:pgMar w:top="608" w:right="850" w:bottom="573" w:left="1701" w:header="0" w:footer="1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49E7" w14:textId="77777777" w:rsidR="007071DE" w:rsidRDefault="007071DE">
      <w:r>
        <w:separator/>
      </w:r>
    </w:p>
  </w:endnote>
  <w:endnote w:type="continuationSeparator" w:id="0">
    <w:p w14:paraId="253AC3F4" w14:textId="77777777" w:rsidR="007071DE" w:rsidRDefault="0070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8408" w14:textId="77777777" w:rsidR="006E38C7" w:rsidRDefault="00000000">
    <w:pPr>
      <w:pStyle w:val="a4"/>
    </w:pPr>
    <w:r>
      <w:tab/>
    </w: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0908" w14:textId="77777777" w:rsidR="007071DE" w:rsidRDefault="007071DE">
      <w:r>
        <w:separator/>
      </w:r>
    </w:p>
  </w:footnote>
  <w:footnote w:type="continuationSeparator" w:id="0">
    <w:p w14:paraId="156E5F9D" w14:textId="77777777" w:rsidR="007071DE" w:rsidRDefault="00707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E23"/>
    <w:multiLevelType w:val="multilevel"/>
    <w:tmpl w:val="BF00EBC4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833A2"/>
    <w:multiLevelType w:val="multilevel"/>
    <w:tmpl w:val="0B562D3E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E371A4"/>
    <w:multiLevelType w:val="multilevel"/>
    <w:tmpl w:val="FD1A92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6315E0"/>
    <w:multiLevelType w:val="multilevel"/>
    <w:tmpl w:val="F126F7E4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" w15:restartNumberingAfterBreak="0">
    <w:nsid w:val="0939139F"/>
    <w:multiLevelType w:val="multilevel"/>
    <w:tmpl w:val="EBF014C4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A4B0C35"/>
    <w:multiLevelType w:val="multilevel"/>
    <w:tmpl w:val="1F905252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BBA1BC5"/>
    <w:multiLevelType w:val="multilevel"/>
    <w:tmpl w:val="39FCFED4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D231A92"/>
    <w:multiLevelType w:val="multilevel"/>
    <w:tmpl w:val="EF26261C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DCC7223"/>
    <w:multiLevelType w:val="multilevel"/>
    <w:tmpl w:val="F614E7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EB27181"/>
    <w:multiLevelType w:val="multilevel"/>
    <w:tmpl w:val="6576F9A2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42A32F4"/>
    <w:multiLevelType w:val="multilevel"/>
    <w:tmpl w:val="CAA8310C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11" w15:restartNumberingAfterBreak="0">
    <w:nsid w:val="154524AC"/>
    <w:multiLevelType w:val="multilevel"/>
    <w:tmpl w:val="11540D20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92A2229"/>
    <w:multiLevelType w:val="multilevel"/>
    <w:tmpl w:val="7A14B0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1C367504"/>
    <w:multiLevelType w:val="multilevel"/>
    <w:tmpl w:val="D4C637AE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1D5C7F29"/>
    <w:multiLevelType w:val="multilevel"/>
    <w:tmpl w:val="5844995A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15" w15:restartNumberingAfterBreak="0">
    <w:nsid w:val="20186C1F"/>
    <w:multiLevelType w:val="multilevel"/>
    <w:tmpl w:val="5B80A622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16" w15:restartNumberingAfterBreak="0">
    <w:nsid w:val="216C7197"/>
    <w:multiLevelType w:val="multilevel"/>
    <w:tmpl w:val="E912DA04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5114315"/>
    <w:multiLevelType w:val="multilevel"/>
    <w:tmpl w:val="9DB0F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266F3127"/>
    <w:multiLevelType w:val="multilevel"/>
    <w:tmpl w:val="A962A7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274B2961"/>
    <w:multiLevelType w:val="multilevel"/>
    <w:tmpl w:val="2E48F0A8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20" w15:restartNumberingAfterBreak="0">
    <w:nsid w:val="27A238B7"/>
    <w:multiLevelType w:val="multilevel"/>
    <w:tmpl w:val="03F06E7A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CB26A96"/>
    <w:multiLevelType w:val="multilevel"/>
    <w:tmpl w:val="A58EA3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DC229EC"/>
    <w:multiLevelType w:val="multilevel"/>
    <w:tmpl w:val="DEE8FC62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35F650C1"/>
    <w:multiLevelType w:val="multilevel"/>
    <w:tmpl w:val="6D1E7C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3ABB4FCD"/>
    <w:multiLevelType w:val="multilevel"/>
    <w:tmpl w:val="56F8C70A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407B69A9"/>
    <w:multiLevelType w:val="multilevel"/>
    <w:tmpl w:val="7B24A300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443D1A0B"/>
    <w:multiLevelType w:val="multilevel"/>
    <w:tmpl w:val="8CE23C9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46585782"/>
    <w:multiLevelType w:val="multilevel"/>
    <w:tmpl w:val="BB0C4FB8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4D057FA2"/>
    <w:multiLevelType w:val="multilevel"/>
    <w:tmpl w:val="67AED6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4D5907E6"/>
    <w:multiLevelType w:val="multilevel"/>
    <w:tmpl w:val="54802F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4D796C51"/>
    <w:multiLevelType w:val="multilevel"/>
    <w:tmpl w:val="81FAD1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4FB7584C"/>
    <w:multiLevelType w:val="multilevel"/>
    <w:tmpl w:val="32D8E23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52C05D9D"/>
    <w:multiLevelType w:val="multilevel"/>
    <w:tmpl w:val="126E5006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544111D6"/>
    <w:multiLevelType w:val="multilevel"/>
    <w:tmpl w:val="C9AA3A9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55090EE8"/>
    <w:multiLevelType w:val="multilevel"/>
    <w:tmpl w:val="01989B74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597408A5"/>
    <w:multiLevelType w:val="multilevel"/>
    <w:tmpl w:val="C506FDD4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59DF11DD"/>
    <w:multiLevelType w:val="multilevel"/>
    <w:tmpl w:val="F53A5858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5A5B2D81"/>
    <w:multiLevelType w:val="multilevel"/>
    <w:tmpl w:val="C8B43A12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38" w15:restartNumberingAfterBreak="0">
    <w:nsid w:val="5BF0579D"/>
    <w:multiLevelType w:val="multilevel"/>
    <w:tmpl w:val="D16222F6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39" w15:restartNumberingAfterBreak="0">
    <w:nsid w:val="5C904C21"/>
    <w:multiLevelType w:val="multilevel"/>
    <w:tmpl w:val="8B78FD1E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5CCE1FAD"/>
    <w:multiLevelType w:val="multilevel"/>
    <w:tmpl w:val="C194FDC4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5CD92827"/>
    <w:multiLevelType w:val="multilevel"/>
    <w:tmpl w:val="4AA407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60056D1B"/>
    <w:multiLevelType w:val="multilevel"/>
    <w:tmpl w:val="044049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60711B84"/>
    <w:multiLevelType w:val="multilevel"/>
    <w:tmpl w:val="B3984FA2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61A832F0"/>
    <w:multiLevelType w:val="multilevel"/>
    <w:tmpl w:val="99F4C73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5" w15:restartNumberingAfterBreak="0">
    <w:nsid w:val="69CD34B8"/>
    <w:multiLevelType w:val="multilevel"/>
    <w:tmpl w:val="69B26402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6F224970"/>
    <w:multiLevelType w:val="multilevel"/>
    <w:tmpl w:val="2F089EC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7CB75920"/>
    <w:multiLevelType w:val="multilevel"/>
    <w:tmpl w:val="B97426DE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7EC63748"/>
    <w:multiLevelType w:val="multilevel"/>
    <w:tmpl w:val="F7088090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49" w15:restartNumberingAfterBreak="0">
    <w:nsid w:val="7F1D499D"/>
    <w:multiLevelType w:val="multilevel"/>
    <w:tmpl w:val="9C1EC55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5982081">
    <w:abstractNumId w:val="21"/>
  </w:num>
  <w:num w:numId="2" w16cid:durableId="1882084572">
    <w:abstractNumId w:val="37"/>
  </w:num>
  <w:num w:numId="3" w16cid:durableId="2032879111">
    <w:abstractNumId w:val="18"/>
  </w:num>
  <w:num w:numId="4" w16cid:durableId="776681303">
    <w:abstractNumId w:val="8"/>
  </w:num>
  <w:num w:numId="5" w16cid:durableId="1505710055">
    <w:abstractNumId w:val="4"/>
  </w:num>
  <w:num w:numId="6" w16cid:durableId="325744522">
    <w:abstractNumId w:val="16"/>
  </w:num>
  <w:num w:numId="7" w16cid:durableId="1561792803">
    <w:abstractNumId w:val="12"/>
  </w:num>
  <w:num w:numId="8" w16cid:durableId="2111312470">
    <w:abstractNumId w:val="19"/>
  </w:num>
  <w:num w:numId="9" w16cid:durableId="1504583474">
    <w:abstractNumId w:val="11"/>
  </w:num>
  <w:num w:numId="10" w16cid:durableId="1199077824">
    <w:abstractNumId w:val="26"/>
  </w:num>
  <w:num w:numId="11" w16cid:durableId="1896696686">
    <w:abstractNumId w:val="22"/>
  </w:num>
  <w:num w:numId="12" w16cid:durableId="1961721234">
    <w:abstractNumId w:val="3"/>
  </w:num>
  <w:num w:numId="13" w16cid:durableId="1550678746">
    <w:abstractNumId w:val="2"/>
  </w:num>
  <w:num w:numId="14" w16cid:durableId="290596138">
    <w:abstractNumId w:val="36"/>
  </w:num>
  <w:num w:numId="15" w16cid:durableId="2085059091">
    <w:abstractNumId w:val="40"/>
  </w:num>
  <w:num w:numId="16" w16cid:durableId="1657998600">
    <w:abstractNumId w:val="35"/>
  </w:num>
  <w:num w:numId="17" w16cid:durableId="1107581489">
    <w:abstractNumId w:val="46"/>
  </w:num>
  <w:num w:numId="18" w16cid:durableId="1698384820">
    <w:abstractNumId w:val="0"/>
  </w:num>
  <w:num w:numId="19" w16cid:durableId="325011881">
    <w:abstractNumId w:val="29"/>
  </w:num>
  <w:num w:numId="20" w16cid:durableId="272707836">
    <w:abstractNumId w:val="45"/>
  </w:num>
  <w:num w:numId="21" w16cid:durableId="145054503">
    <w:abstractNumId w:val="30"/>
  </w:num>
  <w:num w:numId="22" w16cid:durableId="1543908162">
    <w:abstractNumId w:val="9"/>
  </w:num>
  <w:num w:numId="23" w16cid:durableId="422721661">
    <w:abstractNumId w:val="1"/>
  </w:num>
  <w:num w:numId="24" w16cid:durableId="1719551816">
    <w:abstractNumId w:val="47"/>
  </w:num>
  <w:num w:numId="25" w16cid:durableId="436947228">
    <w:abstractNumId w:val="48"/>
  </w:num>
  <w:num w:numId="26" w16cid:durableId="142161851">
    <w:abstractNumId w:val="33"/>
  </w:num>
  <w:num w:numId="27" w16cid:durableId="1541278774">
    <w:abstractNumId w:val="10"/>
  </w:num>
  <w:num w:numId="28" w16cid:durableId="866023787">
    <w:abstractNumId w:val="49"/>
  </w:num>
  <w:num w:numId="29" w16cid:durableId="410543483">
    <w:abstractNumId w:val="28"/>
  </w:num>
  <w:num w:numId="30" w16cid:durableId="209539472">
    <w:abstractNumId w:val="7"/>
  </w:num>
  <w:num w:numId="31" w16cid:durableId="1516962727">
    <w:abstractNumId w:val="34"/>
  </w:num>
  <w:num w:numId="32" w16cid:durableId="529028686">
    <w:abstractNumId w:val="41"/>
  </w:num>
  <w:num w:numId="33" w16cid:durableId="751199863">
    <w:abstractNumId w:val="14"/>
  </w:num>
  <w:num w:numId="34" w16cid:durableId="2123911051">
    <w:abstractNumId w:val="39"/>
  </w:num>
  <w:num w:numId="35" w16cid:durableId="290987342">
    <w:abstractNumId w:val="17"/>
  </w:num>
  <w:num w:numId="36" w16cid:durableId="1211501471">
    <w:abstractNumId w:val="43"/>
  </w:num>
  <w:num w:numId="37" w16cid:durableId="93021082">
    <w:abstractNumId w:val="38"/>
  </w:num>
  <w:num w:numId="38" w16cid:durableId="575286837">
    <w:abstractNumId w:val="23"/>
  </w:num>
  <w:num w:numId="39" w16cid:durableId="1787114044">
    <w:abstractNumId w:val="32"/>
  </w:num>
  <w:num w:numId="40" w16cid:durableId="416176754">
    <w:abstractNumId w:val="25"/>
  </w:num>
  <w:num w:numId="41" w16cid:durableId="1801878464">
    <w:abstractNumId w:val="13"/>
  </w:num>
  <w:num w:numId="42" w16cid:durableId="615988922">
    <w:abstractNumId w:val="31"/>
  </w:num>
  <w:num w:numId="43" w16cid:durableId="1799688874">
    <w:abstractNumId w:val="5"/>
  </w:num>
  <w:num w:numId="44" w16cid:durableId="407389816">
    <w:abstractNumId w:val="44"/>
  </w:num>
  <w:num w:numId="45" w16cid:durableId="508178383">
    <w:abstractNumId w:val="24"/>
  </w:num>
  <w:num w:numId="46" w16cid:durableId="886189136">
    <w:abstractNumId w:val="42"/>
  </w:num>
  <w:num w:numId="47" w16cid:durableId="166096609">
    <w:abstractNumId w:val="6"/>
  </w:num>
  <w:num w:numId="48" w16cid:durableId="1203057080">
    <w:abstractNumId w:val="27"/>
  </w:num>
  <w:num w:numId="49" w16cid:durableId="571625879">
    <w:abstractNumId w:val="20"/>
  </w:num>
  <w:num w:numId="50" w16cid:durableId="912087682">
    <w:abstractNumId w:val="15"/>
  </w:num>
  <w:num w:numId="51" w16cid:durableId="1140615099">
    <w:abstractNumId w:val="3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 w16cid:durableId="2060015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06792274">
    <w:abstractNumId w:val="4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54" w16cid:durableId="18656284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5" w16cid:durableId="13486751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6" w16cid:durableId="1075977381">
    <w:abstractNumId w:val="3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 w16cid:durableId="1129202848">
    <w:abstractNumId w:val="41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58" w16cid:durableId="3185595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51495728">
    <w:abstractNumId w:val="3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946043878">
    <w:abstractNumId w:val="17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61" w16cid:durableId="343212894">
    <w:abstractNumId w:val="4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2" w16cid:durableId="1590307888">
    <w:abstractNumId w:val="3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1757008">
    <w:abstractNumId w:val="23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64" w16cid:durableId="893853690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5" w16cid:durableId="56245257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144973888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722368644">
    <w:abstractNumId w:val="3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8" w16cid:durableId="80412692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7"/>
    </w:lvlOverride>
    <w:lvlOverride w:ilvl="4"/>
    <w:lvlOverride w:ilvl="5"/>
    <w:lvlOverride w:ilvl="6"/>
    <w:lvlOverride w:ilvl="7"/>
    <w:lvlOverride w:ilvl="8"/>
  </w:num>
  <w:num w:numId="69" w16cid:durableId="350761809">
    <w:abstractNumId w:val="44"/>
    <w:lvlOverride w:ilvl="0">
      <w:startOverride w:val="1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 w16cid:durableId="1125078227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1" w16cid:durableId="1461454428">
    <w:abstractNumId w:val="4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2" w16cid:durableId="885216458">
    <w:abstractNumId w:val="6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/>
    <w:lvlOverride w:ilvl="4"/>
    <w:lvlOverride w:ilvl="5"/>
    <w:lvlOverride w:ilvl="6"/>
    <w:lvlOverride w:ilvl="7"/>
    <w:lvlOverride w:ilvl="8"/>
  </w:num>
  <w:num w:numId="73" w16cid:durableId="54167729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1758668296">
    <w:abstractNumId w:val="20"/>
    <w:lvlOverride w:ilvl="0">
      <w:startOverride w:val="5"/>
    </w:lvlOverride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5" w16cid:durableId="5317650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11"/>
    <w:rsid w:val="00006615"/>
    <w:rsid w:val="0007221D"/>
    <w:rsid w:val="0009579F"/>
    <w:rsid w:val="000A7AF7"/>
    <w:rsid w:val="001F3478"/>
    <w:rsid w:val="002763C6"/>
    <w:rsid w:val="002B7D90"/>
    <w:rsid w:val="002C29C8"/>
    <w:rsid w:val="00372B06"/>
    <w:rsid w:val="003A2711"/>
    <w:rsid w:val="004D24FF"/>
    <w:rsid w:val="005C2C5A"/>
    <w:rsid w:val="005F33DB"/>
    <w:rsid w:val="0060403B"/>
    <w:rsid w:val="006A6BD6"/>
    <w:rsid w:val="006E38C7"/>
    <w:rsid w:val="006F1219"/>
    <w:rsid w:val="006F5991"/>
    <w:rsid w:val="007071DE"/>
    <w:rsid w:val="00713309"/>
    <w:rsid w:val="00762D55"/>
    <w:rsid w:val="00767893"/>
    <w:rsid w:val="0080382C"/>
    <w:rsid w:val="008736CE"/>
    <w:rsid w:val="009F0B7B"/>
    <w:rsid w:val="00A06CA5"/>
    <w:rsid w:val="00A7100B"/>
    <w:rsid w:val="00AE2458"/>
    <w:rsid w:val="00B0332D"/>
    <w:rsid w:val="00D50397"/>
    <w:rsid w:val="00D8109A"/>
    <w:rsid w:val="00E52637"/>
    <w:rsid w:val="00E835B3"/>
    <w:rsid w:val="00EA02D0"/>
    <w:rsid w:val="00EC03DD"/>
    <w:rsid w:val="00ED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6394"/>
  <w15:chartTrackingRefBased/>
  <w15:docId w15:val="{195BD26E-F58F-422C-AF83-55F9AE20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32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0332D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32D"/>
    <w:rPr>
      <w:rFonts w:ascii="Times New Roman" w:eastAsia="Times New Roman" w:hAnsi="Times New Roman" w:cs="Times New Roman"/>
      <w:kern w:val="0"/>
      <w:sz w:val="32"/>
      <w:szCs w:val="20"/>
      <w:lang w:val="en-US" w:eastAsia="ru-RU"/>
      <w14:ligatures w14:val="none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B03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B0332D"/>
  </w:style>
  <w:style w:type="paragraph" w:styleId="a7">
    <w:name w:val="Body Text"/>
    <w:basedOn w:val="a"/>
    <w:link w:val="a8"/>
    <w:rsid w:val="00B0332D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B0332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footer"/>
    <w:basedOn w:val="a"/>
    <w:link w:val="a3"/>
    <w:uiPriority w:val="99"/>
    <w:rsid w:val="00B0332D"/>
    <w:pPr>
      <w:suppressLineNumbers/>
      <w:tabs>
        <w:tab w:val="center" w:pos="4677"/>
        <w:tab w:val="right" w:pos="9355"/>
      </w:tabs>
    </w:pPr>
    <w:rPr>
      <w:kern w:val="2"/>
      <w14:ligatures w14:val="standardContextual"/>
    </w:rPr>
  </w:style>
  <w:style w:type="character" w:customStyle="1" w:styleId="11">
    <w:name w:val="Нижний колонтитул Знак1"/>
    <w:basedOn w:val="a0"/>
    <w:uiPriority w:val="99"/>
    <w:semiHidden/>
    <w:rsid w:val="00B0332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link w:val="a5"/>
    <w:uiPriority w:val="34"/>
    <w:qFormat/>
    <w:rsid w:val="00B0332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TML">
    <w:name w:val="HTML Preformatted"/>
    <w:basedOn w:val="a"/>
    <w:link w:val="HTML0"/>
    <w:qFormat/>
    <w:rsid w:val="00B03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0332D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Крапивенцева Нина Дмитриевна</dc:creator>
  <cp:keywords/>
  <dc:description/>
  <cp:lastModifiedBy>Лепихин Алексей Игоревич</cp:lastModifiedBy>
  <cp:revision>13</cp:revision>
  <dcterms:created xsi:type="dcterms:W3CDTF">2024-05-24T04:52:00Z</dcterms:created>
  <dcterms:modified xsi:type="dcterms:W3CDTF">2026-04-16T09:14:00Z</dcterms:modified>
</cp:coreProperties>
</file>