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D7" w:rsidRPr="00557221" w:rsidRDefault="00947CD7" w:rsidP="00947C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947CD7" w:rsidRPr="00557221" w:rsidRDefault="00947CD7" w:rsidP="00947C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47CD7" w:rsidRPr="00557221" w:rsidTr="00CF7AB5">
        <w:tc>
          <w:tcPr>
            <w:tcW w:w="4672" w:type="dxa"/>
          </w:tcPr>
          <w:p w:rsidR="00947CD7" w:rsidRPr="00557221" w:rsidRDefault="00947CD7" w:rsidP="00CF7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947CD7" w:rsidRPr="00557221" w:rsidRDefault="00947CD7" w:rsidP="00CF7AB5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947CD7" w:rsidRPr="00557221" w:rsidRDefault="00947CD7" w:rsidP="0094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47CD7" w:rsidRPr="00557221" w:rsidRDefault="00947CD7" w:rsidP="0094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b/>
          <w:sz w:val="20"/>
          <w:szCs w:val="20"/>
        </w:rPr>
        <w:t xml:space="preserve">Крамарчук Дмитрий Игоревич </w:t>
      </w:r>
      <w:r w:rsidRPr="00557221">
        <w:rPr>
          <w:rFonts w:ascii="Times New Roman" w:hAnsi="Times New Roman" w:cs="Times New Roman"/>
          <w:sz w:val="20"/>
          <w:szCs w:val="20"/>
        </w:rPr>
        <w:t>(03.02.1997 г.р., место рождения: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7221">
        <w:rPr>
          <w:rFonts w:ascii="Times New Roman" w:hAnsi="Times New Roman" w:cs="Times New Roman"/>
          <w:sz w:val="20"/>
          <w:szCs w:val="20"/>
        </w:rPr>
        <w:t>Санкт-Петербург; ИНН 780446034399, СНИЛС 180-625-139 56; адрес: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7221">
        <w:rPr>
          <w:rFonts w:ascii="Times New Roman" w:hAnsi="Times New Roman" w:cs="Times New Roman"/>
          <w:sz w:val="20"/>
          <w:szCs w:val="20"/>
        </w:rPr>
        <w:t>Санкт-Петербург, пр.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7221">
        <w:rPr>
          <w:rFonts w:ascii="Times New Roman" w:hAnsi="Times New Roman" w:cs="Times New Roman"/>
          <w:sz w:val="20"/>
          <w:szCs w:val="20"/>
        </w:rPr>
        <w:t xml:space="preserve">Луначарского, д.98, к.1, кв.24) </w:t>
      </w:r>
      <w:r w:rsidRPr="00557221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55722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Мельникова Юлия Александровна </w:t>
      </w:r>
      <w:r w:rsidRPr="00557221">
        <w:rPr>
          <w:rFonts w:ascii="Times New Roman" w:hAnsi="Times New Roman" w:cs="Times New Roman"/>
          <w:color w:val="000000"/>
          <w:sz w:val="20"/>
          <w:szCs w:val="20"/>
        </w:rPr>
        <w:t>(ИНН 352810628333, СНИЛС 075-100-701 18, тел. (8202) 504204) – член Ассоциации «Ведущих арбитражных управляющих «Достояние» (196191, г. Санкт-Петербург, пл. Конституции, д. 7, оф. 524, ИНН 7811290230, ОГРН 1117800013000, рег.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57221">
        <w:rPr>
          <w:rFonts w:ascii="Times New Roman" w:hAnsi="Times New Roman" w:cs="Times New Roman"/>
          <w:color w:val="000000"/>
          <w:sz w:val="20"/>
          <w:szCs w:val="20"/>
        </w:rPr>
        <w:t>№СРО 0037)</w:t>
      </w:r>
      <w:r w:rsidRPr="00557221">
        <w:rPr>
          <w:rFonts w:ascii="Times New Roman" w:hAnsi="Times New Roman" w:cs="Times New Roman"/>
          <w:sz w:val="20"/>
          <w:szCs w:val="20"/>
        </w:rPr>
        <w:t>, действующего на основании решения Арбитражного суда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7221">
        <w:rPr>
          <w:rFonts w:ascii="Times New Roman" w:hAnsi="Times New Roman" w:cs="Times New Roman"/>
          <w:sz w:val="20"/>
          <w:szCs w:val="20"/>
        </w:rPr>
        <w:t xml:space="preserve">Санкт-Петербурга и Ленинградской обл. от 19.04.2023 по делу А56-99903/2022, именуемый в дальнейшем </w:t>
      </w:r>
      <w:r w:rsidRPr="00557221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57221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947CD7" w:rsidRPr="00557221" w:rsidRDefault="00947CD7" w:rsidP="00947CD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57221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557221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557221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557221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557221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557221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57221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947CD7" w:rsidRPr="00557221" w:rsidRDefault="00947CD7" w:rsidP="00947CD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947CD7" w:rsidRPr="00557221" w:rsidRDefault="00947CD7" w:rsidP="00947CD7">
      <w:pPr>
        <w:pStyle w:val="a4"/>
        <w:ind w:right="-245"/>
        <w:rPr>
          <w:sz w:val="20"/>
          <w:szCs w:val="20"/>
        </w:rPr>
      </w:pPr>
      <w:r w:rsidRPr="00557221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947CD7" w:rsidRPr="00557221" w:rsidRDefault="00947CD7" w:rsidP="00947CD7">
      <w:pPr>
        <w:pStyle w:val="a4"/>
        <w:ind w:right="-1"/>
        <w:rPr>
          <w:sz w:val="20"/>
          <w:szCs w:val="20"/>
        </w:rPr>
      </w:pPr>
      <w:r w:rsidRPr="00557221">
        <w:rPr>
          <w:sz w:val="20"/>
          <w:szCs w:val="20"/>
        </w:rPr>
        <w:t xml:space="preserve">- лот № </w:t>
      </w:r>
      <w:r>
        <w:rPr>
          <w:sz w:val="20"/>
          <w:szCs w:val="20"/>
        </w:rPr>
        <w:t>1</w:t>
      </w:r>
      <w:r w:rsidRPr="00557221">
        <w:rPr>
          <w:sz w:val="20"/>
          <w:szCs w:val="20"/>
        </w:rPr>
        <w:t xml:space="preserve"> - </w:t>
      </w:r>
      <w:r w:rsidRPr="00D36D20">
        <w:rPr>
          <w:sz w:val="20"/>
          <w:szCs w:val="20"/>
        </w:rPr>
        <w:t xml:space="preserve">жилое помещение (квартира) площадью 72,2 </w:t>
      </w:r>
      <w:proofErr w:type="spellStart"/>
      <w:r w:rsidRPr="00D36D20">
        <w:rPr>
          <w:sz w:val="20"/>
          <w:szCs w:val="20"/>
        </w:rPr>
        <w:t>кв.м</w:t>
      </w:r>
      <w:proofErr w:type="spellEnd"/>
      <w:r w:rsidRPr="00D36D20">
        <w:rPr>
          <w:sz w:val="20"/>
          <w:szCs w:val="20"/>
        </w:rPr>
        <w:t xml:space="preserve">., кадастровый номер 78:10:0005551:3213, адрес: г. Санкт-Петербург, </w:t>
      </w:r>
      <w:proofErr w:type="spellStart"/>
      <w:r w:rsidRPr="00D36D20">
        <w:rPr>
          <w:sz w:val="20"/>
          <w:szCs w:val="20"/>
        </w:rPr>
        <w:t>пр-кт</w:t>
      </w:r>
      <w:proofErr w:type="spellEnd"/>
      <w:r w:rsidRPr="00D36D20">
        <w:rPr>
          <w:sz w:val="20"/>
          <w:szCs w:val="20"/>
        </w:rPr>
        <w:t xml:space="preserve"> Луначарского, д.98, корп.1, </w:t>
      </w:r>
      <w:proofErr w:type="spellStart"/>
      <w:r w:rsidRPr="00D36D20">
        <w:rPr>
          <w:sz w:val="20"/>
          <w:szCs w:val="20"/>
        </w:rPr>
        <w:t>лит.А</w:t>
      </w:r>
      <w:proofErr w:type="spellEnd"/>
      <w:r w:rsidRPr="00D36D20">
        <w:rPr>
          <w:sz w:val="20"/>
          <w:szCs w:val="20"/>
        </w:rPr>
        <w:t>, кв.24</w:t>
      </w:r>
      <w:r w:rsidRPr="00557221">
        <w:rPr>
          <w:sz w:val="20"/>
          <w:szCs w:val="20"/>
        </w:rPr>
        <w:t xml:space="preserve">, именуемый далее по тексту </w:t>
      </w:r>
      <w:r w:rsidRPr="00557221">
        <w:rPr>
          <w:b/>
          <w:sz w:val="20"/>
          <w:szCs w:val="20"/>
        </w:rPr>
        <w:t>«Имущество»</w:t>
      </w:r>
      <w:r w:rsidRPr="00557221">
        <w:rPr>
          <w:sz w:val="20"/>
          <w:szCs w:val="20"/>
        </w:rPr>
        <w:t>.</w:t>
      </w:r>
    </w:p>
    <w:p w:rsidR="00947CD7" w:rsidRPr="00557221" w:rsidRDefault="00947CD7" w:rsidP="00947CD7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947CD7" w:rsidRPr="00557221" w:rsidRDefault="00947CD7" w:rsidP="00947C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00 копеек.</w:t>
      </w:r>
    </w:p>
    <w:p w:rsidR="00947CD7" w:rsidRPr="00557221" w:rsidRDefault="00947CD7" w:rsidP="00947C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00 копеек, перечисленный Покупателем засчитывается в счет</w:t>
      </w:r>
      <w:r w:rsidRPr="00557221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57221">
        <w:rPr>
          <w:rFonts w:ascii="Times New Roman" w:hAnsi="Times New Roman" w:cs="Times New Roman"/>
          <w:sz w:val="20"/>
          <w:szCs w:val="20"/>
        </w:rPr>
        <w:t>.</w:t>
      </w:r>
    </w:p>
    <w:p w:rsidR="00947CD7" w:rsidRPr="00557221" w:rsidRDefault="00947CD7" w:rsidP="00947C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57221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57221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00 копеек.</w:t>
      </w:r>
    </w:p>
    <w:p w:rsidR="00947CD7" w:rsidRPr="00557221" w:rsidRDefault="00947CD7" w:rsidP="00947CD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Крамарчук Дмитрий Игоревич, банк получателя: СЕВЕРО-ЗАПАДНЫЙ БАНК ПАО СБЕРБАНК, БИК: 044030653, р/</w:t>
      </w:r>
      <w:proofErr w:type="spellStart"/>
      <w:r w:rsidRPr="00557221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557221">
        <w:rPr>
          <w:rFonts w:ascii="Times New Roman" w:hAnsi="Times New Roman" w:cs="Times New Roman"/>
          <w:sz w:val="20"/>
          <w:szCs w:val="20"/>
        </w:rPr>
        <w:t xml:space="preserve">. 40817810655174735679, </w:t>
      </w:r>
      <w:proofErr w:type="spellStart"/>
      <w:r w:rsidRPr="00557221">
        <w:rPr>
          <w:rFonts w:ascii="Times New Roman" w:hAnsi="Times New Roman" w:cs="Times New Roman"/>
          <w:sz w:val="20"/>
          <w:szCs w:val="20"/>
        </w:rPr>
        <w:t>кор.сч</w:t>
      </w:r>
      <w:proofErr w:type="spellEnd"/>
      <w:r w:rsidRPr="00557221">
        <w:rPr>
          <w:rFonts w:ascii="Times New Roman" w:hAnsi="Times New Roman" w:cs="Times New Roman"/>
          <w:sz w:val="20"/>
          <w:szCs w:val="20"/>
        </w:rPr>
        <w:t>. 30101810500000000653, ИНН получателя: 780446034399.</w:t>
      </w:r>
    </w:p>
    <w:p w:rsidR="00947CD7" w:rsidRPr="00557221" w:rsidRDefault="00947CD7" w:rsidP="00947CD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57221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57221">
        <w:rPr>
          <w:rFonts w:ascii="Times New Roman" w:hAnsi="Times New Roman" w:cs="Times New Roman"/>
          <w:sz w:val="20"/>
          <w:szCs w:val="20"/>
        </w:rPr>
        <w:t>Покупателю</w:t>
      </w:r>
      <w:r w:rsidRPr="00557221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557221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557221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947CD7" w:rsidRPr="00557221" w:rsidRDefault="00947CD7" w:rsidP="00947CD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7221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557221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557221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947CD7" w:rsidRPr="00557221" w:rsidRDefault="00947CD7" w:rsidP="00947C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947CD7" w:rsidRPr="00947CD7" w:rsidRDefault="00947CD7" w:rsidP="00947CD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47CD7">
        <w:rPr>
          <w:rFonts w:ascii="Times New Roman" w:hAnsi="Times New Roman" w:cs="Times New Roman"/>
          <w:bCs/>
          <w:sz w:val="20"/>
          <w:szCs w:val="20"/>
        </w:rPr>
        <w:t>10. Аресты и иные ограничения, имеющиеся на Имуществе, Покупатель снимает самостоятельно.</w:t>
      </w:r>
    </w:p>
    <w:p w:rsidR="00947CD7" w:rsidRPr="00947CD7" w:rsidRDefault="00947CD7" w:rsidP="00947CD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47CD7">
        <w:rPr>
          <w:rFonts w:ascii="Times New Roman" w:hAnsi="Times New Roman" w:cs="Times New Roman"/>
          <w:bCs/>
          <w:sz w:val="20"/>
          <w:szCs w:val="20"/>
        </w:rPr>
        <w:t>11.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947CD7" w:rsidRPr="00947CD7" w:rsidRDefault="00947CD7" w:rsidP="00947CD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47CD7">
        <w:rPr>
          <w:rFonts w:ascii="Times New Roman" w:hAnsi="Times New Roman" w:cs="Times New Roman"/>
          <w:bCs/>
          <w:sz w:val="20"/>
          <w:szCs w:val="20"/>
        </w:rPr>
        <w:t xml:space="preserve">12. Расходы, связанные с указанной регистрацией права собственности, несет Покупатель. </w:t>
      </w:r>
    </w:p>
    <w:p w:rsidR="00947CD7" w:rsidRPr="00947CD7" w:rsidRDefault="00947CD7" w:rsidP="00947CD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47CD7">
        <w:rPr>
          <w:rFonts w:ascii="Times New Roman" w:hAnsi="Times New Roman" w:cs="Times New Roman"/>
          <w:bCs/>
          <w:sz w:val="20"/>
          <w:szCs w:val="20"/>
        </w:rPr>
        <w:t>13. 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947CD7" w:rsidRPr="00557221" w:rsidTr="00CF7AB5">
        <w:tc>
          <w:tcPr>
            <w:tcW w:w="4672" w:type="dxa"/>
          </w:tcPr>
          <w:p w:rsidR="00947CD7" w:rsidRPr="00557221" w:rsidRDefault="00947CD7" w:rsidP="00CF7AB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557221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947CD7" w:rsidRPr="00557221" w:rsidRDefault="00947CD7" w:rsidP="00CF7A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2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Крамарчук Дмитрий Игоревич </w:t>
            </w: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(03.02.1997 г.р., место рождения: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Санкт-Петербург; ИНН 780446034399, СНИЛС 180-625-139 56; адрес: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Санкт-Петербург, 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Луначарского, д.98, к.1, кв.24)</w:t>
            </w:r>
          </w:p>
          <w:p w:rsidR="00947CD7" w:rsidRPr="00557221" w:rsidRDefault="00947CD7" w:rsidP="00CF7A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57221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947CD7" w:rsidRPr="00557221" w:rsidRDefault="00947CD7" w:rsidP="00CF7A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221">
              <w:rPr>
                <w:rFonts w:ascii="Times New Roman" w:hAnsi="Times New Roman" w:cs="Times New Roman"/>
                <w:b/>
                <w:sz w:val="20"/>
                <w:szCs w:val="20"/>
              </w:rPr>
              <w:t>Мельниковой Юлии Александровны</w:t>
            </w:r>
          </w:p>
          <w:p w:rsidR="00947CD7" w:rsidRPr="00557221" w:rsidRDefault="00947CD7" w:rsidP="00CF7AB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_______________ / Мельникова Ю.А.</w:t>
            </w:r>
          </w:p>
        </w:tc>
        <w:tc>
          <w:tcPr>
            <w:tcW w:w="4673" w:type="dxa"/>
          </w:tcPr>
          <w:p w:rsidR="00947CD7" w:rsidRPr="00557221" w:rsidRDefault="00947CD7" w:rsidP="00CF7AB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57221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947CD7" w:rsidRPr="00557221" w:rsidRDefault="00947CD7" w:rsidP="00CF7AB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47CD7" w:rsidRPr="00557221" w:rsidRDefault="00947CD7" w:rsidP="00CF7AB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57221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7F"/>
    <w:rsid w:val="00044ED2"/>
    <w:rsid w:val="001E7CE4"/>
    <w:rsid w:val="00947CD7"/>
    <w:rsid w:val="00AA6C88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C6699-DCF0-4244-BCC1-B8362DD8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947CD7"/>
  </w:style>
  <w:style w:type="paragraph" w:styleId="a4">
    <w:name w:val="Body Text"/>
    <w:basedOn w:val="a"/>
    <w:link w:val="a5"/>
    <w:rsid w:val="00947C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47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47CD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7OQAgvV66VA4iwFPH7h8UhWDzj3qOwoK4ALv0JsmOSw=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OoE9bPkciKALOCsAxzyhFu/5lkCNBXhd4TnNNMRbqic=</DigestValue>
    </Reference>
  </SignedInfo>
  <SignatureValue>SV9DFwDD0OvQx2LRBCXIwXIJv3U2UBRLZvDOskYIGJyIgbC4+jgX2QusPif/R4Vx
7Iv3i1zB2QY6rAUpwNW8vQ==</SignatureValue>
  <KeyInfo>
    <X509Data>
      <X509Certificate>MIIKyTCCCnagAwIBAgIRAcKXtABasymtRFHnQEPcOTEwCgYIKoUDBwEBAwIwggGA
MSIwIAYJKoZIhvcNAQkBFhNjYV90ZW5zb3JAdGVuc29yLnJ1MRgwFgYFKoUDZAES
DTEwMjc2MDA3ODc5OTQxFTATBgUqhQNkBBIKNzYwNTAxNjAzMDELMAkGA1UEBhMC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MB4XDTI1MDkxNjEwNDczMVoXDTI2MDkxNjEwNTczMVowggEmMS4wLAYDVQQIDCXQ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0LiCCwCpeXxXAAAAAAtdMB0GA1UdDgQWBBR4j18oEnewsLBbqkC0y30iDnE0YTAK
BggqhQMHAQEDAgNBAG9Hxk6Rh+5teXrqQs/OdnJytYVbwIvW6yidCb79iberML4V
LOef1Kdunq4kpfx4Odv3e/QLZSead3zwywMa/Os=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OtMvXyM1KZPtK9kClvCtqbLI7+s=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LxEjR5vLSeO0I45eA6xeTbueCHE=</DigestValue>
      </Reference>
      <Reference URI="/word/styles.xml?ContentType=application/vnd.openxmlformats-officedocument.wordprocessingml.styles+xml">
        <DigestMethod Algorithm="http://www.w3.org/2000/09/xmldsig#sha1"/>
        <DigestValue>7BgvALRwWqE+6ldGtyvioq0b0so=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2026-04-22T13:24:42Z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2026-04-22T13:24:42Z</xd:SigningTime>
          <xd:SigningCertificate>
            <xd:Cert>
              <xd:CertDigest>
                <DigestMethod Algorithm="http://www.w3.org/2000/09/xmldsig#sha1"/>
                <DigestValue>dLcoqksJHMcVbIBLiTJ/hCVh+Ho=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598940285790649804498165159922702760241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2026-04-22T13:23:00Z</dcterms:created>
  <dcterms:modified xsi:type="dcterms:W3CDTF">2026-04-22T13:24:00Z</dcterms:modified>
</cp:coreProperties>
</file>