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01BF" w14:textId="77777777" w:rsidR="004C6877" w:rsidRPr="00D63BEE" w:rsidRDefault="004C6877" w:rsidP="004C687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97FB9FB" w14:textId="77777777" w:rsidR="004C6877" w:rsidRPr="00D63BEE" w:rsidRDefault="004C6877" w:rsidP="004C687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ТРАНСПОРТНОГО СРЕДСТВА</w:t>
      </w:r>
    </w:p>
    <w:p w14:paraId="540E917F" w14:textId="77777777" w:rsidR="004C6877" w:rsidRPr="00D63BEE" w:rsidRDefault="004C6877" w:rsidP="004C687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4DF0A1A2" w14:textId="77777777" w:rsidR="004C6877" w:rsidRPr="00D63BEE" w:rsidRDefault="004C6877" w:rsidP="004C687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23759E4B" w14:textId="77777777" w:rsidR="004C6877" w:rsidRPr="00D63BEE" w:rsidRDefault="004C6877" w:rsidP="004C687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2465FEF" w14:textId="77777777" w:rsidR="004C6877" w:rsidRPr="00D63BEE" w:rsidRDefault="004C6877" w:rsidP="004C6877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 xml:space="preserve">Гражданин РФ </w:t>
      </w:r>
      <w:r w:rsidRPr="00336495">
        <w:rPr>
          <w:rFonts w:ascii="Times New Roman" w:hAnsi="Times New Roman" w:cs="Times New Roman"/>
          <w:b/>
          <w:bCs/>
          <w:sz w:val="23"/>
          <w:szCs w:val="23"/>
          <w:lang w:val="ru-RU"/>
        </w:rPr>
        <w:t>Костов Борис Русланович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 (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31.12.1971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года рождения, место рождения: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Республика Ингушетия, г.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Малгобек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СНИЛС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044-629-566 74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ИНН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520902006007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адрес: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386302, республика Ингушетия, г.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Малгобек, ул.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Бериславская д.</w:t>
      </w:r>
      <w:r w:rsidRPr="00BD71C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2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), признанный </w:t>
      </w:r>
      <w:r w:rsidRPr="00BD71C6">
        <w:rPr>
          <w:rFonts w:ascii="Times New Roman" w:eastAsia="TimesNewRomanPSMT" w:hAnsi="Times New Roman" w:cs="Times New Roman"/>
          <w:sz w:val="23"/>
          <w:szCs w:val="23"/>
          <w:lang w:val="ru-RU"/>
        </w:rPr>
        <w:t>несостоятельным (банкротом) решением Арбитражного суда Республики Ингушетия от 10.11.2021 г. по делу №</w:t>
      </w:r>
      <w:r w:rsidRPr="00336495">
        <w:rPr>
          <w:rFonts w:ascii="Times New Roman" w:hAnsi="Times New Roman" w:cs="Times New Roman"/>
          <w:sz w:val="23"/>
          <w:szCs w:val="23"/>
          <w:lang w:val="ru-RU"/>
        </w:rPr>
        <w:t>А18-5103/2021</w:t>
      </w:r>
      <w:r w:rsidRPr="00BD71C6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, 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именуемый в дальнейшем 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>«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Продавец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>», «Должник»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в лице 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 xml:space="preserve">финансового управляющего </w:t>
      </w:r>
      <w:r w:rsidRPr="0097600E">
        <w:rPr>
          <w:rFonts w:ascii="Times New Roman" w:hAnsi="Times New Roman" w:cs="Times New Roman"/>
          <w:b/>
          <w:bCs/>
          <w:sz w:val="23"/>
          <w:szCs w:val="23"/>
          <w:lang w:val="ru-RU"/>
        </w:rPr>
        <w:t>Аушева Магомед-Башир </w:t>
      </w:r>
      <w:proofErr w:type="spellStart"/>
      <w:r w:rsidRPr="0097600E">
        <w:rPr>
          <w:rFonts w:ascii="Times New Roman" w:hAnsi="Times New Roman" w:cs="Times New Roman"/>
          <w:b/>
          <w:bCs/>
          <w:sz w:val="23"/>
          <w:szCs w:val="23"/>
          <w:lang w:val="ru-RU"/>
        </w:rPr>
        <w:t>Мухарбековича</w:t>
      </w:r>
      <w:proofErr w:type="spellEnd"/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 (ИНН 060804161302,  СНИЛС 166-889-460 45</w:t>
      </w:r>
      <w:r w:rsidRPr="0097600E">
        <w:rPr>
          <w:rFonts w:ascii="Times New Roman" w:hAnsi="Times New Roman" w:cs="Times New Roman"/>
          <w:color w:val="333333"/>
          <w:sz w:val="23"/>
          <w:szCs w:val="23"/>
          <w:lang w:val="ru-RU"/>
        </w:rPr>
        <w:t xml:space="preserve">, </w:t>
      </w:r>
      <w:r w:rsidRPr="0097600E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адрес для корреспонденции: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386140, Республика Ингушетия, г. Назрань, АО Насыр-</w:t>
      </w:r>
      <w:proofErr w:type="spellStart"/>
      <w:r w:rsidRPr="0097600E">
        <w:rPr>
          <w:rFonts w:ascii="Times New Roman" w:hAnsi="Times New Roman" w:cs="Times New Roman"/>
          <w:sz w:val="23"/>
          <w:szCs w:val="23"/>
          <w:lang w:val="ru-RU"/>
        </w:rPr>
        <w:t>Кортский</w:t>
      </w:r>
      <w:proofErr w:type="spellEnd"/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, ул. </w:t>
      </w:r>
      <w:proofErr w:type="spellStart"/>
      <w:r w:rsidRPr="0097600E">
        <w:rPr>
          <w:rFonts w:ascii="Times New Roman" w:hAnsi="Times New Roman" w:cs="Times New Roman"/>
          <w:sz w:val="23"/>
          <w:szCs w:val="23"/>
          <w:lang w:val="ru-RU"/>
        </w:rPr>
        <w:t>Эсмурзиева</w:t>
      </w:r>
      <w:proofErr w:type="spellEnd"/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, д. 23, 386140, регистрационный номер в реестре организации – 441, тел. +7 928 727 44 11, </w:t>
      </w:r>
      <w:r w:rsidRPr="0097600E">
        <w:rPr>
          <w:rFonts w:ascii="Times New Roman" w:hAnsi="Times New Roman" w:cs="Times New Roman"/>
          <w:sz w:val="23"/>
          <w:szCs w:val="23"/>
        </w:rPr>
        <w:t>e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-</w:t>
      </w:r>
      <w:r w:rsidRPr="0097600E">
        <w:rPr>
          <w:rFonts w:ascii="Times New Roman" w:hAnsi="Times New Roman" w:cs="Times New Roman"/>
          <w:sz w:val="23"/>
          <w:szCs w:val="23"/>
        </w:rPr>
        <w:t>mail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: </w:t>
      </w:r>
      <w:hyperlink r:id="rId5" w:history="1"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magomed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  <w:lang w:val="ru-RU"/>
          </w:rPr>
          <w:t>-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aushev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  <w:lang w:val="ru-RU"/>
          </w:rPr>
          <w:t>1987@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mail</w:t>
        </w:r>
        <w:r w:rsidRPr="0097600E">
          <w:rPr>
            <w:rStyle w:val="ac"/>
            <w:rFonts w:ascii="Times New Roman" w:hAnsi="Times New Roman" w:cs="Times New Roman"/>
            <w:sz w:val="23"/>
            <w:szCs w:val="23"/>
            <w:lang w:val="ru-RU"/>
          </w:rPr>
          <w:t>.</w:t>
        </w:r>
        <w:proofErr w:type="spellStart"/>
        <w:r w:rsidRPr="0097600E">
          <w:rPr>
            <w:rStyle w:val="ac"/>
            <w:rFonts w:ascii="Times New Roman" w:hAnsi="Times New Roman" w:cs="Times New Roman"/>
            <w:sz w:val="23"/>
            <w:szCs w:val="23"/>
          </w:rPr>
          <w:t>ru</w:t>
        </w:r>
        <w:proofErr w:type="spellEnd"/>
      </w:hyperlink>
      <w:r w:rsidRPr="0097600E">
        <w:rPr>
          <w:rFonts w:ascii="Times New Roman" w:hAnsi="Times New Roman" w:cs="Times New Roman"/>
          <w:sz w:val="23"/>
          <w:szCs w:val="23"/>
          <w:lang w:val="ru-RU"/>
        </w:rPr>
        <w:t>), являющегося членом 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 2312102570,  ОГРН 1032307154285</w:t>
      </w:r>
      <w:r w:rsidRPr="0097600E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адрес: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350015, Краснодарский край, г. Краснодар, ул. Северная, д. 309</w:t>
      </w:r>
      <w:r w:rsidRPr="0097600E">
        <w:rPr>
          <w:rFonts w:ascii="Times New Roman" w:hAnsi="Times New Roman" w:cs="Times New Roman"/>
          <w:bCs/>
          <w:sz w:val="23"/>
          <w:szCs w:val="23"/>
          <w:lang w:val="ru-RU"/>
        </w:rPr>
        <w:t>)</w:t>
      </w:r>
      <w:r w:rsidRPr="0097600E">
        <w:rPr>
          <w:rFonts w:ascii="Times New Roman" w:hAnsi="Times New Roman" w:cs="Times New Roman"/>
          <w:color w:val="333333"/>
          <w:sz w:val="23"/>
          <w:szCs w:val="23"/>
          <w:lang w:val="ru-RU"/>
        </w:rPr>
        <w:t xml:space="preserve">, </w:t>
      </w:r>
      <w:r w:rsidRPr="0097600E"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  <w:shd w:val="clear" w:color="auto" w:fill="FFFFFF"/>
          <w:lang w:val="ru-RU"/>
        </w:rPr>
        <w:t>дей</w:t>
      </w:r>
      <w:r w:rsidRPr="0097600E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ствующего на основании определения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 xml:space="preserve">Арбитражного суда Республики Ингушетия </w:t>
      </w:r>
      <w:r w:rsidRPr="0097600E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от 19.01.2024 </w:t>
      </w:r>
      <w:r w:rsidRPr="0097600E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г. по делу </w:t>
      </w:r>
      <w:r w:rsidRPr="0097600E">
        <w:rPr>
          <w:rFonts w:ascii="Times New Roman" w:hAnsi="Times New Roman" w:cs="Times New Roman"/>
          <w:sz w:val="23"/>
          <w:szCs w:val="23"/>
          <w:lang w:val="ru-RU"/>
        </w:rPr>
        <w:t>№ А18-5103/2021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 (далее – </w:t>
      </w:r>
      <w:r w:rsidRPr="00BD71C6">
        <w:rPr>
          <w:rFonts w:ascii="Times New Roman" w:hAnsi="Times New Roman" w:cs="Times New Roman"/>
          <w:b/>
          <w:sz w:val="23"/>
          <w:szCs w:val="23"/>
          <w:lang w:val="ru-RU"/>
        </w:rPr>
        <w:t>«Финансовый управляющий»</w:t>
      </w:r>
      <w:r w:rsidRPr="00BD71C6">
        <w:rPr>
          <w:rFonts w:ascii="Times New Roman" w:hAnsi="Times New Roman" w:cs="Times New Roman"/>
          <w:bCs/>
          <w:sz w:val="23"/>
          <w:szCs w:val="23"/>
          <w:lang w:val="ru-RU"/>
        </w:rPr>
        <w:t>)</w:t>
      </w:r>
      <w:r>
        <w:rPr>
          <w:rFonts w:ascii="Times New Roman" w:hAnsi="Times New Roman" w:cs="Times New Roman"/>
          <w:bCs/>
          <w:sz w:val="23"/>
          <w:szCs w:val="23"/>
          <w:lang w:val="ru-RU"/>
        </w:rPr>
        <w:t xml:space="preserve">, </w:t>
      </w: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10DB58FA" w14:textId="77777777" w:rsidR="004C6877" w:rsidRPr="00D63BEE" w:rsidRDefault="004C6877" w:rsidP="004C6877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D63BEE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D63BEE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49F119C1" w14:textId="77777777" w:rsidR="004C6877" w:rsidRPr="00D63BEE" w:rsidRDefault="004C6877" w:rsidP="004C687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175DE06" w14:textId="77777777" w:rsidR="004C6877" w:rsidRPr="00D63BEE" w:rsidRDefault="004C6877" w:rsidP="004C6877">
      <w:pPr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ПРЕДМЕТ ДОГОВОРА</w:t>
      </w:r>
    </w:p>
    <w:p w14:paraId="61D36F02" w14:textId="77777777" w:rsidR="004C6877" w:rsidRPr="00D63BEE" w:rsidRDefault="004C6877" w:rsidP="004C6877">
      <w:pPr>
        <w:ind w:firstLine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транспортное средство (далее по тексту – «Объект», «Имущество», «Транспортное средство»),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7568FF9" w14:textId="77777777" w:rsidR="004C6877" w:rsidRPr="006A6A2F" w:rsidRDefault="004C6877" w:rsidP="004C6877">
      <w:pPr>
        <w:ind w:left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6A6A2F">
        <w:rPr>
          <w:rFonts w:ascii="Times New Roman" w:hAnsi="Times New Roman" w:cs="Times New Roman"/>
          <w:sz w:val="22"/>
          <w:szCs w:val="22"/>
          <w:lang w:val="ru-RU"/>
        </w:rPr>
        <w:t>Транспортное средство: _____________________</w:t>
      </w:r>
    </w:p>
    <w:p w14:paraId="1EDDFAAE" w14:textId="77777777" w:rsidR="004C6877" w:rsidRPr="00D63BEE" w:rsidRDefault="004C6877" w:rsidP="004C6877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4E6BA08" w14:textId="77777777" w:rsidR="004C6877" w:rsidRPr="00D63BEE" w:rsidRDefault="004C6877" w:rsidP="004C6877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ab/>
        <w:t xml:space="preserve">Ограничение прав и обременение Объекта: </w:t>
      </w:r>
    </w:p>
    <w:p w14:paraId="627B900F" w14:textId="77777777" w:rsidR="004C6877" w:rsidRPr="00D63BEE" w:rsidRDefault="004C6877" w:rsidP="004C6877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________________________________________</w:t>
      </w:r>
    </w:p>
    <w:p w14:paraId="39527068" w14:textId="77777777" w:rsidR="004C6877" w:rsidRPr="00D63BEE" w:rsidRDefault="004C6877" w:rsidP="004C6877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2AAF2145" w14:textId="77777777" w:rsidR="004C6877" w:rsidRPr="00D63BEE" w:rsidRDefault="004C6877" w:rsidP="004C6877">
      <w:pPr>
        <w:tabs>
          <w:tab w:val="left" w:pos="851"/>
        </w:tabs>
        <w:ind w:hanging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1.3.</w:t>
      </w:r>
      <w:r w:rsidRPr="00D63BEE">
        <w:rPr>
          <w:rFonts w:ascii="Times New Roman" w:hAnsi="Times New Roman" w:cs="Times New Roman"/>
          <w:sz w:val="22"/>
          <w:szCs w:val="22"/>
        </w:rPr>
        <w:t> 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пользование.</w:t>
      </w:r>
    </w:p>
    <w:p w14:paraId="1B9C2597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1.4. Право залога, имеющееся у залогодержателя АО «Эксперт Банк» на продаваемое Имущество, прекращается настоящей реализацией данного Транспортного средства на открытых торгах в рамках процедуры реализации имущества, осуществляемой в отношении Должника.</w:t>
      </w:r>
    </w:p>
    <w:p w14:paraId="505ADD4F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E8F62B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2C389AA0" w14:textId="77777777" w:rsidR="004C6877" w:rsidRPr="00D63BEE" w:rsidRDefault="004C6877" w:rsidP="004C6877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Цена продажи Транспортного средства, в соответствии с Протоколом от_______202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года о результатах проведения открытых торгов, составляет____</w:t>
      </w:r>
      <w:bookmarkStart w:id="0" w:name="_Hlk54358904"/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(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________)_______</w:t>
      </w:r>
      <w:bookmarkEnd w:id="0"/>
      <w:r w:rsidRPr="00D63BEE">
        <w:rPr>
          <w:rFonts w:ascii="Times New Roman" w:hAnsi="Times New Roman" w:cs="Times New Roman"/>
          <w:sz w:val="22"/>
          <w:szCs w:val="22"/>
          <w:lang w:val="ru-RU"/>
        </w:rPr>
        <w:t>_рублей (НДС не облагается).</w:t>
      </w:r>
    </w:p>
    <w:p w14:paraId="1290BF26" w14:textId="77777777" w:rsidR="004C6877" w:rsidRPr="00D63BEE" w:rsidRDefault="004C6877" w:rsidP="004C6877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2.2.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за участие в торгах по продаже Транспортного средства, в размере _____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>_(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__________) рублей (далее – Задаток), засчитывается в счет уплаты цены, указанной в п. 2.1 Договора.</w:t>
      </w:r>
    </w:p>
    <w:p w14:paraId="5601D22C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2.3.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Денежные средства в счет оплаты цены Транспортного средства, за вычетом суммы Задатка, в размере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______ (________) рублей,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Покупатель перечисляет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1EE8B2C2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Обязанность Покупателя по оплате Транспортного средства считается исполненной с момента зачисления суммы, указанной в п. 2.1 Договора в полном объеме, с учетом оплаченного в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lastRenderedPageBreak/>
        <w:t>соответствии с п. 2.2 Договора Задатка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специальный банковский счет Должника, указанный в Разделе 8 настоящего Договора.</w:t>
      </w:r>
    </w:p>
    <w:p w14:paraId="601E8EF9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2.5. Цена продажи Транспортного средства является твердой и окончательной. Никакие обстоятельства (включая выявление недостатков Транспортного средства) не могут быть основанием для предъявления Покупателем требования о пересмотре цены продажи Транспортного средства.</w:t>
      </w:r>
    </w:p>
    <w:p w14:paraId="0F5FBFC6" w14:textId="77777777" w:rsidR="004C6877" w:rsidRPr="00D63BEE" w:rsidRDefault="004C6877" w:rsidP="004C6877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74CD62F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 ОБЯЗАННОСТИ СТОРОН</w:t>
      </w:r>
    </w:p>
    <w:p w14:paraId="09C1BF51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68D52BAA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3.1.1.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Передать Покупателю Транспортное средство и имеющиеся у Продавца документы и принадлежности, необходимые для его эксплуатации, по акту приема - передачи (далее – Акт) в течение __________ рабочих дней с момента его полной оплаты в соответствии с п. 2.4 Договора.</w:t>
      </w:r>
    </w:p>
    <w:p w14:paraId="54F8FD29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3.1.2. С момента заключения настоящего Договора не совершать никаких сделок, следствием которых может явиться какое-либо обременение права собственности Должника на Объект.</w:t>
      </w:r>
    </w:p>
    <w:p w14:paraId="6F14F704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12554E97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п.п</w:t>
      </w:r>
      <w:proofErr w:type="spellEnd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2.1 – 2.3 Договора.  </w:t>
      </w:r>
    </w:p>
    <w:p w14:paraId="6DB4AD53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Транспортное средство в день, указанный Продавцом, в пределах срока, установленного подп. 3.1.1 п. 3.1 Договора. </w:t>
      </w:r>
    </w:p>
    <w:p w14:paraId="476A4B61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Совершить необходимые действия для изменения регистрационных данных Транспортного средства в связи с его приобретением.</w:t>
      </w:r>
    </w:p>
    <w:p w14:paraId="53DA9663" w14:textId="77777777" w:rsidR="004C6877" w:rsidRPr="00D63BEE" w:rsidRDefault="004C6877" w:rsidP="004C6877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Нести расходы, связанные с изменением регистрационных данных Транспортного средства.</w:t>
      </w:r>
    </w:p>
    <w:p w14:paraId="03C83F1E" w14:textId="77777777" w:rsidR="004C6877" w:rsidRPr="00D63BEE" w:rsidRDefault="004C6877" w:rsidP="004C6877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42A0BA2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4C0D265C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4.1.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Транспортное средство переходит от Должника к Покупателю с момента подписания Акта.</w:t>
      </w:r>
    </w:p>
    <w:p w14:paraId="2F856F77" w14:textId="77777777" w:rsidR="004C6877" w:rsidRPr="00D63BEE" w:rsidRDefault="004C6877" w:rsidP="004C6877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передачи Транспортного средства от Продавца по Акту в соответствии с подп. 3.1.1 п. 3.1 Договора. </w:t>
      </w:r>
    </w:p>
    <w:p w14:paraId="2D11EC1E" w14:textId="77777777" w:rsidR="004C6877" w:rsidRPr="00D63BEE" w:rsidRDefault="004C6877" w:rsidP="004C6877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239C041B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5. УСЛОВИЯ И ПОРЯДОК РАСТОРЖЕНИЯ ДОГОВОРА</w:t>
      </w:r>
    </w:p>
    <w:p w14:paraId="3356450B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FA38A8B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непоступление денежных средств в счет оплаты Объекта в сумме и в сроки, указанные в п. 2.3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006BE48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2.2. настоящего Договора. </w:t>
      </w:r>
    </w:p>
    <w:p w14:paraId="6DBE8414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0DDEEBF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____% от общей стоимости Объекта за каждый день просрочки.</w:t>
      </w:r>
    </w:p>
    <w:p w14:paraId="1D1CFC6A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2.2. настоящего Договора.</w:t>
      </w:r>
    </w:p>
    <w:p w14:paraId="7C0C3EFA" w14:textId="77777777" w:rsidR="004C6877" w:rsidRPr="00D63BEE" w:rsidRDefault="004C6877" w:rsidP="004C687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7CD9002B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2BE85B7F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lastRenderedPageBreak/>
        <w:t>6. ОТВЕТСТВЕННОСТЬ СТОРОН</w:t>
      </w:r>
    </w:p>
    <w:p w14:paraId="0C0AE3F1" w14:textId="77777777" w:rsidR="004C6877" w:rsidRPr="00D63BEE" w:rsidRDefault="004C6877" w:rsidP="004C6877">
      <w:pPr>
        <w:widowControl w:val="0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8D74EFF" w14:textId="77777777" w:rsidR="004C6877" w:rsidRPr="00D63BEE" w:rsidRDefault="004C6877" w:rsidP="004C6877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</w:t>
      </w:r>
      <w:proofErr w:type="gramStart"/>
      <w:r w:rsidRPr="00D63BEE">
        <w:rPr>
          <w:rFonts w:ascii="Times New Roman" w:hAnsi="Times New Roman" w:cs="Times New Roman"/>
          <w:sz w:val="22"/>
          <w:szCs w:val="22"/>
          <w:lang w:val="ru-RU"/>
        </w:rPr>
        <w:t>%  цены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Транспортного средства, установленной п. 2.1 Договора, за каждый день просрочки платежа.</w:t>
      </w:r>
    </w:p>
    <w:p w14:paraId="16FE5A31" w14:textId="77777777" w:rsidR="004C6877" w:rsidRPr="00D63BEE" w:rsidRDefault="004C6877" w:rsidP="004C6877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</w:p>
    <w:p w14:paraId="36D6BD34" w14:textId="77777777" w:rsidR="004C6877" w:rsidRPr="00D63BEE" w:rsidRDefault="004C6877" w:rsidP="004C687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>7. ПОРЯДОК РАЗРЕШЕНИЯ СПОРОВ</w:t>
      </w:r>
    </w:p>
    <w:p w14:paraId="67253E98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ADF2ABB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7.2.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суд.</w:t>
      </w:r>
    </w:p>
    <w:p w14:paraId="7E7715C8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98B8F4B" w14:textId="77777777" w:rsidR="004C6877" w:rsidRPr="00D63BEE" w:rsidRDefault="004C6877" w:rsidP="004C6877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8. ЗАКЛЮЧИТЕЛЬНЫЕ ПОЛОЖЕНИЯ</w:t>
      </w:r>
    </w:p>
    <w:p w14:paraId="3A0510FB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6F6933C3" w14:textId="77777777" w:rsidR="004C6877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8.2. </w:t>
      </w:r>
      <w:r>
        <w:rPr>
          <w:rFonts w:ascii="Times New Roman" w:hAnsi="Times New Roman" w:cs="Times New Roman"/>
          <w:sz w:val="22"/>
          <w:szCs w:val="22"/>
          <w:lang w:val="ru-RU"/>
        </w:rPr>
        <w:t>Покупатель подтверждает, что ознакомлен со всей информацией относительно физического и юридического состояния имущества, а также с его фактическим состоянием (технические, эксплуатационные и другие характеристики, способные повлиять на принятие Покупателем решения о приобретении имущества на условиях и цене, указанных в договоре).</w:t>
      </w:r>
    </w:p>
    <w:p w14:paraId="31F3C417" w14:textId="77777777" w:rsidR="004C6877" w:rsidRPr="00D63BEE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8.3. П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надлежащей комплектности. </w:t>
      </w:r>
    </w:p>
    <w:p w14:paraId="6FB670C2" w14:textId="77777777" w:rsidR="004C6877" w:rsidRPr="00D63BEE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4510AA7A" w14:textId="77777777" w:rsidR="004C6877" w:rsidRPr="00D63BEE" w:rsidRDefault="004C6877" w:rsidP="004C6877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B68E8A8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72B242CE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3BB9C781" w14:textId="77777777" w:rsidR="004C6877" w:rsidRPr="00D63BEE" w:rsidRDefault="004C6877" w:rsidP="004C6877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12784A4" w14:textId="77777777" w:rsidR="004C6877" w:rsidRPr="00D63BEE" w:rsidRDefault="004C6877" w:rsidP="004C6877">
      <w:pPr>
        <w:widowControl w:val="0"/>
        <w:jc w:val="center"/>
        <w:rPr>
          <w:rFonts w:ascii="Times New Roman" w:hAnsi="Times New Roman" w:cs="Times New Roman"/>
          <w:b/>
          <w:snapToGrid w:val="0"/>
          <w:spacing w:val="-1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9.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 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АДРЕСА, БАНКОВСКИЕ РЕКВИЗИТЫ И ПОДПИСИ СТОРОН</w:t>
      </w:r>
    </w:p>
    <w:p w14:paraId="44186D2E" w14:textId="77777777" w:rsidR="004C6877" w:rsidRDefault="004C6877" w:rsidP="004C6877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821633C" w14:textId="77777777" w:rsidR="004C6877" w:rsidRPr="00D63BEE" w:rsidRDefault="004C6877" w:rsidP="004C6877">
      <w:pPr>
        <w:widowControl w:val="0"/>
        <w:spacing w:line="274" w:lineRule="exact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proofErr w:type="gramStart"/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</w:t>
      </w:r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</w:t>
      </w:r>
      <w:proofErr w:type="gramEnd"/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________________________________________</w:t>
      </w:r>
    </w:p>
    <w:p w14:paraId="33E8F9B9" w14:textId="77777777" w:rsidR="004C6877" w:rsidRDefault="004C6877" w:rsidP="004C6877">
      <w:pP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14:paraId="0BC0EAAD" w14:textId="77777777" w:rsidR="004C6877" w:rsidRPr="00D63BEE" w:rsidRDefault="004C6877" w:rsidP="004C6877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gramStart"/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ПОКУПАТЕЛЬ: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_</w:t>
      </w:r>
      <w:proofErr w:type="gramEnd"/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_____________________________________</w:t>
      </w:r>
    </w:p>
    <w:p w14:paraId="02F7B8BB" w14:textId="77777777" w:rsidR="004C6877" w:rsidRPr="00D63BEE" w:rsidRDefault="004C6877" w:rsidP="004C687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9E9A51" w14:textId="77777777" w:rsidR="004C6877" w:rsidRDefault="004C6877"/>
    <w:sectPr w:rsidR="004C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 w16cid:durableId="1859079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77"/>
    <w:rsid w:val="004C6877"/>
    <w:rsid w:val="00D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D2D9"/>
  <w15:chartTrackingRefBased/>
  <w15:docId w15:val="{29EB03A0-64A8-45B5-BA40-52435CB4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877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8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8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8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8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8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687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4C6877"/>
    <w:rPr>
      <w:color w:val="0000FF"/>
      <w:u w:val="single"/>
    </w:rPr>
  </w:style>
  <w:style w:type="character" w:customStyle="1" w:styleId="paragraph">
    <w:name w:val="paragraph"/>
    <w:basedOn w:val="a0"/>
    <w:rsid w:val="004C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omed-aushev19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co2lFl28UZBLCiUrvmRpLaufG2RiiQ9IlUQwVXrAAFo=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fm2rayyuxBpAi39cT3lhqS5TI5NKsmpjxAqzAFZkaQI=</DigestValue>
    </Reference>
  </SignedInfo>
  <SignatureValue>Su+Jv+wd8j3GRAKRolENJV7TbffmC/1CX3Xxxgoyn8wWZfLeJDKWu+TQ1Xe3X4B7
yTqa7XPacgJ0avWK4sXgoQ==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Le5fe0aSKukq5YcOI/+ygbgcn3E=</DigestValue>
      </Reference>
      <Reference URI="/word/document.xml?ContentType=application/vnd.openxmlformats-officedocument.wordprocessingml.document.main+xml">
        <DigestMethod Algorithm="http://www.w3.org/2000/09/xmldsig#sha1"/>
        <DigestValue>O3JzlOfJ5cy+OWFhjpaV5VbKv4Y=</DigestValue>
      </Reference>
      <Reference URI="/word/fontTable.xml?ContentType=application/vnd.openxmlformats-officedocument.wordprocessingml.fontTable+xml">
        <DigestMethod Algorithm="http://www.w3.org/2000/09/xmldsig#sha1"/>
        <DigestValue>21nz0QqzTHEroMtwMPh2W/0BC2w=</DigestValue>
      </Reference>
      <Reference URI="/word/numbering.xml?ContentType=application/vnd.openxmlformats-officedocument.wordprocessingml.numbering+xml">
        <DigestMethod Algorithm="http://www.w3.org/2000/09/xmldsig#sha1"/>
        <DigestValue>5+0EsLXKOAIge81KNe6wuIFkYQY=</DigestValue>
      </Reference>
      <Reference URI="/word/settings.xml?ContentType=application/vnd.openxmlformats-officedocument.wordprocessingml.settings+xml">
        <DigestMethod Algorithm="http://www.w3.org/2000/09/xmldsig#sha1"/>
        <DigestValue>4bzMj4T/oHFNKLHpY1XSpfvrQMQ=</DigestValue>
      </Reference>
      <Reference URI="/word/styles.xml?ContentType=application/vnd.openxmlformats-officedocument.wordprocessingml.styles+xml">
        <DigestMethod Algorithm="http://www.w3.org/2000/09/xmldsig#sha1"/>
        <DigestValue>MdWUWwyXBe9s/Guh4vOrG6tS6RU=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2026-04-16T09:16:10Z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2026-04-16T09:16:10Z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2025-03-05T07:26:00Z</dcterms:created>
  <dcterms:modified xsi:type="dcterms:W3CDTF">2025-03-05T07:26:00Z</dcterms:modified>
</cp:coreProperties>
</file>