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B2CF" w14:textId="77777777" w:rsidR="00F166EE" w:rsidRDefault="00000000">
      <w:pPr>
        <w:pStyle w:val="1"/>
        <w:spacing w:before="71"/>
        <w:ind w:left="0"/>
        <w:jc w:val="center"/>
      </w:pPr>
      <w:r>
        <w:rPr>
          <w:spacing w:val="-2"/>
        </w:rPr>
        <w:t>ДОГОВОР</w:t>
      </w:r>
    </w:p>
    <w:p w14:paraId="588B933A" w14:textId="77777777" w:rsidR="00F166EE" w:rsidRDefault="00000000">
      <w:pPr>
        <w:ind w:left="-1"/>
        <w:jc w:val="center"/>
        <w:rPr>
          <w:b/>
          <w:sz w:val="26"/>
        </w:rPr>
      </w:pPr>
      <w:r>
        <w:rPr>
          <w:b/>
          <w:sz w:val="26"/>
        </w:rPr>
        <w:t>купли-продажи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недвижимого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имущества</w:t>
      </w:r>
    </w:p>
    <w:p w14:paraId="7D9C04B7" w14:textId="77777777" w:rsidR="00F166EE" w:rsidRDefault="00F166EE">
      <w:pPr>
        <w:pStyle w:val="a3"/>
        <w:ind w:left="0"/>
        <w:rPr>
          <w:b/>
          <w:sz w:val="26"/>
        </w:rPr>
      </w:pPr>
    </w:p>
    <w:p w14:paraId="656DC8DB" w14:textId="2A4D0B28" w:rsidR="00F166EE" w:rsidRDefault="00000000">
      <w:pPr>
        <w:tabs>
          <w:tab w:val="left" w:pos="8069"/>
          <w:tab w:val="left" w:pos="8509"/>
          <w:tab w:val="left" w:pos="9384"/>
        </w:tabs>
        <w:jc w:val="center"/>
      </w:pPr>
      <w:r>
        <w:t>г. Ростов-на-</w:t>
      </w:r>
      <w:r>
        <w:rPr>
          <w:spacing w:val="-4"/>
        </w:rPr>
        <w:t>Дону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</w:t>
      </w:r>
      <w:r w:rsidR="004076CB">
        <w:rPr>
          <w:spacing w:val="-2"/>
        </w:rPr>
        <w:t>6</w:t>
      </w:r>
      <w:r>
        <w:rPr>
          <w:spacing w:val="-2"/>
        </w:rPr>
        <w:t>года</w:t>
      </w:r>
    </w:p>
    <w:p w14:paraId="3FBF5472" w14:textId="77777777" w:rsidR="00F166EE" w:rsidRDefault="00F166EE">
      <w:pPr>
        <w:pStyle w:val="a3"/>
        <w:spacing w:before="46"/>
        <w:ind w:left="0"/>
        <w:rPr>
          <w:sz w:val="22"/>
        </w:rPr>
      </w:pPr>
    </w:p>
    <w:p w14:paraId="2A177FEB" w14:textId="1C345450" w:rsidR="00F166EE" w:rsidRDefault="004076CB" w:rsidP="004076CB">
      <w:pPr>
        <w:pStyle w:val="a3"/>
        <w:tabs>
          <w:tab w:val="left" w:pos="8928"/>
        </w:tabs>
        <w:ind w:right="199"/>
      </w:pPr>
      <w:r>
        <w:rPr>
          <w:b/>
        </w:rPr>
        <w:t>Василенко Анна Николаевна</w:t>
      </w:r>
      <w:r>
        <w:t xml:space="preserve">, 03.12,1979г.рождения, паспорт РФ: </w:t>
      </w:r>
      <w:r>
        <w:rPr>
          <w:u w:val="single"/>
        </w:rPr>
        <w:tab/>
      </w:r>
      <w:r>
        <w:t xml:space="preserve">, ИНН </w:t>
      </w:r>
      <w:r w:rsidR="0008708F" w:rsidRPr="0008708F">
        <w:t>ИНН 613802612782, СНИЛС 137-581-505 75</w:t>
      </w:r>
      <w:r>
        <w:t xml:space="preserve">, адрес регистрации: Ростовская обл., </w:t>
      </w:r>
      <w:r w:rsidR="0008708F">
        <w:t>Чертковский</w:t>
      </w:r>
      <w:r>
        <w:t xml:space="preserve"> р-н, </w:t>
      </w:r>
      <w:r w:rsidR="0008708F">
        <w:t>п</w:t>
      </w:r>
      <w:r>
        <w:t xml:space="preserve">. </w:t>
      </w:r>
      <w:r w:rsidR="0008708F">
        <w:t>Чертково</w:t>
      </w:r>
      <w:r>
        <w:t>,</w:t>
      </w:r>
      <w:r>
        <w:rPr>
          <w:spacing w:val="-3"/>
        </w:rPr>
        <w:t xml:space="preserve"> </w:t>
      </w:r>
      <w:r w:rsidR="0008708F">
        <w:t>пер</w:t>
      </w:r>
      <w:r>
        <w:t>.</w:t>
      </w:r>
      <w:r>
        <w:rPr>
          <w:spacing w:val="-3"/>
        </w:rPr>
        <w:t xml:space="preserve"> </w:t>
      </w:r>
      <w:r w:rsidR="0008708F">
        <w:t>Полевой</w:t>
      </w:r>
      <w:r>
        <w:t>,</w:t>
      </w:r>
      <w:r>
        <w:rPr>
          <w:spacing w:val="-3"/>
        </w:rPr>
        <w:t xml:space="preserve"> </w:t>
      </w:r>
      <w:r>
        <w:t>д.</w:t>
      </w:r>
      <w:r w:rsidR="0008708F">
        <w:rPr>
          <w:spacing w:val="-3"/>
        </w:rPr>
        <w:t xml:space="preserve"> 38,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Титовского</w:t>
      </w:r>
      <w:r>
        <w:rPr>
          <w:spacing w:val="-3"/>
        </w:rPr>
        <w:t xml:space="preserve"> </w:t>
      </w:r>
      <w:r>
        <w:t>Игоря</w:t>
      </w:r>
      <w:r>
        <w:rPr>
          <w:spacing w:val="-3"/>
        </w:rPr>
        <w:t xml:space="preserve"> </w:t>
      </w:r>
      <w:r>
        <w:t>Павловича (ИНН 616812304817), действующего на основании решения Арбитражного суда Ростовской области от «12» августа 2025 года по делу № А53-30391/25, именуемый в дальнейшем</w:t>
      </w:r>
    </w:p>
    <w:p w14:paraId="6293206D" w14:textId="77777777" w:rsidR="00F166EE" w:rsidRDefault="00000000">
      <w:pPr>
        <w:pStyle w:val="a3"/>
      </w:pPr>
      <w:r>
        <w:t>«ПРОДАВЕЦ»,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414FEF6E" w14:textId="77777777" w:rsidR="00F166EE" w:rsidRDefault="00000000">
      <w:pPr>
        <w:pStyle w:val="a3"/>
        <w:tabs>
          <w:tab w:val="left" w:pos="9021"/>
        </w:tabs>
        <w:ind w:right="298"/>
      </w:pP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именуемый в дальнейшем «ПОКУПАТЕЛЬ», с другой стороны, вместе именуемые в дальнейшем «Стороны», заключили настоящий договор о нижеследующем</w:t>
      </w:r>
    </w:p>
    <w:p w14:paraId="32A13623" w14:textId="77777777" w:rsidR="00F166EE" w:rsidRDefault="00F166EE">
      <w:pPr>
        <w:pStyle w:val="a3"/>
        <w:ind w:left="0"/>
      </w:pPr>
    </w:p>
    <w:p w14:paraId="30658F5F" w14:textId="48B8F107" w:rsidR="00F166EE" w:rsidRPr="00A779DD" w:rsidRDefault="00000000" w:rsidP="00A779DD">
      <w:pPr>
        <w:pStyle w:val="2"/>
        <w:numPr>
          <w:ilvl w:val="0"/>
          <w:numId w:val="1"/>
        </w:numPr>
        <w:tabs>
          <w:tab w:val="left" w:pos="4364"/>
        </w:tabs>
        <w:jc w:val="left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24A32EFE" w14:textId="77777777" w:rsidR="00A779DD" w:rsidRPr="00A779DD" w:rsidRDefault="00A779DD" w:rsidP="00A779DD">
      <w:pPr>
        <w:pStyle w:val="2"/>
        <w:tabs>
          <w:tab w:val="left" w:pos="4364"/>
        </w:tabs>
        <w:ind w:hanging="177"/>
      </w:pPr>
    </w:p>
    <w:p w14:paraId="4339F3C6" w14:textId="195B2B53" w:rsidR="00F166EE" w:rsidRDefault="00000000">
      <w:pPr>
        <w:pStyle w:val="a4"/>
        <w:numPr>
          <w:ilvl w:val="1"/>
          <w:numId w:val="1"/>
        </w:numPr>
        <w:tabs>
          <w:tab w:val="left" w:pos="571"/>
        </w:tabs>
        <w:ind w:right="145" w:firstLine="0"/>
        <w:jc w:val="both"/>
        <w:rPr>
          <w:sz w:val="24"/>
        </w:rPr>
      </w:pPr>
      <w:r>
        <w:rPr>
          <w:sz w:val="24"/>
        </w:rPr>
        <w:t>В соответствии с протоколом №РАД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о результатах электронных торгов в форме открытого аукциона открытых по составу участников и предложению цены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по продаже имущества </w:t>
      </w:r>
      <w:r w:rsidR="004076CB">
        <w:rPr>
          <w:sz w:val="24"/>
        </w:rPr>
        <w:t>Василенко А.Н.</w:t>
      </w:r>
      <w:r>
        <w:rPr>
          <w:sz w:val="24"/>
        </w:rPr>
        <w:t xml:space="preserve"> по лоту №1 от «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 xml:space="preserve">»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202</w:t>
      </w:r>
      <w:r w:rsidR="004076CB">
        <w:rPr>
          <w:sz w:val="24"/>
        </w:rPr>
        <w:t>6</w:t>
      </w:r>
      <w:r>
        <w:rPr>
          <w:sz w:val="24"/>
        </w:rPr>
        <w:t>года, и условиям настоящего договора ПРОДАВЕЦ передает в собственность ПОКУПАТЕЛЯ, а ПОКУПАТЕЛЬ обязуется принять и оплатить следующее недвижимое имущество:</w:t>
      </w:r>
    </w:p>
    <w:p w14:paraId="2149B89D" w14:textId="641CF728" w:rsidR="00F166EE" w:rsidRPr="00A779DD" w:rsidRDefault="00000000" w:rsidP="00A779DD">
      <w:pPr>
        <w:pStyle w:val="a3"/>
        <w:ind w:right="640"/>
        <w:jc w:val="both"/>
      </w:pPr>
      <w:r>
        <w:rPr>
          <w:b/>
        </w:rPr>
        <w:t>Земельный</w:t>
      </w:r>
      <w:r>
        <w:rPr>
          <w:b/>
          <w:spacing w:val="-3"/>
        </w:rPr>
        <w:t xml:space="preserve"> </w:t>
      </w:r>
      <w:r>
        <w:rPr>
          <w:b/>
        </w:rPr>
        <w:t>участок,</w:t>
      </w:r>
      <w:r w:rsidR="00A779DD" w:rsidRPr="00A779DD">
        <w:rPr>
          <w:bCs/>
          <w:color w:val="000000"/>
          <w:sz w:val="22"/>
          <w:szCs w:val="22"/>
        </w:rPr>
        <w:t xml:space="preserve"> </w:t>
      </w:r>
      <w:r w:rsidR="00A779DD">
        <w:rPr>
          <w:bCs/>
          <w:color w:val="000000"/>
          <w:sz w:val="22"/>
          <w:szCs w:val="22"/>
        </w:rPr>
        <w:t xml:space="preserve"> </w:t>
      </w:r>
      <w:r w:rsidR="00A779DD" w:rsidRPr="00A779DD">
        <w:rPr>
          <w:bCs/>
          <w:color w:val="000000"/>
        </w:rPr>
        <w:t>общей площадью 1200 +/- 12 кв.м., кадастровый номер 39:02:250010:106, местоположение земельного участка: установлено относительно ориентира, расположенного в границах участка. Почтовый адрес ориентира: Калининградская область, Гвардейский район, поселок Ясеньское, улица Гвардейская, в 80 метрах на запад от дома № 24</w:t>
      </w:r>
      <w:r w:rsidRPr="00A779DD">
        <w:t>.</w:t>
      </w:r>
    </w:p>
    <w:p w14:paraId="243C3607" w14:textId="77777777" w:rsidR="00F166EE" w:rsidRDefault="00000000">
      <w:pPr>
        <w:pStyle w:val="a4"/>
        <w:numPr>
          <w:ilvl w:val="1"/>
          <w:numId w:val="1"/>
        </w:numPr>
        <w:tabs>
          <w:tab w:val="left" w:pos="564"/>
        </w:tabs>
        <w:ind w:right="142" w:firstLine="0"/>
        <w:jc w:val="both"/>
        <w:rPr>
          <w:sz w:val="24"/>
        </w:rPr>
      </w:pPr>
      <w:r>
        <w:rPr>
          <w:sz w:val="24"/>
        </w:rPr>
        <w:t>ПОДАВЕЦ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гарантирует,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п.1.1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 имущество никому не продано, в споре не состоит, не находится в залоге,</w:t>
      </w:r>
      <w:r>
        <w:rPr>
          <w:spacing w:val="40"/>
          <w:sz w:val="24"/>
        </w:rPr>
        <w:t xml:space="preserve"> </w:t>
      </w:r>
      <w:r>
        <w:rPr>
          <w:sz w:val="24"/>
        </w:rPr>
        <w:t>арест</w:t>
      </w:r>
      <w:r>
        <w:rPr>
          <w:spacing w:val="40"/>
          <w:sz w:val="24"/>
        </w:rPr>
        <w:t xml:space="preserve"> </w:t>
      </w:r>
      <w:r>
        <w:rPr>
          <w:sz w:val="24"/>
        </w:rPr>
        <w:t>с имущества снимается в силу пункта 5 статьи 213.25 Федерального Закона №127 -ФЗ от 26.10.2002г. «О несостоятельности (банкротстве)».</w:t>
      </w:r>
    </w:p>
    <w:p w14:paraId="34F17FF6" w14:textId="72026FBC" w:rsidR="00F166EE" w:rsidRDefault="00000000">
      <w:pPr>
        <w:pStyle w:val="a4"/>
        <w:numPr>
          <w:ilvl w:val="1"/>
          <w:numId w:val="1"/>
        </w:numPr>
        <w:tabs>
          <w:tab w:val="left" w:pos="709"/>
        </w:tabs>
        <w:ind w:right="145" w:firstLine="0"/>
        <w:jc w:val="both"/>
        <w:rPr>
          <w:sz w:val="24"/>
        </w:rPr>
      </w:pPr>
      <w:r>
        <w:rPr>
          <w:sz w:val="24"/>
        </w:rPr>
        <w:t>ПОКУПАТЕЛЬ уведомлен, что на дату заключения настоящего Договора, имеются ограничения ввиде запрета на регистрацию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имущества, наложенные отделением судебных приставов </w:t>
      </w:r>
      <w:r w:rsidR="004076CB">
        <w:rPr>
          <w:sz w:val="24"/>
        </w:rPr>
        <w:t>Чертковское РОСП</w:t>
      </w:r>
      <w:r>
        <w:rPr>
          <w:sz w:val="24"/>
        </w:rPr>
        <w:t xml:space="preserve"> ГУ ФССП России по Ростовской области.</w:t>
      </w:r>
    </w:p>
    <w:p w14:paraId="2FC6DCE8" w14:textId="3480BFDD" w:rsidR="00F166EE" w:rsidRDefault="00000000">
      <w:pPr>
        <w:pStyle w:val="a3"/>
        <w:ind w:right="144"/>
        <w:jc w:val="both"/>
      </w:pPr>
      <w:r>
        <w:t>1.</w:t>
      </w:r>
      <w:r w:rsidR="00A779DD">
        <w:t>4</w:t>
      </w:r>
      <w:r>
        <w:t xml:space="preserve">. ПОКУПАТЕЛЬ осуществляет самостоятельно и за свой счет, снятие ограничений и государственную регистрацию перехода права собственности в Управлении Федеральной службы государственной регистрации кадастра и картографии по </w:t>
      </w:r>
      <w:r w:rsidR="004076CB">
        <w:t>Калининградской области</w:t>
      </w:r>
      <w:r>
        <w:t>, включая стоимость оформления необходимого для этого пакета документов.</w:t>
      </w:r>
    </w:p>
    <w:p w14:paraId="7B157044" w14:textId="77777777" w:rsidR="00F166EE" w:rsidRDefault="00F166EE">
      <w:pPr>
        <w:pStyle w:val="a3"/>
        <w:ind w:left="0"/>
      </w:pPr>
    </w:p>
    <w:p w14:paraId="0080E58E" w14:textId="77777777" w:rsidR="00F166EE" w:rsidRPr="00A779DD" w:rsidRDefault="00000000">
      <w:pPr>
        <w:pStyle w:val="1"/>
        <w:numPr>
          <w:ilvl w:val="0"/>
          <w:numId w:val="1"/>
        </w:numPr>
        <w:tabs>
          <w:tab w:val="left" w:pos="2712"/>
        </w:tabs>
        <w:ind w:left="2712" w:hanging="260"/>
        <w:jc w:val="left"/>
        <w:rPr>
          <w:sz w:val="24"/>
          <w:szCs w:val="24"/>
        </w:rPr>
      </w:pPr>
      <w:r w:rsidRPr="00A779DD">
        <w:rPr>
          <w:sz w:val="24"/>
          <w:szCs w:val="24"/>
        </w:rPr>
        <w:t>ЦЕНА</w:t>
      </w:r>
      <w:r w:rsidRPr="00A779DD">
        <w:rPr>
          <w:spacing w:val="-1"/>
          <w:sz w:val="24"/>
          <w:szCs w:val="24"/>
        </w:rPr>
        <w:t xml:space="preserve"> </w:t>
      </w:r>
      <w:r w:rsidRPr="00A779DD">
        <w:rPr>
          <w:sz w:val="24"/>
          <w:szCs w:val="24"/>
        </w:rPr>
        <w:t>ДОГОВОРА И</w:t>
      </w:r>
      <w:r w:rsidRPr="00A779DD">
        <w:rPr>
          <w:spacing w:val="-1"/>
          <w:sz w:val="24"/>
          <w:szCs w:val="24"/>
        </w:rPr>
        <w:t xml:space="preserve"> </w:t>
      </w:r>
      <w:r w:rsidRPr="00A779DD">
        <w:rPr>
          <w:sz w:val="24"/>
          <w:szCs w:val="24"/>
        </w:rPr>
        <w:t xml:space="preserve">ПОРЯДОК </w:t>
      </w:r>
      <w:r w:rsidRPr="00A779DD">
        <w:rPr>
          <w:spacing w:val="-2"/>
          <w:sz w:val="24"/>
          <w:szCs w:val="24"/>
        </w:rPr>
        <w:t>РАСЧЕТОВ</w:t>
      </w:r>
    </w:p>
    <w:p w14:paraId="6BF32E02" w14:textId="77777777" w:rsidR="00F166EE" w:rsidRDefault="00000000">
      <w:pPr>
        <w:pStyle w:val="a4"/>
        <w:numPr>
          <w:ilvl w:val="1"/>
          <w:numId w:val="1"/>
        </w:numPr>
        <w:tabs>
          <w:tab w:val="left" w:pos="598"/>
          <w:tab w:val="left" w:pos="10539"/>
        </w:tabs>
        <w:spacing w:before="276"/>
        <w:ind w:left="598" w:hanging="457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4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40"/>
          <w:sz w:val="24"/>
        </w:rPr>
        <w:t xml:space="preserve">  </w:t>
      </w:r>
      <w:r>
        <w:rPr>
          <w:sz w:val="24"/>
        </w:rPr>
        <w:t>составляет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</w:p>
    <w:p w14:paraId="6B38F01F" w14:textId="77777777" w:rsidR="00F166EE" w:rsidRDefault="00000000">
      <w:pPr>
        <w:pStyle w:val="a3"/>
        <w:tabs>
          <w:tab w:val="left" w:pos="1866"/>
        </w:tabs>
        <w:ind w:left="126"/>
        <w:jc w:val="both"/>
      </w:pPr>
      <w:r>
        <w:t xml:space="preserve">руб </w:t>
      </w:r>
      <w:r>
        <w:rPr>
          <w:u w:val="single"/>
        </w:rPr>
        <w:tab/>
      </w:r>
      <w:r>
        <w:t>копеек,</w:t>
      </w:r>
      <w:r>
        <w:rPr>
          <w:spacing w:val="-2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облагается.</w:t>
      </w:r>
    </w:p>
    <w:p w14:paraId="0260C223" w14:textId="33A61DC5" w:rsidR="00F166EE" w:rsidRDefault="00000000">
      <w:pPr>
        <w:pStyle w:val="a3"/>
        <w:ind w:left="126" w:right="142" w:firstLine="15"/>
        <w:jc w:val="both"/>
      </w:pPr>
      <w:r>
        <w:t>Цена имущества определена в ходе</w:t>
      </w:r>
      <w:r>
        <w:rPr>
          <w:spacing w:val="80"/>
        </w:rPr>
        <w:t xml:space="preserve"> </w:t>
      </w:r>
      <w:r>
        <w:t>электронных торгов в форме открытого аукциона открытых по составу участников и предложению цены</w:t>
      </w:r>
      <w:r>
        <w:rPr>
          <w:spacing w:val="80"/>
        </w:rPr>
        <w:t xml:space="preserve"> </w:t>
      </w:r>
      <w:r>
        <w:t>по продаже имущества</w:t>
      </w:r>
      <w:r>
        <w:rPr>
          <w:spacing w:val="40"/>
        </w:rPr>
        <w:t xml:space="preserve"> </w:t>
      </w:r>
      <w:r w:rsidR="004076CB">
        <w:t>Василенко А.Н.</w:t>
      </w:r>
      <w:r>
        <w:t xml:space="preserve"> на основании протокола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торгов</w:t>
      </w:r>
      <w:r>
        <w:rPr>
          <w:spacing w:val="40"/>
        </w:rPr>
        <w:t xml:space="preserve"> </w:t>
      </w:r>
      <w:r>
        <w:t>№РАД</w:t>
      </w:r>
      <w:r>
        <w:rPr>
          <w:spacing w:val="351"/>
          <w:u w:val="single"/>
        </w:rPr>
        <w:t xml:space="preserve"> </w:t>
      </w:r>
      <w:r>
        <w:rPr>
          <w:spacing w:val="64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spacing w:val="470"/>
          <w:u w:val="single"/>
        </w:rPr>
        <w:t xml:space="preserve"> </w:t>
      </w:r>
      <w:r>
        <w:rPr>
          <w:spacing w:val="64"/>
        </w:rPr>
        <w:t xml:space="preserve"> </w:t>
      </w:r>
      <w:r>
        <w:t>202</w:t>
      </w:r>
      <w:r w:rsidR="004076CB">
        <w:t>6</w:t>
      </w:r>
      <w:r>
        <w:t>г.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лоту</w:t>
      </w:r>
      <w:r>
        <w:rPr>
          <w:spacing w:val="40"/>
        </w:rPr>
        <w:t xml:space="preserve"> </w:t>
      </w:r>
      <w:r>
        <w:t>№1,</w:t>
      </w:r>
      <w:r>
        <w:rPr>
          <w:spacing w:val="40"/>
        </w:rPr>
        <w:t xml:space="preserve"> </w:t>
      </w:r>
      <w:r>
        <w:t>является окончательной и изменению не подлежит.</w:t>
      </w:r>
    </w:p>
    <w:p w14:paraId="55046958" w14:textId="77777777" w:rsidR="00F166EE" w:rsidRDefault="00000000">
      <w:pPr>
        <w:pStyle w:val="a4"/>
        <w:numPr>
          <w:ilvl w:val="1"/>
          <w:numId w:val="1"/>
        </w:numPr>
        <w:tabs>
          <w:tab w:val="left" w:pos="792"/>
        </w:tabs>
        <w:ind w:left="792" w:hanging="651"/>
        <w:jc w:val="both"/>
        <w:rPr>
          <w:sz w:val="24"/>
        </w:rPr>
      </w:pPr>
      <w:r>
        <w:rPr>
          <w:sz w:val="24"/>
        </w:rPr>
        <w:t>Задаток,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ранее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внесенный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ПОКУПАТЕЛЕМ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за</w:t>
      </w:r>
      <w:r>
        <w:rPr>
          <w:spacing w:val="55"/>
          <w:w w:val="150"/>
          <w:sz w:val="24"/>
        </w:rPr>
        <w:t xml:space="preserve">  </w:t>
      </w:r>
      <w:r>
        <w:rPr>
          <w:sz w:val="24"/>
        </w:rPr>
        <w:t>участие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торгах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5"/>
          <w:w w:val="150"/>
          <w:sz w:val="24"/>
        </w:rPr>
        <w:t xml:space="preserve">  </w:t>
      </w:r>
      <w:r>
        <w:rPr>
          <w:spacing w:val="-2"/>
          <w:sz w:val="24"/>
        </w:rPr>
        <w:t>размере</w:t>
      </w:r>
    </w:p>
    <w:p w14:paraId="254A2A64" w14:textId="77777777" w:rsidR="00F166EE" w:rsidRDefault="00000000">
      <w:pPr>
        <w:pStyle w:val="a3"/>
        <w:tabs>
          <w:tab w:val="left" w:pos="2418"/>
        </w:tabs>
        <w:ind w:right="148"/>
        <w:jc w:val="both"/>
      </w:pPr>
      <w:r>
        <w:rPr>
          <w:u w:val="single"/>
        </w:rPr>
        <w:tab/>
      </w:r>
      <w:r>
        <w:t>рублей 00копеек, НДС не облагается(далее -Задаток), засчитывается в счет уплаты цены, указанной в п. 2.1. настоящего Договора.</w:t>
      </w:r>
    </w:p>
    <w:p w14:paraId="29490B82" w14:textId="6560E5E0" w:rsidR="00F166EE" w:rsidRDefault="00000000">
      <w:pPr>
        <w:pStyle w:val="a4"/>
        <w:numPr>
          <w:ilvl w:val="1"/>
          <w:numId w:val="1"/>
        </w:numPr>
        <w:tabs>
          <w:tab w:val="left" w:pos="620"/>
          <w:tab w:val="left" w:pos="7928"/>
        </w:tabs>
        <w:ind w:left="142" w:right="142" w:firstLine="0"/>
        <w:jc w:val="both"/>
        <w:rPr>
          <w:sz w:val="24"/>
        </w:rPr>
      </w:pPr>
      <w:r>
        <w:rPr>
          <w:sz w:val="24"/>
        </w:rPr>
        <w:t>ПОКУПАТЕЛЬ перечисляет ПРОДАВЦУ денежные средства за недвижимое имущество за вычетом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НДС не облагается, в течении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30-ти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реквизиты: счет № 4</w:t>
      </w:r>
      <w:r w:rsidR="004076CB">
        <w:rPr>
          <w:sz w:val="24"/>
        </w:rPr>
        <w:t>0817810252092589104</w:t>
      </w:r>
      <w:r>
        <w:rPr>
          <w:noProof/>
          <w:spacing w:val="-1"/>
          <w:position w:val="-4"/>
          <w:sz w:val="24"/>
        </w:rPr>
        <w:drawing>
          <wp:inline distT="0" distB="0" distL="0" distR="0" wp14:anchorId="60834A4A" wp14:editId="27C5F1E5">
            <wp:extent cx="97167" cy="1752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7" cy="17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Юго-Западный банк ПАО Сбербанк, БИК 046015602, к/с 30101810600000000602, получатель: </w:t>
      </w:r>
      <w:r w:rsidR="004076CB">
        <w:rPr>
          <w:sz w:val="24"/>
        </w:rPr>
        <w:t>Василенко Анна Николаевна</w:t>
      </w:r>
      <w:r>
        <w:rPr>
          <w:sz w:val="24"/>
        </w:rPr>
        <w:t>.</w:t>
      </w:r>
    </w:p>
    <w:p w14:paraId="724B3125" w14:textId="77777777" w:rsidR="00F166EE" w:rsidRDefault="00000000">
      <w:pPr>
        <w:pStyle w:val="a4"/>
        <w:numPr>
          <w:ilvl w:val="1"/>
          <w:numId w:val="1"/>
        </w:numPr>
        <w:tabs>
          <w:tab w:val="left" w:pos="593"/>
        </w:tabs>
        <w:ind w:left="142" w:right="146" w:firstLine="0"/>
        <w:jc w:val="both"/>
        <w:rPr>
          <w:sz w:val="24"/>
        </w:rPr>
      </w:pPr>
      <w:r>
        <w:rPr>
          <w:sz w:val="24"/>
        </w:rPr>
        <w:t>Обязанность ПОКУПАТЕЛЯ по оплате имущества считается исполненной в день зачисления денежных средств на расчетный счет ПРОДАВЦА.</w:t>
      </w:r>
    </w:p>
    <w:p w14:paraId="49A95E1D" w14:textId="77777777" w:rsidR="00F166EE" w:rsidRPr="004076CB" w:rsidRDefault="00F166EE" w:rsidP="004076CB">
      <w:pPr>
        <w:rPr>
          <w:sz w:val="24"/>
        </w:rPr>
        <w:sectPr w:rsidR="00F166EE" w:rsidRPr="004076CB">
          <w:footerReference w:type="default" r:id="rId8"/>
          <w:type w:val="continuous"/>
          <w:pgSz w:w="11910" w:h="16840"/>
          <w:pgMar w:top="620" w:right="283" w:bottom="500" w:left="992" w:header="0" w:footer="300" w:gutter="0"/>
          <w:pgNumType w:start="1"/>
          <w:cols w:space="720"/>
        </w:sectPr>
      </w:pPr>
    </w:p>
    <w:p w14:paraId="29C4606E" w14:textId="77777777" w:rsidR="00F166EE" w:rsidRDefault="00F166EE">
      <w:pPr>
        <w:pStyle w:val="a3"/>
        <w:ind w:left="0"/>
        <w:rPr>
          <w:sz w:val="26"/>
        </w:rPr>
      </w:pPr>
    </w:p>
    <w:p w14:paraId="6DB4277D" w14:textId="77777777" w:rsidR="00F166EE" w:rsidRDefault="00F166EE">
      <w:pPr>
        <w:pStyle w:val="a3"/>
        <w:ind w:left="0"/>
        <w:rPr>
          <w:sz w:val="26"/>
        </w:rPr>
      </w:pPr>
    </w:p>
    <w:p w14:paraId="335BCF59" w14:textId="77777777" w:rsidR="00F166EE" w:rsidRDefault="00000000">
      <w:pPr>
        <w:pStyle w:val="1"/>
        <w:numPr>
          <w:ilvl w:val="0"/>
          <w:numId w:val="1"/>
        </w:numPr>
        <w:tabs>
          <w:tab w:val="left" w:pos="3821"/>
        </w:tabs>
        <w:ind w:left="3821" w:hanging="260"/>
        <w:jc w:val="left"/>
      </w:pP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14:paraId="642E5EF9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left="561" w:hanging="420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1FE67E6" w14:textId="77777777" w:rsidR="00F166EE" w:rsidRDefault="00000000">
      <w:pPr>
        <w:pStyle w:val="a4"/>
        <w:numPr>
          <w:ilvl w:val="2"/>
          <w:numId w:val="1"/>
        </w:numPr>
        <w:tabs>
          <w:tab w:val="left" w:pos="742"/>
        </w:tabs>
        <w:ind w:left="141" w:right="145" w:firstLine="0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Акту приема-передачи (далее -Акт) (Приложение 1 к Договору) в течение десяти дней с момента его полной оплаты в соответствии с п.2.4 настоящего Договора.</w:t>
      </w:r>
    </w:p>
    <w:p w14:paraId="77E4BC8A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left="561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D22001B" w14:textId="77777777" w:rsidR="00F166EE" w:rsidRDefault="00000000">
      <w:pPr>
        <w:pStyle w:val="a4"/>
        <w:numPr>
          <w:ilvl w:val="2"/>
          <w:numId w:val="1"/>
        </w:numPr>
        <w:tabs>
          <w:tab w:val="left" w:pos="829"/>
        </w:tabs>
        <w:ind w:left="141" w:right="146" w:firstLine="0"/>
        <w:jc w:val="both"/>
        <w:rPr>
          <w:sz w:val="24"/>
        </w:rPr>
      </w:pPr>
      <w:r>
        <w:rPr>
          <w:sz w:val="24"/>
        </w:rPr>
        <w:t>Уплатить ПРОДАВЦУ денежные средства за приобретаемое недвижимое имущество в размере, порядке, предусмотренных п.п. 2.1-2.3 настоящего Договора.</w:t>
      </w:r>
    </w:p>
    <w:p w14:paraId="3C6ADCF5" w14:textId="77777777" w:rsidR="00F166EE" w:rsidRDefault="00000000">
      <w:pPr>
        <w:pStyle w:val="a4"/>
        <w:numPr>
          <w:ilvl w:val="2"/>
          <w:numId w:val="1"/>
        </w:numPr>
        <w:tabs>
          <w:tab w:val="left" w:pos="810"/>
        </w:tabs>
        <w:ind w:left="141" w:right="145" w:firstLine="0"/>
        <w:jc w:val="both"/>
        <w:rPr>
          <w:sz w:val="24"/>
        </w:rPr>
      </w:pPr>
      <w:r>
        <w:rPr>
          <w:sz w:val="24"/>
        </w:rPr>
        <w:t>Принять от ПРОДАВЦА по Акту недвижимое имущество и документы на него в день указанный ПРОДАВЦОМ в пределах срока указанного в п.3.1.1 настоящего Договора.</w:t>
      </w:r>
    </w:p>
    <w:p w14:paraId="6AAB71FA" w14:textId="77777777" w:rsidR="00F166EE" w:rsidRDefault="00F166EE">
      <w:pPr>
        <w:pStyle w:val="a3"/>
        <w:ind w:left="0"/>
      </w:pPr>
    </w:p>
    <w:p w14:paraId="4E406EE4" w14:textId="77777777" w:rsidR="00F166EE" w:rsidRDefault="00000000">
      <w:pPr>
        <w:pStyle w:val="2"/>
        <w:numPr>
          <w:ilvl w:val="0"/>
          <w:numId w:val="1"/>
        </w:numPr>
        <w:tabs>
          <w:tab w:val="left" w:pos="3240"/>
        </w:tabs>
        <w:ind w:left="3240" w:hanging="240"/>
        <w:jc w:val="left"/>
      </w:pP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СОБСТВЕННОСТИ</w:t>
      </w:r>
    </w:p>
    <w:p w14:paraId="18EB1053" w14:textId="27540C18" w:rsidR="00F166EE" w:rsidRDefault="00000000">
      <w:pPr>
        <w:pStyle w:val="a4"/>
        <w:numPr>
          <w:ilvl w:val="1"/>
          <w:numId w:val="1"/>
        </w:numPr>
        <w:tabs>
          <w:tab w:val="left" w:pos="626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Право собственности на недвижимое имущество, указанное в п. 1.1 настоящего Договора переходит от ПРОДАВЦА к ПОКУПАТЕЛЮ с момента государственной регистрации в Управлении Федеральной службы кадастра и картографии по </w:t>
      </w:r>
      <w:r w:rsidR="004E31F4">
        <w:rPr>
          <w:sz w:val="24"/>
        </w:rPr>
        <w:t>Калининградской</w:t>
      </w:r>
      <w:r>
        <w:rPr>
          <w:sz w:val="24"/>
        </w:rPr>
        <w:t xml:space="preserve"> области.</w:t>
      </w:r>
    </w:p>
    <w:p w14:paraId="0CDDFE6C" w14:textId="77777777" w:rsidR="00F166EE" w:rsidRDefault="00000000">
      <w:pPr>
        <w:pStyle w:val="a4"/>
        <w:numPr>
          <w:ilvl w:val="1"/>
          <w:numId w:val="1"/>
        </w:numPr>
        <w:tabs>
          <w:tab w:val="left" w:pos="669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Государственная регистрация перехода права собственности на недвижимое имущество осуществляется после полной оплаты цены настоящего договора и подписания Сторонами Акта </w:t>
      </w:r>
      <w:r>
        <w:rPr>
          <w:spacing w:val="-2"/>
          <w:sz w:val="24"/>
        </w:rPr>
        <w:t>приема-передачи.</w:t>
      </w:r>
    </w:p>
    <w:p w14:paraId="3B76268A" w14:textId="77777777" w:rsidR="00F166EE" w:rsidRDefault="00000000">
      <w:pPr>
        <w:pStyle w:val="2"/>
        <w:numPr>
          <w:ilvl w:val="0"/>
          <w:numId w:val="1"/>
        </w:numPr>
        <w:tabs>
          <w:tab w:val="left" w:pos="177"/>
        </w:tabs>
        <w:ind w:left="177" w:right="1" w:hanging="178"/>
        <w:jc w:val="center"/>
        <w:rPr>
          <w:sz w:val="22"/>
        </w:rPr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EB1438A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right="779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 ответственность в соответствии с законодательством Российской Федерации.</w:t>
      </w:r>
    </w:p>
    <w:p w14:paraId="3178E2F2" w14:textId="77777777" w:rsidR="00F166EE" w:rsidRDefault="00000000">
      <w:pPr>
        <w:pStyle w:val="a4"/>
        <w:numPr>
          <w:ilvl w:val="1"/>
          <w:numId w:val="1"/>
        </w:numPr>
        <w:tabs>
          <w:tab w:val="left" w:pos="621"/>
        </w:tabs>
        <w:ind w:right="45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3.2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 Договора, ПРОДАВЕЦ вправе отказаться от исполнения договора в одностороннем порядке, при этом Задаток ПОКУПАТЕЛЮ не возвращается.</w:t>
      </w:r>
    </w:p>
    <w:p w14:paraId="05A72147" w14:textId="77777777" w:rsidR="00F166EE" w:rsidRDefault="00F166EE">
      <w:pPr>
        <w:pStyle w:val="a3"/>
        <w:ind w:left="0"/>
      </w:pPr>
    </w:p>
    <w:p w14:paraId="77B45F94" w14:textId="77777777" w:rsidR="00F166EE" w:rsidRDefault="00000000">
      <w:pPr>
        <w:pStyle w:val="2"/>
        <w:numPr>
          <w:ilvl w:val="0"/>
          <w:numId w:val="1"/>
        </w:numPr>
        <w:tabs>
          <w:tab w:val="left" w:pos="3301"/>
        </w:tabs>
        <w:ind w:left="3301" w:hanging="240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5DC3B935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right="761" w:firstLine="0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 полного исполнения Сторонами обязательств по Договору.</w:t>
      </w:r>
    </w:p>
    <w:p w14:paraId="38A51D9E" w14:textId="77777777" w:rsidR="00F166EE" w:rsidRDefault="00000000">
      <w:pPr>
        <w:pStyle w:val="a4"/>
        <w:numPr>
          <w:ilvl w:val="1"/>
          <w:numId w:val="1"/>
        </w:numPr>
        <w:tabs>
          <w:tab w:val="left" w:pos="497"/>
        </w:tabs>
        <w:ind w:right="145" w:firstLine="0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они совершены в письменной форме и подписаны уполномоченными представителями Сторон.</w:t>
      </w:r>
    </w:p>
    <w:p w14:paraId="316DF770" w14:textId="77777777" w:rsidR="00F166EE" w:rsidRDefault="00000000">
      <w:pPr>
        <w:pStyle w:val="a4"/>
        <w:numPr>
          <w:ilvl w:val="1"/>
          <w:numId w:val="1"/>
        </w:numPr>
        <w:tabs>
          <w:tab w:val="left" w:pos="616"/>
        </w:tabs>
        <w:ind w:right="144" w:firstLine="0"/>
        <w:jc w:val="both"/>
        <w:rPr>
          <w:sz w:val="24"/>
        </w:rPr>
      </w:pPr>
      <w:r>
        <w:rPr>
          <w:sz w:val="24"/>
        </w:rPr>
        <w:t>Споры, которые могут возникнуть в связи с настоящим договором, стороны будут решать путем переговоров. При не достижении взаимоприемлемого решения спор будет разрешаться в судебном порядке в соответствии с действующим законодательством Российской Федерации.</w:t>
      </w:r>
    </w:p>
    <w:p w14:paraId="62BA50A3" w14:textId="77777777" w:rsidR="00F166EE" w:rsidRDefault="00000000">
      <w:pPr>
        <w:pStyle w:val="a4"/>
        <w:numPr>
          <w:ilvl w:val="1"/>
          <w:numId w:val="1"/>
        </w:numPr>
        <w:tabs>
          <w:tab w:val="left" w:pos="611"/>
        </w:tabs>
        <w:ind w:right="142" w:firstLine="0"/>
        <w:jc w:val="both"/>
        <w:rPr>
          <w:sz w:val="24"/>
        </w:rPr>
      </w:pPr>
      <w:r>
        <w:rPr>
          <w:sz w:val="24"/>
        </w:rPr>
        <w:t>Настоящий договор составлен и подписан на 2(двух) листах в трех экземплярах, имеющих одинаковую юридическую силу, по одному экземпляру для каждой из Сторон, один-в регистрирующий орган.</w:t>
      </w:r>
    </w:p>
    <w:p w14:paraId="20B46BF6" w14:textId="77777777" w:rsidR="00F166EE" w:rsidRDefault="00000000">
      <w:pPr>
        <w:pStyle w:val="a3"/>
        <w:ind w:right="144"/>
        <w:jc w:val="both"/>
      </w:pPr>
      <w:r>
        <w:t>4.4.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449E81AD" w14:textId="77777777" w:rsidR="00F166EE" w:rsidRDefault="00F166EE">
      <w:pPr>
        <w:pStyle w:val="a3"/>
        <w:spacing w:before="23"/>
        <w:ind w:left="0"/>
      </w:pPr>
    </w:p>
    <w:p w14:paraId="0FE1A45D" w14:textId="77777777" w:rsidR="00F166EE" w:rsidRDefault="00000000">
      <w:pPr>
        <w:pStyle w:val="1"/>
        <w:ind w:left="3054"/>
      </w:pPr>
      <w:r>
        <w:rPr>
          <w:b w:val="0"/>
        </w:rPr>
        <w:t>5</w:t>
      </w:r>
      <w:r>
        <w:t>.</w:t>
      </w:r>
      <w:r>
        <w:rPr>
          <w:spacing w:val="-1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РЕКВИЗИТЫ </w:t>
      </w:r>
      <w:r>
        <w:rPr>
          <w:spacing w:val="-2"/>
        </w:rPr>
        <w:t>СТОРОН</w:t>
      </w:r>
    </w:p>
    <w:p w14:paraId="5E6B4772" w14:textId="77777777" w:rsidR="00F166EE" w:rsidRDefault="00F166EE">
      <w:pPr>
        <w:pStyle w:val="a3"/>
        <w:ind w:left="0"/>
        <w:rPr>
          <w:b/>
          <w:sz w:val="26"/>
        </w:rPr>
      </w:pPr>
    </w:p>
    <w:p w14:paraId="54A0BB14" w14:textId="77777777" w:rsidR="00F166EE" w:rsidRDefault="00000000">
      <w:pPr>
        <w:tabs>
          <w:tab w:val="left" w:pos="6749"/>
        </w:tabs>
        <w:ind w:left="358"/>
        <w:rPr>
          <w:sz w:val="26"/>
        </w:rPr>
      </w:pPr>
      <w:r>
        <w:rPr>
          <w:spacing w:val="-2"/>
          <w:sz w:val="26"/>
        </w:rPr>
        <w:t>ПРОДАВЕЦ:</w:t>
      </w:r>
      <w:r>
        <w:rPr>
          <w:sz w:val="26"/>
        </w:rPr>
        <w:tab/>
      </w:r>
      <w:r>
        <w:rPr>
          <w:spacing w:val="-2"/>
          <w:sz w:val="26"/>
        </w:rPr>
        <w:t>ПОКУПАТЕЛЬ:</w:t>
      </w:r>
    </w:p>
    <w:p w14:paraId="4F8B43E6" w14:textId="07EFF2BB" w:rsidR="004076CB" w:rsidRPr="004076CB" w:rsidRDefault="004076CB" w:rsidP="004076CB">
      <w:pPr>
        <w:tabs>
          <w:tab w:val="left" w:pos="6099"/>
          <w:tab w:val="left" w:pos="9279"/>
        </w:tabs>
        <w:ind w:left="358"/>
        <w:rPr>
          <w:sz w:val="26"/>
          <w:u w:val="single"/>
        </w:rPr>
      </w:pPr>
      <w:r>
        <w:rPr>
          <w:sz w:val="26"/>
        </w:rPr>
        <w:t>Василенко Анна Николаевна</w:t>
      </w:r>
      <w:r>
        <w:rPr>
          <w:sz w:val="26"/>
        </w:rPr>
        <w:tab/>
      </w:r>
      <w:r>
        <w:rPr>
          <w:sz w:val="26"/>
          <w:u w:val="single"/>
        </w:rPr>
        <w:tab/>
      </w:r>
    </w:p>
    <w:p w14:paraId="6A0E53B4" w14:textId="77777777" w:rsidR="00F166EE" w:rsidRDefault="00F166EE">
      <w:pPr>
        <w:pStyle w:val="a3"/>
        <w:spacing w:before="45"/>
        <w:ind w:left="0"/>
        <w:rPr>
          <w:sz w:val="26"/>
        </w:rPr>
      </w:pPr>
    </w:p>
    <w:p w14:paraId="2FA84CF7" w14:textId="77777777" w:rsidR="00F166EE" w:rsidRDefault="00000000" w:rsidP="004076CB">
      <w:pPr>
        <w:ind w:left="358"/>
        <w:rPr>
          <w:spacing w:val="-2"/>
          <w:sz w:val="26"/>
        </w:rPr>
      </w:pPr>
      <w:r>
        <w:rPr>
          <w:sz w:val="26"/>
        </w:rPr>
        <w:t>Финансовый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управляющ</w:t>
      </w:r>
      <w:r w:rsidR="004076CB">
        <w:rPr>
          <w:spacing w:val="-2"/>
          <w:sz w:val="26"/>
        </w:rPr>
        <w:t>ий</w:t>
      </w:r>
    </w:p>
    <w:p w14:paraId="3FE96342" w14:textId="77777777" w:rsidR="004076CB" w:rsidRDefault="004076CB" w:rsidP="004076CB">
      <w:pPr>
        <w:ind w:left="358"/>
        <w:rPr>
          <w:spacing w:val="-2"/>
          <w:sz w:val="26"/>
        </w:rPr>
      </w:pPr>
    </w:p>
    <w:p w14:paraId="2B11F044" w14:textId="77777777" w:rsidR="004076CB" w:rsidRDefault="004076CB" w:rsidP="004076CB">
      <w:pPr>
        <w:ind w:left="358"/>
        <w:rPr>
          <w:spacing w:val="-2"/>
          <w:sz w:val="26"/>
        </w:rPr>
      </w:pPr>
    </w:p>
    <w:p w14:paraId="7895EDF7" w14:textId="77777777" w:rsidR="004076CB" w:rsidRDefault="004076CB" w:rsidP="004076CB">
      <w:pPr>
        <w:ind w:left="358"/>
        <w:rPr>
          <w:spacing w:val="-2"/>
          <w:sz w:val="26"/>
        </w:rPr>
      </w:pPr>
    </w:p>
    <w:p w14:paraId="17A0A40B" w14:textId="77777777" w:rsidR="004076CB" w:rsidRDefault="004076CB" w:rsidP="004076CB">
      <w:pPr>
        <w:ind w:left="358"/>
        <w:rPr>
          <w:spacing w:val="-2"/>
          <w:sz w:val="26"/>
        </w:rPr>
      </w:pPr>
    </w:p>
    <w:p w14:paraId="2C05C5D3" w14:textId="0348043C" w:rsidR="004076CB" w:rsidRDefault="004076CB" w:rsidP="004076CB">
      <w:pPr>
        <w:ind w:left="358"/>
        <w:rPr>
          <w:sz w:val="26"/>
        </w:rPr>
        <w:sectPr w:rsidR="004076CB">
          <w:pgSz w:w="11910" w:h="16840"/>
          <w:pgMar w:top="320" w:right="283" w:bottom="500" w:left="992" w:header="0" w:footer="300" w:gutter="0"/>
          <w:cols w:space="720"/>
        </w:sectPr>
      </w:pPr>
      <w:r>
        <w:rPr>
          <w:spacing w:val="-2"/>
          <w:sz w:val="26"/>
        </w:rPr>
        <w:t xml:space="preserve">_______________/  Титовский И.П./         </w:t>
      </w:r>
    </w:p>
    <w:p w14:paraId="7482FF26" w14:textId="3DB597AE" w:rsidR="00F166EE" w:rsidRDefault="00F166EE" w:rsidP="004076CB">
      <w:pPr>
        <w:tabs>
          <w:tab w:val="left" w:pos="3083"/>
          <w:tab w:val="left" w:pos="5319"/>
          <w:tab w:val="left" w:pos="8045"/>
          <w:tab w:val="left" w:pos="9610"/>
        </w:tabs>
        <w:spacing w:before="72"/>
        <w:rPr>
          <w:sz w:val="26"/>
        </w:rPr>
      </w:pPr>
    </w:p>
    <w:sectPr w:rsidR="00F166EE">
      <w:pgSz w:w="11910" w:h="16840"/>
      <w:pgMar w:top="320" w:right="283" w:bottom="50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295C" w14:textId="77777777" w:rsidR="005B1555" w:rsidRDefault="005B1555">
      <w:r>
        <w:separator/>
      </w:r>
    </w:p>
  </w:endnote>
  <w:endnote w:type="continuationSeparator" w:id="0">
    <w:p w14:paraId="7AC7549E" w14:textId="77777777" w:rsidR="005B1555" w:rsidRDefault="005B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9237" w14:textId="77777777" w:rsidR="00F166EE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2231BF7" wp14:editId="37F4A00F">
              <wp:simplePos x="0" y="0"/>
              <wp:positionH relativeFrom="page">
                <wp:posOffset>7182167</wp:posOffset>
              </wp:positionH>
              <wp:positionV relativeFrom="page">
                <wp:posOffset>10361892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D244F" w14:textId="77777777" w:rsidR="00F166EE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31B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5.5pt;margin-top:815.9pt;width:12.6pt;height:1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LKDfWOIAAAAP&#10;AQAADwAAAAAAAAAAAAAAAADsAwAAZHJzL2Rvd25yZXYueG1sUEsFBgAAAAAEAAQA8wAAAPsEAAAA&#10;AA==&#10;" filled="f" stroked="f">
              <v:textbox inset="0,0,0,0">
                <w:txbxContent>
                  <w:p w14:paraId="3EAD244F" w14:textId="77777777" w:rsidR="00F166EE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2AAC" w14:textId="77777777" w:rsidR="005B1555" w:rsidRDefault="005B1555">
      <w:r>
        <w:separator/>
      </w:r>
    </w:p>
  </w:footnote>
  <w:footnote w:type="continuationSeparator" w:id="0">
    <w:p w14:paraId="7910BE39" w14:textId="77777777" w:rsidR="005B1555" w:rsidRDefault="005B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1328"/>
    <w:multiLevelType w:val="multilevel"/>
    <w:tmpl w:val="C99C0DEE"/>
    <w:lvl w:ilvl="0">
      <w:start w:val="1"/>
      <w:numFmt w:val="decimal"/>
      <w:lvlText w:val="%1."/>
      <w:lvlJc w:val="left"/>
      <w:pPr>
        <w:ind w:left="4364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0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1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3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602"/>
      </w:pPr>
      <w:rPr>
        <w:rFonts w:hint="default"/>
        <w:lang w:val="ru-RU" w:eastAsia="en-US" w:bidi="ar-SA"/>
      </w:rPr>
    </w:lvl>
  </w:abstractNum>
  <w:num w:numId="1" w16cid:durableId="195883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6EE"/>
    <w:rsid w:val="0008708F"/>
    <w:rsid w:val="003623C5"/>
    <w:rsid w:val="00406390"/>
    <w:rsid w:val="004076CB"/>
    <w:rsid w:val="004E068A"/>
    <w:rsid w:val="004E31F4"/>
    <w:rsid w:val="00596CDF"/>
    <w:rsid w:val="005B1555"/>
    <w:rsid w:val="007C1DC8"/>
    <w:rsid w:val="00893DC1"/>
    <w:rsid w:val="00A779DD"/>
    <w:rsid w:val="00C34BDE"/>
    <w:rsid w:val="00F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4ACB"/>
  <w15:docId w15:val="{4FEAFFBD-1630-4C5D-88F2-847E85C2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77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.</cp:lastModifiedBy>
  <cp:revision>8</cp:revision>
  <dcterms:created xsi:type="dcterms:W3CDTF">2026-03-04T12:11:00Z</dcterms:created>
  <dcterms:modified xsi:type="dcterms:W3CDTF">2026-03-04T12:50:00Z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