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6013CB">
      <w:r>
        <w:rPr>
          <w:noProof/>
          <w:lang w:eastAsia="ru-RU"/>
        </w:rPr>
        <w:drawing>
          <wp:inline distT="0" distB="0" distL="0" distR="0" wp14:anchorId="5367BA6C" wp14:editId="6D090209">
            <wp:extent cx="5057775" cy="8791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6013CB">
      <w:r>
        <w:rPr>
          <w:noProof/>
          <w:lang w:eastAsia="ru-RU"/>
        </w:rPr>
        <w:lastRenderedPageBreak/>
        <w:drawing>
          <wp:inline distT="0" distB="0" distL="0" distR="0" wp14:anchorId="44BB8BCD" wp14:editId="00AFDFB6">
            <wp:extent cx="5038725" cy="7496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1503" w:rsidRDefault="00C21503"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Default="006013CB">
      <w:r>
        <w:rPr>
          <w:noProof/>
          <w:lang w:eastAsia="ru-RU"/>
        </w:rPr>
        <w:drawing>
          <wp:inline distT="0" distB="0" distL="0" distR="0" wp14:anchorId="1B6CE6D8" wp14:editId="28F11653">
            <wp:extent cx="3514725" cy="842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6013CB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2026-03-30T13:17:00Z</dcterms:modified>
</cp:coreProperties>
</file>