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596039">
      <w:r>
        <w:rPr>
          <w:noProof/>
          <w:lang w:eastAsia="ru-RU"/>
        </w:rPr>
        <w:drawing>
          <wp:inline distT="0" distB="0" distL="0" distR="0" wp14:anchorId="106F836C" wp14:editId="5EB46377">
            <wp:extent cx="5095875" cy="8810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596039">
      <w:r>
        <w:rPr>
          <w:noProof/>
          <w:lang w:eastAsia="ru-RU"/>
        </w:rPr>
        <w:lastRenderedPageBreak/>
        <w:drawing>
          <wp:inline distT="0" distB="0" distL="0" distR="0" wp14:anchorId="2C52E0A5" wp14:editId="5970A51A">
            <wp:extent cx="5019675" cy="7515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596039">
      <w:r>
        <w:rPr>
          <w:noProof/>
          <w:lang w:eastAsia="ru-RU"/>
        </w:rPr>
        <w:drawing>
          <wp:inline distT="0" distB="0" distL="0" distR="0" wp14:anchorId="292DB2BC" wp14:editId="6A2BB9CE">
            <wp:extent cx="3581400" cy="847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596039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2026-03-30T13:12:00Z</dcterms:modified>
</cp:coreProperties>
</file>