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OPEL PJ-ASTRA.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Степанченко Алексей Сергеевич (дата рождения: 11.09.1997 г., место рождения: пос. Лозовой Пестравского р-на Самарской обл., СНИЛС 158-477-073 07, ИНН  637800561892 , регистрация по месту жительства: 446160, Самарская область, Пестравскиий р-н, с. Пестравка, ул. Заводская, д. 8А, кв. 21)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OPEL PJ-ASTRA.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