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E47CF" w14:textId="77777777" w:rsidR="00271A8F" w:rsidRPr="002470A2" w:rsidRDefault="00271A8F" w:rsidP="00F34B50">
      <w:pPr>
        <w:jc w:val="center"/>
        <w:rPr>
          <w:rFonts w:ascii="Times New Roman" w:hAnsi="Times New Roman"/>
          <w:b/>
          <w:szCs w:val="24"/>
          <w:lang w:val="ru-RU"/>
        </w:rPr>
      </w:pPr>
      <w:r w:rsidRPr="002470A2">
        <w:rPr>
          <w:rFonts w:ascii="Times New Roman" w:hAnsi="Times New Roman"/>
          <w:b/>
          <w:szCs w:val="24"/>
          <w:lang w:val="ru-RU"/>
        </w:rPr>
        <w:t xml:space="preserve">Государственная корпорация «Агентство по страхованию вкладов» </w:t>
      </w:r>
    </w:p>
    <w:p w14:paraId="6D258758" w14:textId="77777777" w:rsidR="00271A8F" w:rsidRPr="002470A2" w:rsidRDefault="00271A8F" w:rsidP="00F34B50">
      <w:pPr>
        <w:jc w:val="center"/>
        <w:rPr>
          <w:rFonts w:ascii="Times New Roman" w:hAnsi="Times New Roman"/>
          <w:b/>
          <w:szCs w:val="24"/>
          <w:lang w:val="ru-RU"/>
        </w:rPr>
      </w:pPr>
      <w:r w:rsidRPr="002470A2">
        <w:rPr>
          <w:rFonts w:ascii="Times New Roman" w:hAnsi="Times New Roman"/>
          <w:b/>
          <w:szCs w:val="24"/>
          <w:lang w:val="ru-RU"/>
        </w:rPr>
        <w:t xml:space="preserve"> (далее – </w:t>
      </w:r>
      <w:bookmarkStart w:id="0" w:name="_Hlk131066357"/>
      <w:r w:rsidR="002F7A5F" w:rsidRPr="002470A2">
        <w:rPr>
          <w:rFonts w:ascii="Times New Roman" w:hAnsi="Times New Roman"/>
          <w:b/>
          <w:szCs w:val="24"/>
          <w:lang w:val="ru-RU"/>
        </w:rPr>
        <w:t>ГК «АСВ»</w:t>
      </w:r>
      <w:bookmarkEnd w:id="0"/>
      <w:r w:rsidRPr="002470A2">
        <w:rPr>
          <w:rFonts w:ascii="Times New Roman" w:hAnsi="Times New Roman"/>
          <w:b/>
          <w:szCs w:val="24"/>
          <w:lang w:val="ru-RU"/>
        </w:rPr>
        <w:t>),</w:t>
      </w:r>
    </w:p>
    <w:p w14:paraId="53C62F2F" w14:textId="3933E5B6" w:rsidR="00271A8F" w:rsidRPr="00052336" w:rsidRDefault="00271A8F" w:rsidP="00F34B50">
      <w:pPr>
        <w:jc w:val="center"/>
        <w:rPr>
          <w:rStyle w:val="a7"/>
          <w:rFonts w:ascii="Times New Roman" w:hAnsi="Times New Roman"/>
          <w:i/>
          <w:color w:val="auto"/>
          <w:sz w:val="22"/>
          <w:szCs w:val="22"/>
          <w:u w:val="none"/>
          <w:lang w:val="ru-RU"/>
        </w:rPr>
      </w:pPr>
      <w:r w:rsidRPr="0005233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52336">
        <w:rPr>
          <w:rFonts w:ascii="Times New Roman" w:hAnsi="Times New Roman"/>
          <w:i/>
          <w:sz w:val="22"/>
          <w:szCs w:val="22"/>
          <w:lang w:val="ru-RU"/>
        </w:rPr>
        <w:t>зарегистрированная Межрайонной инспекцией МНС России №</w:t>
      </w:r>
      <w:r w:rsidRPr="00052336">
        <w:rPr>
          <w:rFonts w:ascii="Times New Roman" w:hAnsi="Times New Roman"/>
          <w:i/>
          <w:sz w:val="22"/>
          <w:szCs w:val="22"/>
        </w:rPr>
        <w:t> </w:t>
      </w:r>
      <w:r w:rsidRPr="00052336">
        <w:rPr>
          <w:rFonts w:ascii="Times New Roman" w:hAnsi="Times New Roman"/>
          <w:i/>
          <w:sz w:val="22"/>
          <w:szCs w:val="22"/>
          <w:lang w:val="ru-RU"/>
        </w:rPr>
        <w:t>46 по г.</w:t>
      </w:r>
      <w:r w:rsidRPr="00052336">
        <w:rPr>
          <w:rFonts w:ascii="Times New Roman" w:hAnsi="Times New Roman"/>
          <w:i/>
          <w:sz w:val="22"/>
          <w:szCs w:val="22"/>
        </w:rPr>
        <w:t> </w:t>
      </w:r>
      <w:r w:rsidRPr="00052336">
        <w:rPr>
          <w:rFonts w:ascii="Times New Roman" w:hAnsi="Times New Roman"/>
          <w:i/>
          <w:sz w:val="22"/>
          <w:szCs w:val="22"/>
          <w:lang w:val="ru-RU"/>
        </w:rPr>
        <w:t>Москве 29 января 2004 г. за основным государственным регистрационным номером 1047796046198, ИНН</w:t>
      </w:r>
      <w:r w:rsidRPr="00052336">
        <w:rPr>
          <w:rFonts w:ascii="Times New Roman" w:hAnsi="Times New Roman"/>
          <w:i/>
          <w:sz w:val="22"/>
          <w:szCs w:val="22"/>
        </w:rPr>
        <w:t> </w:t>
      </w:r>
      <w:r w:rsidRPr="00052336">
        <w:rPr>
          <w:rFonts w:ascii="Times New Roman" w:hAnsi="Times New Roman"/>
          <w:i/>
          <w:sz w:val="22"/>
          <w:szCs w:val="22"/>
          <w:lang w:val="ru-RU"/>
        </w:rPr>
        <w:t>7708514824, КПП 770901001, адрес места нахождения и адрес для направления корреспонденции: 109240, г.</w:t>
      </w:r>
      <w:r w:rsidRPr="00052336">
        <w:rPr>
          <w:rFonts w:ascii="Times New Roman" w:hAnsi="Times New Roman"/>
          <w:i/>
          <w:sz w:val="22"/>
          <w:szCs w:val="22"/>
        </w:rPr>
        <w:t> </w:t>
      </w:r>
      <w:r w:rsidRPr="00052336">
        <w:rPr>
          <w:rFonts w:ascii="Times New Roman" w:hAnsi="Times New Roman"/>
          <w:i/>
          <w:sz w:val="22"/>
          <w:szCs w:val="22"/>
          <w:lang w:val="ru-RU"/>
        </w:rPr>
        <w:t>Москва, ул.</w:t>
      </w:r>
      <w:r w:rsidRPr="00052336">
        <w:rPr>
          <w:rFonts w:ascii="Times New Roman" w:hAnsi="Times New Roman"/>
          <w:i/>
          <w:sz w:val="22"/>
          <w:szCs w:val="22"/>
        </w:rPr>
        <w:t> </w:t>
      </w:r>
      <w:r w:rsidRPr="00052336">
        <w:rPr>
          <w:rFonts w:ascii="Times New Roman" w:hAnsi="Times New Roman"/>
          <w:i/>
          <w:sz w:val="22"/>
          <w:szCs w:val="22"/>
          <w:lang w:val="ru-RU"/>
        </w:rPr>
        <w:t>Высоцкого, д.</w:t>
      </w:r>
      <w:r w:rsidRPr="00052336">
        <w:rPr>
          <w:rFonts w:ascii="Times New Roman" w:hAnsi="Times New Roman"/>
          <w:i/>
          <w:sz w:val="22"/>
          <w:szCs w:val="22"/>
        </w:rPr>
        <w:t> </w:t>
      </w:r>
      <w:r w:rsidRPr="00052336">
        <w:rPr>
          <w:rFonts w:ascii="Times New Roman" w:hAnsi="Times New Roman"/>
          <w:i/>
          <w:sz w:val="22"/>
          <w:szCs w:val="22"/>
          <w:lang w:val="ru-RU"/>
        </w:rPr>
        <w:t xml:space="preserve">4, адрес официального сайта </w:t>
      </w:r>
      <w:r w:rsidR="00EB0378" w:rsidRPr="00052336">
        <w:rPr>
          <w:rFonts w:ascii="Times New Roman" w:hAnsi="Times New Roman"/>
          <w:i/>
          <w:sz w:val="22"/>
          <w:szCs w:val="22"/>
          <w:lang w:val="ru-RU"/>
        </w:rPr>
        <w:t>ГК «АСВ»</w:t>
      </w:r>
      <w:r w:rsidRPr="00052336">
        <w:rPr>
          <w:rFonts w:ascii="Times New Roman" w:hAnsi="Times New Roman"/>
          <w:i/>
          <w:sz w:val="22"/>
          <w:szCs w:val="22"/>
          <w:lang w:val="ru-RU"/>
        </w:rPr>
        <w:t xml:space="preserve"> в</w:t>
      </w:r>
      <w:r w:rsidRPr="00052336">
        <w:rPr>
          <w:rFonts w:ascii="Times New Roman" w:hAnsi="Times New Roman"/>
          <w:i/>
          <w:sz w:val="22"/>
          <w:szCs w:val="22"/>
        </w:rPr>
        <w:t> </w:t>
      </w:r>
      <w:r w:rsidRPr="00052336">
        <w:rPr>
          <w:rFonts w:ascii="Times New Roman" w:hAnsi="Times New Roman"/>
          <w:i/>
          <w:sz w:val="22"/>
          <w:szCs w:val="22"/>
          <w:lang w:val="ru-RU"/>
        </w:rPr>
        <w:t xml:space="preserve">информационно-телекоммуникационной сети «Интернет»: </w:t>
      </w:r>
      <w:hyperlink r:id="rId8" w:history="1">
        <w:r w:rsidRPr="00052336">
          <w:rPr>
            <w:rStyle w:val="a7"/>
            <w:rFonts w:ascii="Times New Roman" w:hAnsi="Times New Roman"/>
            <w:i/>
            <w:sz w:val="22"/>
            <w:szCs w:val="22"/>
          </w:rPr>
          <w:t>http</w:t>
        </w:r>
        <w:r w:rsidRPr="00052336">
          <w:rPr>
            <w:rStyle w:val="a7"/>
            <w:rFonts w:ascii="Times New Roman" w:hAnsi="Times New Roman"/>
            <w:i/>
            <w:sz w:val="22"/>
            <w:szCs w:val="22"/>
            <w:lang w:val="ru-RU"/>
          </w:rPr>
          <w:t>://</w:t>
        </w:r>
        <w:r w:rsidRPr="00052336">
          <w:rPr>
            <w:rStyle w:val="a7"/>
            <w:rFonts w:ascii="Times New Roman" w:hAnsi="Times New Roman"/>
            <w:i/>
            <w:sz w:val="22"/>
            <w:szCs w:val="22"/>
          </w:rPr>
          <w:t>www</w:t>
        </w:r>
        <w:r w:rsidRPr="00052336">
          <w:rPr>
            <w:rStyle w:val="a7"/>
            <w:rFonts w:ascii="Times New Roman" w:hAnsi="Times New Roman"/>
            <w:i/>
            <w:sz w:val="22"/>
            <w:szCs w:val="22"/>
            <w:lang w:val="ru-RU"/>
          </w:rPr>
          <w:t>.</w:t>
        </w:r>
        <w:r w:rsidRPr="00052336">
          <w:rPr>
            <w:rStyle w:val="a7"/>
            <w:rFonts w:ascii="Times New Roman" w:hAnsi="Times New Roman"/>
            <w:i/>
            <w:sz w:val="22"/>
            <w:szCs w:val="22"/>
          </w:rPr>
          <w:t>asv</w:t>
        </w:r>
        <w:r w:rsidRPr="00052336">
          <w:rPr>
            <w:rStyle w:val="a7"/>
            <w:rFonts w:ascii="Times New Roman" w:hAnsi="Times New Roman"/>
            <w:i/>
            <w:sz w:val="22"/>
            <w:szCs w:val="22"/>
            <w:lang w:val="ru-RU"/>
          </w:rPr>
          <w:t>.</w:t>
        </w:r>
        <w:r w:rsidRPr="00052336">
          <w:rPr>
            <w:rStyle w:val="a7"/>
            <w:rFonts w:ascii="Times New Roman" w:hAnsi="Times New Roman"/>
            <w:i/>
            <w:sz w:val="22"/>
            <w:szCs w:val="22"/>
          </w:rPr>
          <w:t>org</w:t>
        </w:r>
        <w:r w:rsidRPr="00052336">
          <w:rPr>
            <w:rStyle w:val="a7"/>
            <w:rFonts w:ascii="Times New Roman" w:hAnsi="Times New Roman"/>
            <w:i/>
            <w:sz w:val="22"/>
            <w:szCs w:val="22"/>
            <w:lang w:val="ru-RU"/>
          </w:rPr>
          <w:t>.</w:t>
        </w:r>
        <w:r w:rsidRPr="00052336">
          <w:rPr>
            <w:rStyle w:val="a7"/>
            <w:rFonts w:ascii="Times New Roman" w:hAnsi="Times New Roman"/>
            <w:i/>
            <w:sz w:val="22"/>
            <w:szCs w:val="22"/>
          </w:rPr>
          <w:t>ru</w:t>
        </w:r>
      </w:hyperlink>
    </w:p>
    <w:p w14:paraId="0F6CC837" w14:textId="1AA7421E" w:rsidR="00271A8F" w:rsidRPr="00880B2E" w:rsidRDefault="00271A8F" w:rsidP="00EE54C5">
      <w:pPr>
        <w:jc w:val="center"/>
        <w:rPr>
          <w:rFonts w:ascii="Times New Roman" w:hAnsi="Times New Roman"/>
          <w:szCs w:val="24"/>
          <w:lang w:val="ru-RU"/>
        </w:rPr>
      </w:pPr>
      <w:r w:rsidRPr="002470A2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220975">
        <w:rPr>
          <w:rFonts w:ascii="Times New Roman" w:hAnsi="Times New Roman"/>
          <w:b/>
          <w:szCs w:val="24"/>
          <w:lang w:val="ru-RU"/>
        </w:rPr>
        <w:t xml:space="preserve">предлагает </w:t>
      </w:r>
      <w:r w:rsidR="00B46D86" w:rsidRPr="00220975">
        <w:rPr>
          <w:rFonts w:ascii="Times New Roman" w:hAnsi="Times New Roman"/>
          <w:b/>
          <w:szCs w:val="24"/>
          <w:lang w:val="ru-RU"/>
        </w:rPr>
        <w:t>неограниченному кругу лиц</w:t>
      </w:r>
      <w:r w:rsidR="00753FA7" w:rsidRPr="00220975">
        <w:rPr>
          <w:rFonts w:ascii="Times New Roman" w:hAnsi="Times New Roman"/>
          <w:b/>
          <w:szCs w:val="24"/>
          <w:lang w:val="ru-RU"/>
        </w:rPr>
        <w:t xml:space="preserve"> делать оферты о заключении договор</w:t>
      </w:r>
      <w:r w:rsidR="001A7FB1" w:rsidRPr="00220975">
        <w:rPr>
          <w:rFonts w:ascii="Times New Roman" w:hAnsi="Times New Roman"/>
          <w:b/>
          <w:szCs w:val="24"/>
          <w:lang w:val="ru-RU"/>
        </w:rPr>
        <w:t>а</w:t>
      </w:r>
      <w:r w:rsidR="000B5E52" w:rsidRPr="00220975">
        <w:rPr>
          <w:rFonts w:ascii="Times New Roman" w:hAnsi="Times New Roman"/>
          <w:b/>
          <w:szCs w:val="24"/>
          <w:lang w:val="ru-RU"/>
        </w:rPr>
        <w:t xml:space="preserve"> уступки прав</w:t>
      </w:r>
      <w:r w:rsidR="001F626B" w:rsidRPr="00220975">
        <w:rPr>
          <w:rFonts w:ascii="Times New Roman" w:hAnsi="Times New Roman"/>
          <w:b/>
          <w:szCs w:val="24"/>
          <w:lang w:val="ru-RU"/>
        </w:rPr>
        <w:t>а</w:t>
      </w:r>
      <w:r w:rsidR="000B5E52" w:rsidRPr="00220975">
        <w:rPr>
          <w:rFonts w:ascii="Times New Roman" w:hAnsi="Times New Roman"/>
          <w:b/>
          <w:szCs w:val="24"/>
          <w:lang w:val="ru-RU"/>
        </w:rPr>
        <w:t xml:space="preserve"> требования</w:t>
      </w:r>
      <w:r w:rsidR="00690604" w:rsidRPr="00690604">
        <w:rPr>
          <w:rFonts w:ascii="Times New Roman" w:hAnsi="Times New Roman"/>
          <w:b/>
          <w:bCs/>
          <w:szCs w:val="24"/>
          <w:lang w:val="ru-RU"/>
        </w:rPr>
        <w:t>, приобретенного ГК «АСВ» по договору уступки прав требования от 28 сентября 2017 г. № 2017-0738/8 с ПАО «БАНК ДОМ.РФ» (ИНН 7729355614)</w:t>
      </w:r>
      <w:r w:rsidR="00880B2E" w:rsidRPr="00880B2E">
        <w:rPr>
          <w:rFonts w:ascii="Times New Roman" w:hAnsi="Times New Roman"/>
          <w:b/>
          <w:bCs/>
          <w:szCs w:val="24"/>
          <w:lang w:val="ru-RU"/>
        </w:rPr>
        <w:t xml:space="preserve"> (далее – Банк)</w:t>
      </w:r>
    </w:p>
    <w:p w14:paraId="3D530CC2" w14:textId="77777777" w:rsidR="00EE54C5" w:rsidRPr="00220975" w:rsidRDefault="00EE54C5" w:rsidP="00EE54C5">
      <w:pPr>
        <w:jc w:val="center"/>
        <w:rPr>
          <w:rFonts w:ascii="Times New Roman" w:hAnsi="Times New Roman"/>
          <w:szCs w:val="24"/>
          <w:lang w:val="ru-RU"/>
        </w:rPr>
      </w:pPr>
    </w:p>
    <w:p w14:paraId="5B499F73" w14:textId="24375738" w:rsidR="00271A8F" w:rsidRPr="00220975" w:rsidRDefault="00271A8F" w:rsidP="00D0014E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20975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220975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220975">
        <w:rPr>
          <w:rFonts w:ascii="Times New Roman" w:hAnsi="Times New Roman"/>
          <w:b/>
          <w:bCs/>
          <w:szCs w:val="24"/>
          <w:lang w:val="ru-RU"/>
        </w:rPr>
        <w:t xml:space="preserve">предложения делать оферты о заключении </w:t>
      </w:r>
      <w:r w:rsidR="00290B43" w:rsidRPr="00220975">
        <w:rPr>
          <w:rFonts w:ascii="Times New Roman" w:hAnsi="Times New Roman"/>
          <w:b/>
          <w:bCs/>
          <w:szCs w:val="24"/>
          <w:lang w:val="ru-RU"/>
        </w:rPr>
        <w:t>договор</w:t>
      </w:r>
      <w:r w:rsidR="008C7DBA" w:rsidRPr="00220975">
        <w:rPr>
          <w:rFonts w:ascii="Times New Roman" w:hAnsi="Times New Roman"/>
          <w:b/>
          <w:bCs/>
          <w:szCs w:val="24"/>
          <w:lang w:val="ru-RU"/>
        </w:rPr>
        <w:t>а</w:t>
      </w:r>
      <w:r w:rsidR="00290B43" w:rsidRPr="00220975">
        <w:rPr>
          <w:rFonts w:ascii="Times New Roman" w:hAnsi="Times New Roman"/>
          <w:b/>
          <w:bCs/>
          <w:szCs w:val="24"/>
          <w:lang w:val="ru-RU"/>
        </w:rPr>
        <w:t xml:space="preserve"> уступки прав</w:t>
      </w:r>
      <w:r w:rsidR="001F626B" w:rsidRPr="00220975">
        <w:rPr>
          <w:rFonts w:ascii="Times New Roman" w:hAnsi="Times New Roman"/>
          <w:b/>
          <w:bCs/>
          <w:szCs w:val="24"/>
          <w:lang w:val="ru-RU"/>
        </w:rPr>
        <w:t>а</w:t>
      </w:r>
      <w:r w:rsidR="00290B43" w:rsidRPr="00220975">
        <w:rPr>
          <w:rFonts w:ascii="Times New Roman" w:hAnsi="Times New Roman"/>
          <w:b/>
          <w:bCs/>
          <w:szCs w:val="24"/>
          <w:lang w:val="ru-RU"/>
        </w:rPr>
        <w:t xml:space="preserve"> требования</w:t>
      </w:r>
      <w:r w:rsidRPr="00220975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D66E4" w:rsidRPr="00220975">
        <w:rPr>
          <w:rFonts w:ascii="Times New Roman" w:hAnsi="Times New Roman"/>
          <w:b/>
          <w:bCs/>
          <w:szCs w:val="24"/>
          <w:lang w:val="ru-RU"/>
        </w:rPr>
        <w:br/>
      </w:r>
      <w:r w:rsidRPr="00220975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 w:rsidRPr="00220975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220975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 w:rsidRPr="00220975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6F952E42" w:rsidR="00190933" w:rsidRPr="00220975" w:rsidRDefault="00271A8F" w:rsidP="00271A8F">
      <w:pPr>
        <w:jc w:val="center"/>
        <w:rPr>
          <w:rStyle w:val="a7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220975">
        <w:rPr>
          <w:rFonts w:ascii="Times New Roman" w:hAnsi="Times New Roman"/>
          <w:i/>
          <w:szCs w:val="24"/>
          <w:lang w:val="ru-RU"/>
        </w:rPr>
        <w:t>адрес места нахождения и адрес для направления корреспонденции: 190000, Санкт-Петербург, пер. Гривцова, дом 5, лит.</w:t>
      </w:r>
      <w:r w:rsidR="00B46D86" w:rsidRPr="00220975">
        <w:rPr>
          <w:rFonts w:ascii="Times New Roman" w:hAnsi="Times New Roman"/>
          <w:i/>
          <w:szCs w:val="24"/>
          <w:lang w:val="ru-RU"/>
        </w:rPr>
        <w:t xml:space="preserve"> </w:t>
      </w:r>
      <w:r w:rsidRPr="00220975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220975">
        <w:rPr>
          <w:rFonts w:ascii="Times New Roman" w:hAnsi="Times New Roman"/>
          <w:i/>
          <w:szCs w:val="24"/>
        </w:rPr>
        <w:t> </w:t>
      </w:r>
      <w:r w:rsidRPr="00220975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9" w:history="1">
        <w:r w:rsidRPr="00220975">
          <w:rPr>
            <w:rStyle w:val="a7"/>
            <w:rFonts w:ascii="Times New Roman" w:hAnsi="Times New Roman"/>
            <w:i/>
            <w:szCs w:val="24"/>
          </w:rPr>
          <w:t>http</w:t>
        </w:r>
        <w:r w:rsidRPr="00220975">
          <w:rPr>
            <w:rStyle w:val="a7"/>
            <w:rFonts w:ascii="Times New Roman" w:hAnsi="Times New Roman"/>
            <w:i/>
            <w:szCs w:val="24"/>
            <w:lang w:val="ru-RU"/>
          </w:rPr>
          <w:t>://</w:t>
        </w:r>
        <w:r w:rsidRPr="00220975">
          <w:rPr>
            <w:rStyle w:val="a7"/>
            <w:rFonts w:ascii="Times New Roman" w:hAnsi="Times New Roman"/>
            <w:i/>
            <w:szCs w:val="24"/>
          </w:rPr>
          <w:t>www</w:t>
        </w:r>
        <w:r w:rsidRPr="00220975">
          <w:rPr>
            <w:rStyle w:val="a7"/>
            <w:rFonts w:ascii="Times New Roman" w:hAnsi="Times New Roman"/>
            <w:i/>
            <w:szCs w:val="24"/>
            <w:lang w:val="ru-RU"/>
          </w:rPr>
          <w:t>.</w:t>
        </w:r>
        <w:r w:rsidRPr="00220975">
          <w:rPr>
            <w:rStyle w:val="a7"/>
            <w:rFonts w:ascii="Times New Roman" w:hAnsi="Times New Roman"/>
            <w:i/>
            <w:szCs w:val="24"/>
          </w:rPr>
          <w:t>auction</w:t>
        </w:r>
        <w:r w:rsidRPr="00220975">
          <w:rPr>
            <w:rStyle w:val="a7"/>
            <w:rFonts w:ascii="Times New Roman" w:hAnsi="Times New Roman"/>
            <w:i/>
            <w:szCs w:val="24"/>
            <w:lang w:val="ru-RU"/>
          </w:rPr>
          <w:t>-</w:t>
        </w:r>
        <w:r w:rsidRPr="00220975">
          <w:rPr>
            <w:rStyle w:val="a7"/>
            <w:rFonts w:ascii="Times New Roman" w:hAnsi="Times New Roman"/>
            <w:i/>
            <w:szCs w:val="24"/>
          </w:rPr>
          <w:t>house</w:t>
        </w:r>
        <w:r w:rsidRPr="00220975">
          <w:rPr>
            <w:rStyle w:val="a7"/>
            <w:rFonts w:ascii="Times New Roman" w:hAnsi="Times New Roman"/>
            <w:i/>
            <w:szCs w:val="24"/>
            <w:lang w:val="ru-RU"/>
          </w:rPr>
          <w:t>.</w:t>
        </w:r>
        <w:r w:rsidRPr="00220975">
          <w:rPr>
            <w:rStyle w:val="a7"/>
            <w:rFonts w:ascii="Times New Roman" w:hAnsi="Times New Roman"/>
            <w:i/>
            <w:szCs w:val="24"/>
          </w:rPr>
          <w:t>ru</w:t>
        </w:r>
      </w:hyperlink>
      <w:r w:rsidRPr="00220975">
        <w:rPr>
          <w:rStyle w:val="a7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276E4D5" w14:textId="7FC5807F" w:rsidR="00271A8F" w:rsidRPr="002470A2" w:rsidRDefault="00271A8F" w:rsidP="00271A8F">
      <w:pPr>
        <w:jc w:val="center"/>
        <w:rPr>
          <w:rFonts w:ascii="Times New Roman" w:hAnsi="Times New Roman"/>
          <w:bCs/>
          <w:i/>
          <w:szCs w:val="24"/>
          <w:lang w:val="ru-RU"/>
        </w:rPr>
      </w:pPr>
      <w:r w:rsidRPr="00220975">
        <w:rPr>
          <w:rStyle w:val="a7"/>
          <w:rFonts w:ascii="Times New Roman" w:hAnsi="Times New Roman"/>
          <w:i/>
          <w:color w:val="auto"/>
          <w:szCs w:val="24"/>
          <w:u w:val="none"/>
          <w:lang w:val="ru-RU"/>
        </w:rPr>
        <w:t xml:space="preserve">адрес электронной почты </w:t>
      </w:r>
      <w:hyperlink r:id="rId10" w:history="1">
        <w:r w:rsidR="00594CE6" w:rsidRPr="00220975">
          <w:rPr>
            <w:rStyle w:val="a7"/>
            <w:rFonts w:ascii="Times New Roman" w:hAnsi="Times New Roman"/>
            <w:i/>
            <w:iCs/>
            <w:szCs w:val="24"/>
          </w:rPr>
          <w:t>bautin</w:t>
        </w:r>
        <w:r w:rsidR="00594CE6" w:rsidRPr="00220975">
          <w:rPr>
            <w:rStyle w:val="a7"/>
            <w:rFonts w:ascii="Times New Roman" w:hAnsi="Times New Roman"/>
            <w:i/>
            <w:iCs/>
            <w:szCs w:val="24"/>
            <w:lang w:val="ru-RU"/>
          </w:rPr>
          <w:t>@</w:t>
        </w:r>
        <w:r w:rsidR="00594CE6" w:rsidRPr="00220975">
          <w:rPr>
            <w:rStyle w:val="a7"/>
            <w:rFonts w:ascii="Times New Roman" w:hAnsi="Times New Roman"/>
            <w:i/>
            <w:iCs/>
            <w:szCs w:val="24"/>
          </w:rPr>
          <w:t>auction</w:t>
        </w:r>
        <w:r w:rsidR="00594CE6" w:rsidRPr="00220975">
          <w:rPr>
            <w:rStyle w:val="a7"/>
            <w:rFonts w:ascii="Times New Roman" w:hAnsi="Times New Roman"/>
            <w:i/>
            <w:iCs/>
            <w:szCs w:val="24"/>
            <w:lang w:val="ru-RU"/>
          </w:rPr>
          <w:t>-</w:t>
        </w:r>
        <w:r w:rsidR="00594CE6" w:rsidRPr="00220975">
          <w:rPr>
            <w:rStyle w:val="a7"/>
            <w:rFonts w:ascii="Times New Roman" w:hAnsi="Times New Roman"/>
            <w:i/>
            <w:iCs/>
            <w:szCs w:val="24"/>
          </w:rPr>
          <w:t>house</w:t>
        </w:r>
        <w:r w:rsidR="00594CE6" w:rsidRPr="00220975">
          <w:rPr>
            <w:rStyle w:val="a7"/>
            <w:rFonts w:ascii="Times New Roman" w:hAnsi="Times New Roman"/>
            <w:i/>
            <w:iCs/>
            <w:szCs w:val="24"/>
            <w:lang w:val="ru-RU"/>
          </w:rPr>
          <w:t>.</w:t>
        </w:r>
        <w:r w:rsidR="00594CE6" w:rsidRPr="00220975">
          <w:rPr>
            <w:rStyle w:val="a7"/>
            <w:rFonts w:ascii="Times New Roman" w:hAnsi="Times New Roman"/>
            <w:i/>
            <w:iCs/>
            <w:szCs w:val="24"/>
          </w:rPr>
          <w:t>ru</w:t>
        </w:r>
      </w:hyperlink>
      <w:r w:rsidR="006F2216" w:rsidRPr="00220975">
        <w:rPr>
          <w:rStyle w:val="a7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  <w:r w:rsidR="001416A7">
        <w:rPr>
          <w:rStyle w:val="a7"/>
          <w:rFonts w:ascii="Times New Roman" w:hAnsi="Times New Roman"/>
          <w:i/>
          <w:color w:val="auto"/>
          <w:szCs w:val="24"/>
          <w:u w:val="none"/>
          <w:lang w:val="ru-RU"/>
        </w:rPr>
        <w:t>+7916-864-57-10</w:t>
      </w:r>
      <w:r w:rsidR="001A0FB8" w:rsidRPr="00220975">
        <w:rPr>
          <w:rStyle w:val="a7"/>
          <w:rFonts w:ascii="Times New Roman" w:hAnsi="Times New Roman"/>
          <w:i/>
          <w:color w:val="auto"/>
          <w:szCs w:val="24"/>
          <w:u w:val="none"/>
          <w:lang w:val="ru-RU"/>
        </w:rPr>
        <w:t>.</w:t>
      </w:r>
    </w:p>
    <w:p w14:paraId="163581FE" w14:textId="77777777" w:rsidR="00271A8F" w:rsidRPr="002470A2" w:rsidRDefault="00271A8F" w:rsidP="00F34B5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21112691" w:rsidR="00753FA7" w:rsidRPr="002470A2" w:rsidRDefault="00753FA7" w:rsidP="00753FA7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470A2">
        <w:rPr>
          <w:rFonts w:ascii="Times New Roman" w:hAnsi="Times New Roman"/>
          <w:b/>
          <w:bCs/>
          <w:szCs w:val="24"/>
          <w:lang w:val="ru-RU"/>
        </w:rPr>
        <w:t xml:space="preserve">Оферты о заключении </w:t>
      </w:r>
      <w:r w:rsidR="00290B43" w:rsidRPr="002470A2">
        <w:rPr>
          <w:rFonts w:ascii="Times New Roman" w:hAnsi="Times New Roman"/>
          <w:b/>
          <w:bCs/>
          <w:szCs w:val="24"/>
          <w:lang w:val="ru-RU"/>
        </w:rPr>
        <w:t>договор</w:t>
      </w:r>
      <w:r w:rsidR="008C7DBA" w:rsidRPr="002470A2">
        <w:rPr>
          <w:rFonts w:ascii="Times New Roman" w:hAnsi="Times New Roman"/>
          <w:b/>
          <w:bCs/>
          <w:szCs w:val="24"/>
          <w:lang w:val="ru-RU"/>
        </w:rPr>
        <w:t>а</w:t>
      </w:r>
      <w:r w:rsidR="00290B43" w:rsidRPr="002470A2">
        <w:rPr>
          <w:rFonts w:ascii="Times New Roman" w:hAnsi="Times New Roman"/>
          <w:b/>
          <w:bCs/>
          <w:szCs w:val="24"/>
          <w:lang w:val="ru-RU"/>
        </w:rPr>
        <w:t xml:space="preserve"> уступки прав</w:t>
      </w:r>
      <w:r w:rsidR="001F626B">
        <w:rPr>
          <w:rFonts w:ascii="Times New Roman" w:hAnsi="Times New Roman"/>
          <w:b/>
          <w:bCs/>
          <w:szCs w:val="24"/>
          <w:lang w:val="ru-RU"/>
        </w:rPr>
        <w:t>а</w:t>
      </w:r>
      <w:r w:rsidR="00290B43" w:rsidRPr="002470A2">
        <w:rPr>
          <w:rFonts w:ascii="Times New Roman" w:hAnsi="Times New Roman"/>
          <w:b/>
          <w:bCs/>
          <w:szCs w:val="24"/>
          <w:lang w:val="ru-RU"/>
        </w:rPr>
        <w:t xml:space="preserve"> требования</w:t>
      </w:r>
      <w:r w:rsidRPr="002470A2">
        <w:rPr>
          <w:rFonts w:ascii="Times New Roman" w:hAnsi="Times New Roman"/>
          <w:b/>
          <w:bCs/>
          <w:szCs w:val="24"/>
          <w:lang w:val="ru-RU"/>
        </w:rPr>
        <w:t xml:space="preserve"> (далее – Оферты) будут приниматься Организатором процедуры </w:t>
      </w:r>
    </w:p>
    <w:p w14:paraId="27D8FC3A" w14:textId="3AF3A21C" w:rsidR="00EE54C5" w:rsidRPr="002470A2" w:rsidRDefault="00EE54C5" w:rsidP="00220975">
      <w:pPr>
        <w:jc w:val="center"/>
        <w:rPr>
          <w:rFonts w:ascii="Times New Roman" w:hAnsi="Times New Roman"/>
          <w:b/>
          <w:bCs/>
          <w:szCs w:val="24"/>
          <w:lang w:val="ru-RU" w:eastAsia="ar-SA"/>
        </w:rPr>
      </w:pPr>
      <w:r w:rsidRPr="00220975">
        <w:rPr>
          <w:rFonts w:ascii="Times New Roman" w:hAnsi="Times New Roman"/>
          <w:b/>
          <w:bCs/>
          <w:szCs w:val="24"/>
          <w:lang w:val="ru-RU" w:eastAsia="ar-SA"/>
        </w:rPr>
        <w:t xml:space="preserve">с </w:t>
      </w:r>
      <w:r w:rsidR="00220975" w:rsidRPr="00CE5AD1">
        <w:rPr>
          <w:rFonts w:ascii="Times New Roman" w:hAnsi="Times New Roman"/>
          <w:b/>
          <w:bCs/>
          <w:szCs w:val="24"/>
          <w:u w:val="single"/>
          <w:lang w:val="ru-RU" w:eastAsia="ar-SA"/>
        </w:rPr>
        <w:t xml:space="preserve">9:00 </w:t>
      </w:r>
      <w:r w:rsidR="00CE5AD1" w:rsidRPr="00CE5AD1">
        <w:rPr>
          <w:rFonts w:ascii="Times New Roman" w:hAnsi="Times New Roman"/>
          <w:b/>
          <w:bCs/>
          <w:szCs w:val="24"/>
          <w:u w:val="single"/>
          <w:lang w:val="ru-RU" w:eastAsia="ar-SA"/>
        </w:rPr>
        <w:t xml:space="preserve">14 апреля 2026 г. </w:t>
      </w:r>
      <w:r w:rsidR="00220975" w:rsidRPr="00CE5AD1">
        <w:rPr>
          <w:rFonts w:ascii="Times New Roman" w:hAnsi="Times New Roman"/>
          <w:b/>
          <w:bCs/>
          <w:szCs w:val="24"/>
          <w:u w:val="single"/>
          <w:lang w:val="ru-RU" w:eastAsia="ar-SA"/>
        </w:rPr>
        <w:t xml:space="preserve">по 16:00 </w:t>
      </w:r>
      <w:r w:rsidR="00CE5AD1" w:rsidRPr="00CE5AD1">
        <w:rPr>
          <w:rFonts w:ascii="Times New Roman" w:hAnsi="Times New Roman"/>
          <w:b/>
          <w:bCs/>
          <w:szCs w:val="24"/>
          <w:u w:val="single"/>
          <w:lang w:val="ru-RU" w:eastAsia="ar-SA"/>
        </w:rPr>
        <w:t>23 апреля 2026 г</w:t>
      </w:r>
      <w:r w:rsidR="00CE5AD1" w:rsidRPr="00CE5AD1">
        <w:rPr>
          <w:rFonts w:ascii="Times New Roman" w:hAnsi="Times New Roman"/>
          <w:b/>
          <w:bCs/>
          <w:szCs w:val="24"/>
          <w:lang w:val="ru-RU" w:eastAsia="ar-SA"/>
        </w:rPr>
        <w:t xml:space="preserve">. </w:t>
      </w:r>
      <w:r w:rsidRPr="00220975">
        <w:rPr>
          <w:rFonts w:ascii="Times New Roman" w:hAnsi="Times New Roman"/>
          <w:b/>
          <w:bCs/>
          <w:szCs w:val="24"/>
          <w:lang w:val="ru-RU" w:eastAsia="ar-SA"/>
        </w:rPr>
        <w:t xml:space="preserve">(время московское) </w:t>
      </w:r>
      <w:r w:rsidR="005053F5" w:rsidRPr="00220975">
        <w:rPr>
          <w:rFonts w:ascii="Times New Roman" w:hAnsi="Times New Roman"/>
          <w:b/>
          <w:bCs/>
          <w:szCs w:val="24"/>
          <w:lang w:val="ru-RU"/>
        </w:rPr>
        <w:t>на электронной торговой</w:t>
      </w:r>
      <w:r w:rsidR="005053F5" w:rsidRPr="002470A2">
        <w:rPr>
          <w:rFonts w:ascii="Times New Roman" w:hAnsi="Times New Roman"/>
          <w:b/>
          <w:bCs/>
          <w:szCs w:val="24"/>
          <w:lang w:val="ru-RU"/>
        </w:rPr>
        <w:t xml:space="preserve"> площадке </w:t>
      </w:r>
      <w:r w:rsidR="00190933" w:rsidRPr="002470A2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="005053F5" w:rsidRPr="002470A2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2470A2">
        <w:rPr>
          <w:rFonts w:ascii="Times New Roman" w:hAnsi="Times New Roman"/>
          <w:b/>
          <w:bCs/>
          <w:szCs w:val="24"/>
          <w:lang w:val="ru-RU"/>
        </w:rPr>
        <w:t xml:space="preserve"> </w:t>
      </w:r>
      <w:hyperlink r:id="rId11" w:history="1">
        <w:r w:rsidR="002C5499" w:rsidRPr="00FB6D62">
          <w:rPr>
            <w:rStyle w:val="a7"/>
            <w:rFonts w:ascii="Times New Roman" w:hAnsi="Times New Roman"/>
            <w:b/>
            <w:bCs/>
            <w:szCs w:val="24"/>
          </w:rPr>
          <w:t>www</w:t>
        </w:r>
        <w:r w:rsidR="002C5499" w:rsidRPr="00FB6D62">
          <w:rPr>
            <w:rStyle w:val="a7"/>
            <w:rFonts w:ascii="Times New Roman" w:hAnsi="Times New Roman"/>
            <w:b/>
            <w:bCs/>
            <w:szCs w:val="24"/>
            <w:lang w:val="ru-RU"/>
          </w:rPr>
          <w:t>.</w:t>
        </w:r>
        <w:r w:rsidR="002C5499" w:rsidRPr="00FB6D62">
          <w:rPr>
            <w:rStyle w:val="a7"/>
            <w:rFonts w:ascii="Times New Roman" w:hAnsi="Times New Roman"/>
            <w:b/>
            <w:bCs/>
            <w:szCs w:val="24"/>
          </w:rPr>
          <w:t>lot</w:t>
        </w:r>
        <w:r w:rsidR="002C5499" w:rsidRPr="00FB6D62">
          <w:rPr>
            <w:rStyle w:val="a7"/>
            <w:rFonts w:ascii="Times New Roman" w:hAnsi="Times New Roman"/>
            <w:b/>
            <w:bCs/>
            <w:szCs w:val="24"/>
            <w:lang w:val="ru-RU"/>
          </w:rPr>
          <w:t>-</w:t>
        </w:r>
        <w:r w:rsidR="002C5499" w:rsidRPr="00FB6D62">
          <w:rPr>
            <w:rStyle w:val="a7"/>
            <w:rFonts w:ascii="Times New Roman" w:hAnsi="Times New Roman"/>
            <w:b/>
            <w:bCs/>
            <w:szCs w:val="24"/>
          </w:rPr>
          <w:t>online</w:t>
        </w:r>
        <w:r w:rsidR="002C5499" w:rsidRPr="00FB6D62">
          <w:rPr>
            <w:rStyle w:val="a7"/>
            <w:rFonts w:ascii="Times New Roman" w:hAnsi="Times New Roman"/>
            <w:b/>
            <w:bCs/>
            <w:szCs w:val="24"/>
            <w:lang w:val="ru-RU"/>
          </w:rPr>
          <w:t>.</w:t>
        </w:r>
        <w:r w:rsidR="002C5499" w:rsidRPr="00FB6D62">
          <w:rPr>
            <w:rStyle w:val="a7"/>
            <w:rFonts w:ascii="Times New Roman" w:hAnsi="Times New Roman"/>
            <w:b/>
            <w:bCs/>
            <w:szCs w:val="24"/>
          </w:rPr>
          <w:t>ru</w:t>
        </w:r>
      </w:hyperlink>
      <w:r w:rsidR="005053F5" w:rsidRPr="002470A2">
        <w:rPr>
          <w:rFonts w:ascii="Times New Roman" w:hAnsi="Times New Roman"/>
          <w:b/>
          <w:bCs/>
          <w:szCs w:val="24"/>
          <w:lang w:val="ru-RU"/>
        </w:rPr>
        <w:t>.</w:t>
      </w:r>
      <w:r w:rsidR="002C549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5053F5" w:rsidRPr="002470A2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2470A2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0FABDAD7" w14:textId="4A50F6EA" w:rsidR="005053F5" w:rsidRPr="002470A2" w:rsidRDefault="005053F5" w:rsidP="00753FA7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675B9287" w14:textId="77777777" w:rsidR="00753FA7" w:rsidRPr="002470A2" w:rsidRDefault="00753FA7" w:rsidP="00BC1C9C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54129143" w:rsidR="00BC1C9C" w:rsidRPr="002470A2" w:rsidRDefault="00753FA7" w:rsidP="00BC1C9C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470A2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</w:p>
    <w:p w14:paraId="0F2DF207" w14:textId="77777777" w:rsidR="00753FA7" w:rsidRPr="002470A2" w:rsidRDefault="00753FA7" w:rsidP="00BC1C9C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4EF72107" w14:textId="77777777" w:rsidR="00F34B50" w:rsidRPr="008A532F" w:rsidRDefault="00F34B50" w:rsidP="00F34B50">
      <w:pPr>
        <w:jc w:val="center"/>
        <w:rPr>
          <w:rFonts w:ascii="Times New Roman" w:hAnsi="Times New Roman"/>
          <w:bCs/>
          <w:sz w:val="20"/>
          <w:lang w:val="ru-RU"/>
        </w:rPr>
      </w:pPr>
      <w:r w:rsidRPr="002470A2">
        <w:rPr>
          <w:rFonts w:ascii="Times New Roman" w:hAnsi="Times New Roman"/>
          <w:bCs/>
          <w:szCs w:val="24"/>
          <w:lang w:val="ru-RU"/>
        </w:rPr>
        <w:t>(</w:t>
      </w:r>
      <w:r w:rsidRPr="008A532F">
        <w:rPr>
          <w:rFonts w:ascii="Times New Roman" w:hAnsi="Times New Roman"/>
          <w:bCs/>
          <w:sz w:val="20"/>
          <w:lang w:val="ru-RU"/>
        </w:rPr>
        <w:t>Указанное в настоящем информационном сообщении время – Московское)</w:t>
      </w:r>
    </w:p>
    <w:p w14:paraId="79BAE8D9" w14:textId="77777777" w:rsidR="00F34B50" w:rsidRPr="002470A2" w:rsidRDefault="00F34B50" w:rsidP="00F34B50">
      <w:pPr>
        <w:jc w:val="center"/>
        <w:rPr>
          <w:rFonts w:ascii="Times New Roman" w:hAnsi="Times New Roman"/>
          <w:bCs/>
          <w:szCs w:val="24"/>
          <w:lang w:val="ru-RU"/>
        </w:rPr>
      </w:pPr>
      <w:r w:rsidRPr="008A532F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8A532F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8A532F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</w:t>
      </w:r>
      <w:r w:rsidRPr="002470A2">
        <w:rPr>
          <w:rFonts w:ascii="Times New Roman" w:hAnsi="Times New Roman"/>
          <w:bCs/>
          <w:szCs w:val="24"/>
          <w:lang w:val="ru-RU"/>
        </w:rPr>
        <w:t>)</w:t>
      </w:r>
    </w:p>
    <w:p w14:paraId="1283CED6" w14:textId="77777777" w:rsidR="00F34B50" w:rsidRPr="002470A2" w:rsidRDefault="00F34B50" w:rsidP="00F34B50">
      <w:pPr>
        <w:jc w:val="center"/>
        <w:rPr>
          <w:rFonts w:ascii="Times New Roman" w:hAnsi="Times New Roman"/>
          <w:bCs/>
          <w:szCs w:val="24"/>
          <w:lang w:val="ru-RU"/>
        </w:rPr>
      </w:pPr>
    </w:p>
    <w:p w14:paraId="65A2A0E9" w14:textId="53D50414" w:rsidR="002B7384" w:rsidRPr="002470A2" w:rsidRDefault="002B7384" w:rsidP="002B7384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2470A2">
        <w:rPr>
          <w:rFonts w:ascii="Times New Roman" w:hAnsi="Times New Roman"/>
          <w:b/>
          <w:szCs w:val="24"/>
          <w:lang w:val="ru-RU"/>
        </w:rPr>
        <w:t xml:space="preserve">       Предмет </w:t>
      </w:r>
      <w:r w:rsidR="000C3888" w:rsidRPr="002470A2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2470A2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2470A2">
        <w:rPr>
          <w:rFonts w:ascii="Times New Roman" w:hAnsi="Times New Roman"/>
          <w:b/>
          <w:szCs w:val="24"/>
          <w:lang w:val="ru-RU"/>
        </w:rPr>
        <w:t>оферты</w:t>
      </w:r>
      <w:r w:rsidR="00190933" w:rsidRPr="002470A2">
        <w:rPr>
          <w:rFonts w:ascii="Times New Roman" w:hAnsi="Times New Roman"/>
          <w:b/>
          <w:szCs w:val="24"/>
          <w:lang w:val="ru-RU"/>
        </w:rPr>
        <w:t xml:space="preserve"> </w:t>
      </w:r>
      <w:r w:rsidRPr="002470A2">
        <w:rPr>
          <w:rFonts w:ascii="Times New Roman" w:hAnsi="Times New Roman"/>
          <w:b/>
          <w:szCs w:val="24"/>
          <w:lang w:val="ru-RU"/>
        </w:rPr>
        <w:t>(</w:t>
      </w:r>
      <w:r w:rsidR="009C3A63" w:rsidRPr="002470A2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2470A2">
        <w:rPr>
          <w:rFonts w:ascii="Times New Roman" w:hAnsi="Times New Roman"/>
          <w:b/>
          <w:szCs w:val="24"/>
          <w:lang w:val="ru-RU"/>
        </w:rPr>
        <w:t>–</w:t>
      </w:r>
      <w:r w:rsidR="009C3A63" w:rsidRPr="002470A2">
        <w:rPr>
          <w:rFonts w:ascii="Times New Roman" w:hAnsi="Times New Roman"/>
          <w:b/>
          <w:szCs w:val="24"/>
          <w:lang w:val="ru-RU"/>
        </w:rPr>
        <w:t xml:space="preserve"> Л</w:t>
      </w:r>
      <w:r w:rsidRPr="002470A2">
        <w:rPr>
          <w:rFonts w:ascii="Times New Roman" w:hAnsi="Times New Roman"/>
          <w:b/>
          <w:szCs w:val="24"/>
          <w:lang w:val="ru-RU"/>
        </w:rPr>
        <w:t>от):</w:t>
      </w:r>
    </w:p>
    <w:p w14:paraId="66D55D65" w14:textId="77777777" w:rsidR="00CE5AD1" w:rsidRDefault="00CE5AD1" w:rsidP="00094856">
      <w:pPr>
        <w:ind w:firstLine="709"/>
        <w:jc w:val="both"/>
        <w:rPr>
          <w:rFonts w:ascii="Times New Roman" w:eastAsia="Calibri" w:hAnsi="Times New Roman"/>
          <w:bCs/>
          <w:spacing w:val="-2"/>
          <w:szCs w:val="24"/>
          <w:lang w:val="ru-RU" w:eastAsia="en-US"/>
        </w:rPr>
      </w:pPr>
    </w:p>
    <w:p w14:paraId="18E2CCD3" w14:textId="2F54E4AC" w:rsidR="001F626B" w:rsidRPr="00CE5AD1" w:rsidRDefault="00CE5AD1" w:rsidP="00695CD9">
      <w:pPr>
        <w:spacing w:line="276" w:lineRule="auto"/>
        <w:ind w:firstLine="709"/>
        <w:jc w:val="both"/>
        <w:rPr>
          <w:rFonts w:ascii="Times New Roman" w:eastAsia="Calibri" w:hAnsi="Times New Roman"/>
          <w:bCs/>
          <w:spacing w:val="-2"/>
          <w:szCs w:val="24"/>
          <w:lang w:val="ru-RU" w:eastAsia="en-US"/>
        </w:rPr>
      </w:pPr>
      <w:r w:rsidRPr="00CE5AD1">
        <w:rPr>
          <w:rFonts w:ascii="Times New Roman" w:eastAsia="Calibri" w:hAnsi="Times New Roman"/>
          <w:bCs/>
          <w:spacing w:val="-2"/>
          <w:szCs w:val="24"/>
          <w:lang w:val="ru-RU" w:eastAsia="en-US"/>
        </w:rPr>
        <w:t>Право требования ГК «АСВ» к Обществу с ограниченной ответственностью «СОРТА» (ИНН 5046062778) (далее – Должник) по кредитным договорам от 21 февраля 2013 г. № 00-009/ВКЛ-13, от 02 апреля 2013 г. № 00-018/ВК-13 (далее – Кредитные договоры) в размере 4 578 686 409,12 руб., приобретенное ГК «АСВ» по договору уступки прав требования от 28 сентября 2017 г. № 2017-0738/8 (далее – Право требования).</w:t>
      </w:r>
    </w:p>
    <w:p w14:paraId="486450CC" w14:textId="77777777" w:rsidR="00A028D0" w:rsidRPr="00CE5AD1" w:rsidRDefault="00A028D0" w:rsidP="00695CD9">
      <w:pPr>
        <w:spacing w:line="276" w:lineRule="auto"/>
        <w:jc w:val="both"/>
        <w:rPr>
          <w:rFonts w:ascii="Times New Roman" w:eastAsia="Calibri" w:hAnsi="Times New Roman"/>
          <w:b/>
          <w:bCs/>
          <w:spacing w:val="-2"/>
          <w:szCs w:val="24"/>
          <w:lang w:val="ru-RU" w:eastAsia="en-US"/>
        </w:rPr>
      </w:pPr>
    </w:p>
    <w:p w14:paraId="353C316A" w14:textId="276DCE2F" w:rsidR="00094856" w:rsidRPr="002470A2" w:rsidRDefault="00094856" w:rsidP="00695CD9">
      <w:pPr>
        <w:spacing w:line="276" w:lineRule="auto"/>
        <w:ind w:firstLine="709"/>
        <w:jc w:val="both"/>
        <w:rPr>
          <w:rFonts w:ascii="Times New Roman" w:eastAsia="Calibri" w:hAnsi="Times New Roman"/>
          <w:b/>
          <w:bCs/>
          <w:spacing w:val="-2"/>
          <w:szCs w:val="24"/>
          <w:lang w:val="ru-RU" w:eastAsia="en-US"/>
        </w:rPr>
      </w:pPr>
      <w:r w:rsidRPr="002470A2">
        <w:rPr>
          <w:rFonts w:ascii="Times New Roman" w:eastAsia="Calibri" w:hAnsi="Times New Roman"/>
          <w:b/>
          <w:bCs/>
          <w:spacing w:val="-2"/>
          <w:szCs w:val="24"/>
          <w:lang w:val="ru-RU" w:eastAsia="en-US"/>
        </w:rPr>
        <w:t>Сведения о Прав</w:t>
      </w:r>
      <w:r w:rsidR="005F3A48">
        <w:rPr>
          <w:rFonts w:ascii="Times New Roman" w:eastAsia="Calibri" w:hAnsi="Times New Roman"/>
          <w:b/>
          <w:bCs/>
          <w:spacing w:val="-2"/>
          <w:szCs w:val="24"/>
          <w:lang w:val="ru-RU" w:eastAsia="en-US"/>
        </w:rPr>
        <w:t>е</w:t>
      </w:r>
      <w:r w:rsidRPr="002470A2">
        <w:rPr>
          <w:rFonts w:ascii="Times New Roman" w:eastAsia="Calibri" w:hAnsi="Times New Roman"/>
          <w:b/>
          <w:bCs/>
          <w:spacing w:val="-2"/>
          <w:szCs w:val="24"/>
          <w:lang w:val="ru-RU" w:eastAsia="en-US"/>
        </w:rPr>
        <w:t xml:space="preserve"> требования:</w:t>
      </w:r>
    </w:p>
    <w:p w14:paraId="571262F1" w14:textId="3DFFF359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 xml:space="preserve">Обязательства Должника по Кредитным договорам обеспечены поручительством Общества с ограниченной </w:t>
      </w:r>
      <w:r>
        <w:rPr>
          <w:rFonts w:ascii="Times New Roman" w:hAnsi="Times New Roman"/>
          <w:bCs/>
          <w:szCs w:val="24"/>
          <w:lang w:val="ru-RU"/>
        </w:rPr>
        <w:t xml:space="preserve">ответственностью «Ривер Тауэр» </w:t>
      </w:r>
      <w:r w:rsidRPr="00A028D0">
        <w:rPr>
          <w:rFonts w:ascii="Times New Roman" w:hAnsi="Times New Roman"/>
          <w:bCs/>
          <w:szCs w:val="24"/>
          <w:lang w:val="ru-RU"/>
        </w:rPr>
        <w:t>(ИНН 7722686014) (далее – Поручитель) по договорам поручительств</w:t>
      </w:r>
      <w:r>
        <w:rPr>
          <w:rFonts w:ascii="Times New Roman" w:hAnsi="Times New Roman"/>
          <w:bCs/>
          <w:szCs w:val="24"/>
          <w:lang w:val="ru-RU"/>
        </w:rPr>
        <w:t xml:space="preserve">а </w:t>
      </w:r>
      <w:r w:rsidRPr="00A028D0">
        <w:rPr>
          <w:rFonts w:ascii="Times New Roman" w:hAnsi="Times New Roman"/>
          <w:bCs/>
          <w:szCs w:val="24"/>
          <w:lang w:val="ru-RU"/>
        </w:rPr>
        <w:t>от 22 февраля 2013 г. № 065/009-13 и от 2 апреля 2013 г. № 101/018-13.</w:t>
      </w:r>
    </w:p>
    <w:p w14:paraId="4F471044" w14:textId="611D5983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Определением Арбитражного суда город</w:t>
      </w:r>
      <w:r>
        <w:rPr>
          <w:rFonts w:ascii="Times New Roman" w:hAnsi="Times New Roman"/>
          <w:bCs/>
          <w:szCs w:val="24"/>
          <w:lang w:val="ru-RU"/>
        </w:rPr>
        <w:t xml:space="preserve">а Москвы от 30 декабря 2016 г. </w:t>
      </w:r>
      <w:r w:rsidRPr="00A028D0">
        <w:rPr>
          <w:rFonts w:ascii="Times New Roman" w:hAnsi="Times New Roman"/>
          <w:bCs/>
          <w:szCs w:val="24"/>
          <w:lang w:val="ru-RU"/>
        </w:rPr>
        <w:t xml:space="preserve">по делу № А40-149866/2016-184-182 в отношении Должника по заявлению Банка введена процедура наблюдения, требования Банка в размере 287 333 905,76 руб. (проценты) включены в третью очередь реестра требований кредиторов Должника. </w:t>
      </w:r>
    </w:p>
    <w:p w14:paraId="7447DD63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 xml:space="preserve">Определением Арбитражного суда города Москвы от 6 октября 2017 г. требования Банка в размере 5 904 536 733,41 руб., в том числе: </w:t>
      </w:r>
    </w:p>
    <w:p w14:paraId="04051342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-  4 034 574 000,00 руб. – основной долг;</w:t>
      </w:r>
    </w:p>
    <w:p w14:paraId="51C07ADB" w14:textId="4D5A43E6" w:rsidR="00A028D0" w:rsidRPr="00A028D0" w:rsidRDefault="00695CD9" w:rsidP="00695CD9">
      <w:pPr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lastRenderedPageBreak/>
        <w:t xml:space="preserve">            </w:t>
      </w:r>
      <w:r w:rsidR="00A028D0" w:rsidRPr="00A028D0">
        <w:rPr>
          <w:rFonts w:ascii="Times New Roman" w:hAnsi="Times New Roman"/>
          <w:bCs/>
          <w:szCs w:val="24"/>
          <w:lang w:val="ru-RU"/>
        </w:rPr>
        <w:t>-  1 236 086 218,07 руб. – проценты;</w:t>
      </w:r>
    </w:p>
    <w:p w14:paraId="60360005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-  633 876 515,34 руб. – неустойка,</w:t>
      </w:r>
    </w:p>
    <w:p w14:paraId="12AB9F34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признаны обоснованными и включены в третью очередь реестра требований кредиторов Должника как обеспеченные залогом.</w:t>
      </w:r>
    </w:p>
    <w:p w14:paraId="3D19AAE3" w14:textId="79AB6343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Определением Арбитражного суда горо</w:t>
      </w:r>
      <w:r>
        <w:rPr>
          <w:rFonts w:ascii="Times New Roman" w:hAnsi="Times New Roman"/>
          <w:bCs/>
          <w:szCs w:val="24"/>
          <w:lang w:val="ru-RU"/>
        </w:rPr>
        <w:t xml:space="preserve">да Москвы от 22 ноября 2017 г. </w:t>
      </w:r>
      <w:r w:rsidRPr="00A028D0">
        <w:rPr>
          <w:rFonts w:ascii="Times New Roman" w:hAnsi="Times New Roman"/>
          <w:bCs/>
          <w:szCs w:val="24"/>
          <w:lang w:val="ru-RU"/>
        </w:rPr>
        <w:t>по делу № А40-149866/2016-184-182 произвед</w:t>
      </w:r>
      <w:r>
        <w:rPr>
          <w:rFonts w:ascii="Times New Roman" w:hAnsi="Times New Roman"/>
          <w:bCs/>
          <w:szCs w:val="24"/>
          <w:lang w:val="ru-RU"/>
        </w:rPr>
        <w:t xml:space="preserve">ена заменена кредитора с Банка на </w:t>
      </w:r>
      <w:r w:rsidRPr="00A028D0">
        <w:rPr>
          <w:rFonts w:ascii="Times New Roman" w:hAnsi="Times New Roman"/>
          <w:bCs/>
          <w:szCs w:val="24"/>
          <w:lang w:val="ru-RU"/>
        </w:rPr>
        <w:t>ГК «АСВ» в реестре требований кредиторов Должника.</w:t>
      </w:r>
    </w:p>
    <w:p w14:paraId="1041E8DE" w14:textId="4CB6D41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Решением Арбитражного суда города Москв</w:t>
      </w:r>
      <w:r>
        <w:rPr>
          <w:rFonts w:ascii="Times New Roman" w:hAnsi="Times New Roman"/>
          <w:bCs/>
          <w:szCs w:val="24"/>
          <w:lang w:val="ru-RU"/>
        </w:rPr>
        <w:t xml:space="preserve">ы от 18 января 2018 г. по делу </w:t>
      </w:r>
      <w:r w:rsidRPr="00A028D0">
        <w:rPr>
          <w:rFonts w:ascii="Times New Roman" w:hAnsi="Times New Roman"/>
          <w:bCs/>
          <w:szCs w:val="24"/>
          <w:lang w:val="ru-RU"/>
        </w:rPr>
        <w:t>№ А40-149866/2016-184-182 Должник призна</w:t>
      </w:r>
      <w:r>
        <w:rPr>
          <w:rFonts w:ascii="Times New Roman" w:hAnsi="Times New Roman"/>
          <w:bCs/>
          <w:szCs w:val="24"/>
          <w:lang w:val="ru-RU"/>
        </w:rPr>
        <w:t xml:space="preserve">н несостоятельным (банкротом), </w:t>
      </w:r>
      <w:r w:rsidRPr="00A028D0">
        <w:rPr>
          <w:rFonts w:ascii="Times New Roman" w:hAnsi="Times New Roman"/>
          <w:bCs/>
          <w:szCs w:val="24"/>
          <w:lang w:val="ru-RU"/>
        </w:rPr>
        <w:t>в отношении него введена процедура конкурсного производства.</w:t>
      </w:r>
    </w:p>
    <w:p w14:paraId="512042DB" w14:textId="40521D91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Определением Арбитражного суда горо</w:t>
      </w:r>
      <w:r>
        <w:rPr>
          <w:rFonts w:ascii="Times New Roman" w:hAnsi="Times New Roman"/>
          <w:bCs/>
          <w:szCs w:val="24"/>
          <w:lang w:val="ru-RU"/>
        </w:rPr>
        <w:t xml:space="preserve">да Москвы от 17 ноября 2016 г. </w:t>
      </w:r>
      <w:r w:rsidRPr="00A028D0">
        <w:rPr>
          <w:rFonts w:ascii="Times New Roman" w:hAnsi="Times New Roman"/>
          <w:bCs/>
          <w:szCs w:val="24"/>
          <w:lang w:val="ru-RU"/>
        </w:rPr>
        <w:t>по делу № А40-149868/16-30-235Б по заявлению Банка в отношении Поручителя введена процедура наблюдения.</w:t>
      </w:r>
    </w:p>
    <w:p w14:paraId="5DB1BCB3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 xml:space="preserve">Определением Арбитражного суда города Москвы от 10 марта 2017 г. требования Банка в размере 5 889 434 207,81 руб., в том числе: </w:t>
      </w:r>
    </w:p>
    <w:p w14:paraId="06A10383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-  4 034 574 000 руб. – основной долг;</w:t>
      </w:r>
    </w:p>
    <w:p w14:paraId="6A105BF4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-  1 457 059 097,92 руб. – проценты;</w:t>
      </w:r>
    </w:p>
    <w:p w14:paraId="10A495A8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-  397 801 109,89 руб. – неустойка,</w:t>
      </w:r>
    </w:p>
    <w:p w14:paraId="150E04BB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 xml:space="preserve">признаны обоснованными и включены в третью очередь реестра требований кредиторов Поручителя. </w:t>
      </w:r>
    </w:p>
    <w:p w14:paraId="55D84456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 xml:space="preserve">Требования в размере 1 667 660 325,17 руб. учтены как обеспеченные залогом имущества Поручителя. </w:t>
      </w:r>
    </w:p>
    <w:p w14:paraId="31A304B3" w14:textId="2025C99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Решением Арбитражного суда города Мос</w:t>
      </w:r>
      <w:r>
        <w:rPr>
          <w:rFonts w:ascii="Times New Roman" w:hAnsi="Times New Roman"/>
          <w:bCs/>
          <w:szCs w:val="24"/>
          <w:lang w:val="ru-RU"/>
        </w:rPr>
        <w:t xml:space="preserve">квы от 24 июля 2017 г. по делу </w:t>
      </w:r>
      <w:r w:rsidRPr="00A028D0">
        <w:rPr>
          <w:rFonts w:ascii="Times New Roman" w:hAnsi="Times New Roman"/>
          <w:bCs/>
          <w:szCs w:val="24"/>
          <w:lang w:val="ru-RU"/>
        </w:rPr>
        <w:t>№ А40-149868/16-30-235Б Поручитель призна</w:t>
      </w:r>
      <w:r>
        <w:rPr>
          <w:rFonts w:ascii="Times New Roman" w:hAnsi="Times New Roman"/>
          <w:bCs/>
          <w:szCs w:val="24"/>
          <w:lang w:val="ru-RU"/>
        </w:rPr>
        <w:t xml:space="preserve">н несостоятельным (банкротом), </w:t>
      </w:r>
      <w:r w:rsidRPr="00A028D0">
        <w:rPr>
          <w:rFonts w:ascii="Times New Roman" w:hAnsi="Times New Roman"/>
          <w:bCs/>
          <w:szCs w:val="24"/>
          <w:lang w:val="ru-RU"/>
        </w:rPr>
        <w:t>в отношении него введена процедура конкурсного производства.</w:t>
      </w:r>
    </w:p>
    <w:p w14:paraId="152F76C4" w14:textId="73FA070E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Определением Арбитражного суда горо</w:t>
      </w:r>
      <w:r>
        <w:rPr>
          <w:rFonts w:ascii="Times New Roman" w:hAnsi="Times New Roman"/>
          <w:bCs/>
          <w:szCs w:val="24"/>
          <w:lang w:val="ru-RU"/>
        </w:rPr>
        <w:t xml:space="preserve">да Москвы от 22 ноября 2017 г. </w:t>
      </w:r>
      <w:r w:rsidRPr="00A028D0">
        <w:rPr>
          <w:rFonts w:ascii="Times New Roman" w:hAnsi="Times New Roman"/>
          <w:bCs/>
          <w:szCs w:val="24"/>
          <w:lang w:val="ru-RU"/>
        </w:rPr>
        <w:t>по делу № А40-149868/16-30-235Б произвед</w:t>
      </w:r>
      <w:r>
        <w:rPr>
          <w:rFonts w:ascii="Times New Roman" w:hAnsi="Times New Roman"/>
          <w:bCs/>
          <w:szCs w:val="24"/>
          <w:lang w:val="ru-RU"/>
        </w:rPr>
        <w:t xml:space="preserve">ена заменена кредитора с Банка на </w:t>
      </w:r>
      <w:r w:rsidRPr="00A028D0">
        <w:rPr>
          <w:rFonts w:ascii="Times New Roman" w:hAnsi="Times New Roman"/>
          <w:bCs/>
          <w:szCs w:val="24"/>
          <w:lang w:val="ru-RU"/>
        </w:rPr>
        <w:t>ГК «АСВ» в реестре требований кредиторов Поручителя.</w:t>
      </w:r>
    </w:p>
    <w:p w14:paraId="70DB9998" w14:textId="46C8092F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Задолженность Должника и Поручителя по Кредитным догово</w:t>
      </w:r>
      <w:r>
        <w:rPr>
          <w:rFonts w:ascii="Times New Roman" w:hAnsi="Times New Roman"/>
          <w:bCs/>
          <w:szCs w:val="24"/>
          <w:lang w:val="ru-RU"/>
        </w:rPr>
        <w:t xml:space="preserve">рам перед </w:t>
      </w:r>
      <w:r w:rsidRPr="00A028D0">
        <w:rPr>
          <w:rFonts w:ascii="Times New Roman" w:hAnsi="Times New Roman"/>
          <w:bCs/>
          <w:szCs w:val="24"/>
          <w:lang w:val="ru-RU"/>
        </w:rPr>
        <w:t>ГК «АСВ» по состоянию 16 марта 2026 г. сос</w:t>
      </w:r>
      <w:r>
        <w:rPr>
          <w:rFonts w:ascii="Times New Roman" w:hAnsi="Times New Roman"/>
          <w:bCs/>
          <w:szCs w:val="24"/>
          <w:lang w:val="ru-RU"/>
        </w:rPr>
        <w:t xml:space="preserve">тавляет 4 578 686 409,12 руб., </w:t>
      </w:r>
      <w:r w:rsidRPr="00A028D0">
        <w:rPr>
          <w:rFonts w:ascii="Times New Roman" w:hAnsi="Times New Roman"/>
          <w:bCs/>
          <w:szCs w:val="24"/>
          <w:lang w:val="ru-RU"/>
        </w:rPr>
        <w:t>в том числе:</w:t>
      </w:r>
    </w:p>
    <w:p w14:paraId="33A0426C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1)  4 425 958 134,27 руб. по кредитному договору на открытие кредитной линии от 21 февраля 2013 г. № 00-009/ВКЛ-13, включая:</w:t>
      </w:r>
    </w:p>
    <w:p w14:paraId="2620F9C9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-  3 232 111 628,20 руб. – основной долг;</w:t>
      </w:r>
    </w:p>
    <w:p w14:paraId="5A1B519C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-  680 076 837,58 руб. – проценты;</w:t>
      </w:r>
    </w:p>
    <w:p w14:paraId="6516B359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-  513 769 668,49 руб. – пени;</w:t>
      </w:r>
    </w:p>
    <w:p w14:paraId="32EB49D4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 xml:space="preserve">2)  152 728 274,85 руб. по кредитному договору от 2 апреля 2013 г. </w:t>
      </w:r>
    </w:p>
    <w:p w14:paraId="077C2475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№ 00-018/ВК-13, включая:</w:t>
      </w:r>
    </w:p>
    <w:p w14:paraId="408F5932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-  32 621 428,00 руб. – проценты;</w:t>
      </w:r>
    </w:p>
    <w:p w14:paraId="565DB1F3" w14:textId="77777777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-  120 106 846,85 руб. – пени.</w:t>
      </w:r>
    </w:p>
    <w:p w14:paraId="55016C71" w14:textId="5C8E77D8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 xml:space="preserve">Постановлением Девятого арбитражного апелляционного суда от 31 января 2024 г. по делу № А40-149868/16-30-235 Б признано доказанным наличие оснований для привлечения Блажко Максима Евгеньевича </w:t>
      </w:r>
      <w:r>
        <w:rPr>
          <w:rFonts w:ascii="Times New Roman" w:hAnsi="Times New Roman"/>
          <w:bCs/>
          <w:szCs w:val="24"/>
          <w:lang w:val="ru-RU"/>
        </w:rPr>
        <w:t xml:space="preserve">к субсидиарной ответственности </w:t>
      </w:r>
      <w:r w:rsidRPr="00A028D0">
        <w:rPr>
          <w:rFonts w:ascii="Times New Roman" w:hAnsi="Times New Roman"/>
          <w:bCs/>
          <w:szCs w:val="24"/>
          <w:lang w:val="ru-RU"/>
        </w:rPr>
        <w:t>по обязательствам Поручителя. В части определения размера субсидиарной ответственности Блажко М.Е. производство по обособленному спору приостановлено до окончания расчетов с кредиторами Поручителя.</w:t>
      </w:r>
    </w:p>
    <w:p w14:paraId="2068478A" w14:textId="52B37320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В рамках дела № А40-174896/17-78-227 «Б» о банкротстве Блажко М.Е. конкурсный управляющий Поручителя обра</w:t>
      </w:r>
      <w:r>
        <w:rPr>
          <w:rFonts w:ascii="Times New Roman" w:hAnsi="Times New Roman"/>
          <w:bCs/>
          <w:szCs w:val="24"/>
          <w:lang w:val="ru-RU"/>
        </w:rPr>
        <w:t xml:space="preserve">тился с заявлением о включении </w:t>
      </w:r>
      <w:r w:rsidRPr="00A028D0">
        <w:rPr>
          <w:rFonts w:ascii="Times New Roman" w:hAnsi="Times New Roman"/>
          <w:bCs/>
          <w:szCs w:val="24"/>
          <w:lang w:val="ru-RU"/>
        </w:rPr>
        <w:t>в реестр требований кредиторов Блаж</w:t>
      </w:r>
      <w:r>
        <w:rPr>
          <w:rFonts w:ascii="Times New Roman" w:hAnsi="Times New Roman"/>
          <w:bCs/>
          <w:szCs w:val="24"/>
          <w:lang w:val="ru-RU"/>
        </w:rPr>
        <w:t xml:space="preserve">ко М.Е. требований, основанных </w:t>
      </w:r>
      <w:r w:rsidRPr="00A028D0">
        <w:rPr>
          <w:rFonts w:ascii="Times New Roman" w:hAnsi="Times New Roman"/>
          <w:bCs/>
          <w:szCs w:val="24"/>
          <w:lang w:val="ru-RU"/>
        </w:rPr>
        <w:t xml:space="preserve">на субсидиарной ответственности. Определением </w:t>
      </w:r>
      <w:r w:rsidRPr="00A028D0">
        <w:rPr>
          <w:rFonts w:ascii="Times New Roman" w:hAnsi="Times New Roman"/>
          <w:bCs/>
          <w:szCs w:val="24"/>
          <w:lang w:val="ru-RU"/>
        </w:rPr>
        <w:lastRenderedPageBreak/>
        <w:t>Арбитражного суда города Москвы от 30 января 2024 г. по делу № А40-174896/17-78-227 «Б» производство по рассмотрению указанного заявления приостановлено до вступления в законную силу судебного акта, вынесенного по итогам рассмотрения заявления о привлечении Блажко М.Е. к субсидиарной ответственности в рамках дела № А40-149868/16-30-235 Б о банкротстве Поручителя.</w:t>
      </w:r>
    </w:p>
    <w:p w14:paraId="200A1D8B" w14:textId="3ED5D780" w:rsidR="00A028D0" w:rsidRPr="00A028D0" w:rsidRDefault="00A028D0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В Едином федеральном реестре сведений о банкротстве 23 января 2024 г. опубликовано сообщение о праве кредитора выбрать способ распоряжения правом требования о привлечении контролирующего должника лицо к субсидиарной ответственности</w:t>
      </w:r>
      <w:r>
        <w:rPr>
          <w:rFonts w:ascii="Times New Roman" w:hAnsi="Times New Roman"/>
          <w:bCs/>
          <w:szCs w:val="24"/>
          <w:lang w:val="ru-RU"/>
        </w:rPr>
        <w:t xml:space="preserve">. </w:t>
      </w:r>
      <w:r w:rsidRPr="00A028D0">
        <w:rPr>
          <w:rFonts w:ascii="Times New Roman" w:hAnsi="Times New Roman"/>
          <w:bCs/>
          <w:szCs w:val="24"/>
          <w:lang w:val="ru-RU"/>
        </w:rPr>
        <w:t>Конкурсным управляющим Пору</w:t>
      </w:r>
      <w:r>
        <w:rPr>
          <w:rFonts w:ascii="Times New Roman" w:hAnsi="Times New Roman"/>
          <w:bCs/>
          <w:szCs w:val="24"/>
          <w:lang w:val="ru-RU"/>
        </w:rPr>
        <w:t xml:space="preserve">чителя в суд представлен отчет </w:t>
      </w:r>
      <w:r w:rsidRPr="00A028D0">
        <w:rPr>
          <w:rFonts w:ascii="Times New Roman" w:hAnsi="Times New Roman"/>
          <w:bCs/>
          <w:szCs w:val="24"/>
          <w:lang w:val="ru-RU"/>
        </w:rPr>
        <w:t>от 21 февраля 2024 г. о выборе кредиторами способа распоряжения правом требования о привлечении к субсидиарной ответственности, который определением Арбитражного суда города Москвы от 18 марта 2024 г. по делу № А40-149868/16-30-235 Б принят. Судебное заседание по рассмотрению отчета будет проведено после определения размера ответственности Блажко М.Е.</w:t>
      </w:r>
    </w:p>
    <w:p w14:paraId="0616DF34" w14:textId="6B76CD76" w:rsidR="00A028D0" w:rsidRPr="00A028D0" w:rsidRDefault="00A028D0" w:rsidP="00695CD9">
      <w:pPr>
        <w:spacing w:line="276" w:lineRule="auto"/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A028D0">
        <w:rPr>
          <w:rFonts w:ascii="Times New Roman" w:hAnsi="Times New Roman"/>
          <w:bCs/>
          <w:szCs w:val="24"/>
          <w:lang w:val="ru-RU"/>
        </w:rPr>
        <w:t>ГК «АСВ» 10 июля 2025 г. конкурсному управляющему Поручителя направлено заявление о выборе ГК «АСВ» способа распоряжения правом требования о привлечении к субсидиарной ответств</w:t>
      </w:r>
      <w:r>
        <w:rPr>
          <w:rFonts w:ascii="Times New Roman" w:hAnsi="Times New Roman"/>
          <w:bCs/>
          <w:szCs w:val="24"/>
          <w:lang w:val="ru-RU"/>
        </w:rPr>
        <w:t xml:space="preserve">енности в виде уступки </w:t>
      </w:r>
      <w:r w:rsidRPr="00A028D0">
        <w:rPr>
          <w:rFonts w:ascii="Times New Roman" w:hAnsi="Times New Roman"/>
          <w:bCs/>
          <w:szCs w:val="24"/>
          <w:lang w:val="ru-RU"/>
        </w:rPr>
        <w:t>ГК «АСВ» части этого т</w:t>
      </w:r>
      <w:r>
        <w:rPr>
          <w:rFonts w:ascii="Times New Roman" w:hAnsi="Times New Roman"/>
          <w:bCs/>
          <w:szCs w:val="24"/>
          <w:lang w:val="ru-RU"/>
        </w:rPr>
        <w:t xml:space="preserve">ребования в размере требования </w:t>
      </w:r>
      <w:r w:rsidRPr="00A028D0">
        <w:rPr>
          <w:rFonts w:ascii="Times New Roman" w:hAnsi="Times New Roman"/>
          <w:bCs/>
          <w:szCs w:val="24"/>
          <w:lang w:val="ru-RU"/>
        </w:rPr>
        <w:t xml:space="preserve">ГК «АСВ» </w:t>
      </w:r>
      <w:r>
        <w:rPr>
          <w:rFonts w:ascii="Times New Roman" w:hAnsi="Times New Roman"/>
          <w:bCs/>
          <w:szCs w:val="24"/>
          <w:lang w:val="ru-RU"/>
        </w:rPr>
        <w:t xml:space="preserve">в соответствии </w:t>
      </w:r>
      <w:r w:rsidRPr="00A028D0">
        <w:rPr>
          <w:rFonts w:ascii="Times New Roman" w:hAnsi="Times New Roman"/>
          <w:bCs/>
          <w:szCs w:val="24"/>
          <w:lang w:val="ru-RU"/>
        </w:rPr>
        <w:t>с подпунктом 3 пункта 2 статьи 61.17 Федерального закона от 26 октября</w:t>
      </w:r>
      <w:r>
        <w:rPr>
          <w:rFonts w:ascii="Times New Roman" w:hAnsi="Times New Roman"/>
          <w:bCs/>
          <w:szCs w:val="24"/>
          <w:lang w:val="ru-RU"/>
        </w:rPr>
        <w:t xml:space="preserve"> 2002 г. </w:t>
      </w:r>
      <w:r w:rsidRPr="00A028D0">
        <w:rPr>
          <w:rFonts w:ascii="Times New Roman" w:hAnsi="Times New Roman"/>
          <w:bCs/>
          <w:szCs w:val="24"/>
          <w:lang w:val="ru-RU"/>
        </w:rPr>
        <w:t>№ 127-ФЗ «О несостоятельности (банкротстве)».</w:t>
      </w:r>
    </w:p>
    <w:p w14:paraId="0A1A8AD4" w14:textId="68003825" w:rsidR="00A028D0" w:rsidRPr="00A028D0" w:rsidRDefault="00A028D0" w:rsidP="00695CD9">
      <w:pPr>
        <w:spacing w:line="276" w:lineRule="auto"/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>Заявление ГК «АСВ»</w:t>
      </w:r>
      <w:r w:rsidRPr="00A028D0">
        <w:rPr>
          <w:rFonts w:ascii="Times New Roman" w:hAnsi="Times New Roman"/>
          <w:bCs/>
          <w:szCs w:val="24"/>
          <w:lang w:val="ru-RU"/>
        </w:rPr>
        <w:t xml:space="preserve"> о выборе способа </w:t>
      </w:r>
      <w:r>
        <w:rPr>
          <w:rFonts w:ascii="Times New Roman" w:hAnsi="Times New Roman"/>
          <w:bCs/>
          <w:szCs w:val="24"/>
          <w:lang w:val="ru-RU"/>
        </w:rPr>
        <w:t xml:space="preserve">распоряжения правом требования </w:t>
      </w:r>
      <w:r w:rsidRPr="00A028D0">
        <w:rPr>
          <w:rFonts w:ascii="Times New Roman" w:hAnsi="Times New Roman"/>
          <w:bCs/>
          <w:szCs w:val="24"/>
          <w:lang w:val="ru-RU"/>
        </w:rPr>
        <w:t>о привлечении к субсидиарной ответственности будет рассмотрено судом в рамках дела о банкротстве Поручителя после определения размера ответственности Блажко М.Е.</w:t>
      </w:r>
    </w:p>
    <w:p w14:paraId="447084E7" w14:textId="1086E760" w:rsidR="00A028D0" w:rsidRPr="00A028D0" w:rsidRDefault="00A028D0" w:rsidP="00695CD9">
      <w:pPr>
        <w:spacing w:line="276" w:lineRule="auto"/>
        <w:ind w:firstLine="567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A028D0">
        <w:rPr>
          <w:rFonts w:ascii="Times New Roman" w:hAnsi="Times New Roman"/>
          <w:b/>
          <w:bCs/>
          <w:szCs w:val="24"/>
          <w:lang w:val="ru-RU"/>
        </w:rPr>
        <w:t>Право требования принадлежит ГК «АСВ» на основании договора уступки прав требования от 28 сентября 2017 г. № 2017-0738/8, заключенного между ГК «АСВ» и Банком.</w:t>
      </w:r>
    </w:p>
    <w:p w14:paraId="2BA76D1B" w14:textId="3CBCDA22" w:rsidR="00A028D0" w:rsidRDefault="00690604" w:rsidP="00695CD9">
      <w:pPr>
        <w:spacing w:line="276" w:lineRule="auto"/>
        <w:ind w:firstLine="567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690604">
        <w:rPr>
          <w:rFonts w:ascii="Times New Roman" w:hAnsi="Times New Roman"/>
          <w:b/>
          <w:bCs/>
          <w:szCs w:val="24"/>
          <w:lang w:val="ru-RU"/>
        </w:rPr>
        <w:t>Право требования уступается в том объеме и на тех условиях, которые будут существовать на дату заключения договора уступки Права требования, включая права, обеспечивающие исполнение обязатель</w:t>
      </w:r>
      <w:r>
        <w:rPr>
          <w:rFonts w:ascii="Times New Roman" w:hAnsi="Times New Roman"/>
          <w:b/>
          <w:bCs/>
          <w:szCs w:val="24"/>
          <w:lang w:val="ru-RU"/>
        </w:rPr>
        <w:t xml:space="preserve">ства, а также другие связанные </w:t>
      </w:r>
      <w:r w:rsidRPr="00690604">
        <w:rPr>
          <w:rFonts w:ascii="Times New Roman" w:hAnsi="Times New Roman"/>
          <w:b/>
          <w:bCs/>
          <w:szCs w:val="24"/>
          <w:lang w:val="ru-RU"/>
        </w:rPr>
        <w:t>с требованием права.</w:t>
      </w:r>
    </w:p>
    <w:p w14:paraId="3C36CED6" w14:textId="77777777" w:rsidR="00E04BB3" w:rsidRPr="002470A2" w:rsidRDefault="00E04BB3" w:rsidP="00695CD9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14:paraId="34F8E97E" w14:textId="4101ACAA" w:rsidR="00B237C0" w:rsidRPr="002470A2" w:rsidRDefault="00753FA7" w:rsidP="00695CD9">
      <w:pPr>
        <w:spacing w:line="276" w:lineRule="auto"/>
        <w:ind w:firstLine="567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470A2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 w:rsidRPr="002470A2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2470A2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2470A2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5054"/>
        <w:gridCol w:w="5147"/>
      </w:tblGrid>
      <w:tr w:rsidR="00086E03" w:rsidRPr="002470A2" w14:paraId="2B1BA520" w14:textId="77777777" w:rsidTr="00086E03">
        <w:tc>
          <w:tcPr>
            <w:tcW w:w="5054" w:type="dxa"/>
          </w:tcPr>
          <w:p w14:paraId="7791B8E2" w14:textId="2364FC51" w:rsidR="00086E03" w:rsidRPr="00220975" w:rsidRDefault="00086E03" w:rsidP="00695CD9">
            <w:pPr>
              <w:spacing w:line="276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220975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Предлагаемая Претендентом цена</w:t>
            </w:r>
          </w:p>
        </w:tc>
        <w:tc>
          <w:tcPr>
            <w:tcW w:w="5147" w:type="dxa"/>
          </w:tcPr>
          <w:p w14:paraId="2C6EA0CD" w14:textId="0BDC71D7" w:rsidR="00086E03" w:rsidRPr="00220975" w:rsidRDefault="00D25B66" w:rsidP="00695CD9">
            <w:pPr>
              <w:spacing w:line="276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220975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Обеспечительный платеж</w:t>
            </w:r>
          </w:p>
        </w:tc>
      </w:tr>
      <w:tr w:rsidR="00086E03" w:rsidRPr="002470A2" w14:paraId="7681FFC4" w14:textId="77777777" w:rsidTr="00086E03">
        <w:tc>
          <w:tcPr>
            <w:tcW w:w="5054" w:type="dxa"/>
          </w:tcPr>
          <w:p w14:paraId="489A6B23" w14:textId="074B15B0" w:rsidR="00D6290C" w:rsidRPr="00690604" w:rsidRDefault="00086E03" w:rsidP="00695CD9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22097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690604" w:rsidRPr="00690604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281 000 000,00</w:t>
            </w:r>
            <w:r w:rsidR="00690604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</w:rPr>
              <w:t xml:space="preserve"> руб.</w:t>
            </w:r>
          </w:p>
        </w:tc>
        <w:tc>
          <w:tcPr>
            <w:tcW w:w="5147" w:type="dxa"/>
          </w:tcPr>
          <w:p w14:paraId="670CF0E2" w14:textId="1C7B0C15" w:rsidR="006A5624" w:rsidRPr="00220975" w:rsidRDefault="00690604" w:rsidP="00695CD9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690604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42 150 000,00 </w:t>
            </w:r>
            <w:r>
              <w:rPr>
                <w:rFonts w:ascii="Times New Roman" w:hAnsi="Times New Roman"/>
                <w:color w:val="000000"/>
                <w:szCs w:val="24"/>
                <w:lang w:val="ru-RU"/>
              </w:rPr>
              <w:t>руб.</w:t>
            </w:r>
          </w:p>
        </w:tc>
      </w:tr>
    </w:tbl>
    <w:p w14:paraId="37E2F441" w14:textId="31AFD682" w:rsidR="00D27239" w:rsidRPr="002470A2" w:rsidRDefault="00DF6589" w:rsidP="00695CD9">
      <w:pPr>
        <w:spacing w:line="276" w:lineRule="auto"/>
        <w:ind w:firstLine="567"/>
        <w:jc w:val="both"/>
        <w:rPr>
          <w:rFonts w:ascii="Times New Roman" w:hAnsi="Times New Roman"/>
          <w:b/>
          <w:bCs/>
          <w:szCs w:val="24"/>
          <w:highlight w:val="yellow"/>
          <w:lang w:val="ru-RU"/>
        </w:rPr>
      </w:pPr>
      <w:bookmarkStart w:id="1" w:name="_Hlk68087732"/>
      <w:r w:rsidRPr="002470A2">
        <w:rPr>
          <w:rFonts w:ascii="Times New Roman" w:hAnsi="Times New Roman"/>
          <w:b/>
          <w:bCs/>
          <w:szCs w:val="24"/>
          <w:highlight w:val="yellow"/>
          <w:lang w:val="ru-RU"/>
        </w:rPr>
        <w:t xml:space="preserve"> </w:t>
      </w:r>
    </w:p>
    <w:p w14:paraId="5651AA93" w14:textId="1EE5A358" w:rsidR="00684701" w:rsidRPr="002470A2" w:rsidRDefault="00690604" w:rsidP="00695CD9">
      <w:pPr>
        <w:spacing w:line="276" w:lineRule="auto"/>
        <w:ind w:firstLine="567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690604">
        <w:rPr>
          <w:rFonts w:ascii="Times New Roman" w:hAnsi="Times New Roman"/>
          <w:b/>
          <w:bCs/>
          <w:szCs w:val="24"/>
          <w:lang w:val="ru-RU"/>
        </w:rPr>
        <w:t>Обязательным условием для подачи Оферты является внесение на счет Организатора процедуры (до подачи Оферты) обеспечительного платежа</w:t>
      </w:r>
      <w:r w:rsidR="003E4E6E" w:rsidRPr="002470A2">
        <w:rPr>
          <w:rFonts w:ascii="Times New Roman" w:hAnsi="Times New Roman"/>
          <w:b/>
          <w:bCs/>
          <w:szCs w:val="24"/>
          <w:lang w:val="ru-RU"/>
        </w:rPr>
        <w:t xml:space="preserve"> в указанном в настоящем информационном сообщении размере.</w:t>
      </w:r>
      <w:bookmarkEnd w:id="1"/>
    </w:p>
    <w:p w14:paraId="6627F5C3" w14:textId="4F8C48C1" w:rsidR="00F34B50" w:rsidRPr="002470A2" w:rsidRDefault="000556DC" w:rsidP="00695CD9">
      <w:pPr>
        <w:spacing w:line="276" w:lineRule="auto"/>
        <w:ind w:right="-57" w:firstLine="567"/>
        <w:jc w:val="both"/>
        <w:rPr>
          <w:rFonts w:ascii="Times New Roman" w:hAnsi="Times New Roman"/>
          <w:szCs w:val="24"/>
          <w:lang w:val="ru-RU"/>
        </w:rPr>
      </w:pPr>
      <w:r w:rsidRPr="002470A2">
        <w:rPr>
          <w:rFonts w:ascii="Times New Roman" w:hAnsi="Times New Roman"/>
          <w:bCs/>
          <w:szCs w:val="24"/>
          <w:lang w:val="ru-RU"/>
        </w:rPr>
        <w:t>Т</w:t>
      </w:r>
      <w:r w:rsidR="00C15D01" w:rsidRPr="002470A2">
        <w:rPr>
          <w:rFonts w:ascii="Times New Roman" w:hAnsi="Times New Roman"/>
          <w:bCs/>
          <w:szCs w:val="24"/>
          <w:lang w:val="ru-RU"/>
        </w:rPr>
        <w:t xml:space="preserve">екст </w:t>
      </w:r>
      <w:r w:rsidR="00A73A51" w:rsidRPr="002470A2">
        <w:rPr>
          <w:rFonts w:ascii="Times New Roman" w:hAnsi="Times New Roman"/>
          <w:bCs/>
          <w:szCs w:val="24"/>
          <w:lang w:val="ru-RU"/>
        </w:rPr>
        <w:t>Предложения</w:t>
      </w:r>
      <w:r w:rsidR="00AD639D" w:rsidRPr="002470A2">
        <w:rPr>
          <w:rFonts w:ascii="Times New Roman" w:hAnsi="Times New Roman"/>
          <w:bCs/>
          <w:szCs w:val="24"/>
          <w:lang w:val="ru-RU"/>
        </w:rPr>
        <w:t xml:space="preserve"> </w:t>
      </w:r>
      <w:bookmarkStart w:id="2" w:name="_Hlk77840544"/>
      <w:r w:rsidR="00C15D01" w:rsidRPr="002470A2">
        <w:rPr>
          <w:rFonts w:ascii="Times New Roman" w:hAnsi="Times New Roman"/>
          <w:bCs/>
          <w:szCs w:val="24"/>
          <w:lang w:val="ru-RU"/>
        </w:rPr>
        <w:t xml:space="preserve">ГК «АСВ» </w:t>
      </w:r>
      <w:bookmarkEnd w:id="2"/>
      <w:r w:rsidR="00A73A51" w:rsidRPr="002470A2">
        <w:rPr>
          <w:rFonts w:ascii="Times New Roman" w:hAnsi="Times New Roman"/>
          <w:bCs/>
          <w:szCs w:val="24"/>
          <w:lang w:val="ru-RU"/>
        </w:rPr>
        <w:t>делать оферты о заключении договор</w:t>
      </w:r>
      <w:r w:rsidR="00FA613D" w:rsidRPr="002470A2">
        <w:rPr>
          <w:rFonts w:ascii="Times New Roman" w:hAnsi="Times New Roman"/>
          <w:bCs/>
          <w:szCs w:val="24"/>
          <w:lang w:val="ru-RU"/>
        </w:rPr>
        <w:t>а</w:t>
      </w:r>
      <w:r w:rsidR="00A73A51" w:rsidRPr="002470A2">
        <w:rPr>
          <w:rFonts w:ascii="Times New Roman" w:hAnsi="Times New Roman"/>
          <w:bCs/>
          <w:szCs w:val="24"/>
          <w:lang w:val="ru-RU"/>
        </w:rPr>
        <w:t xml:space="preserve"> </w:t>
      </w:r>
      <w:r w:rsidR="00D84F07" w:rsidRPr="002470A2">
        <w:rPr>
          <w:rFonts w:ascii="Times New Roman" w:hAnsi="Times New Roman"/>
          <w:szCs w:val="24"/>
          <w:lang w:val="ru-RU"/>
        </w:rPr>
        <w:t>уступки прав</w:t>
      </w:r>
      <w:r w:rsidR="00E04BB3">
        <w:rPr>
          <w:rFonts w:ascii="Times New Roman" w:hAnsi="Times New Roman"/>
          <w:szCs w:val="24"/>
          <w:lang w:val="ru-RU"/>
        </w:rPr>
        <w:t>а</w:t>
      </w:r>
      <w:r w:rsidR="00D84F07" w:rsidRPr="002470A2">
        <w:rPr>
          <w:rFonts w:ascii="Times New Roman" w:hAnsi="Times New Roman"/>
          <w:szCs w:val="24"/>
          <w:lang w:val="ru-RU"/>
        </w:rPr>
        <w:t xml:space="preserve"> требования </w:t>
      </w:r>
      <w:r w:rsidR="00C15D01" w:rsidRPr="002470A2">
        <w:rPr>
          <w:rFonts w:ascii="Times New Roman" w:hAnsi="Times New Roman"/>
          <w:szCs w:val="24"/>
          <w:lang w:val="ru-RU"/>
        </w:rPr>
        <w:t xml:space="preserve">размещен на сайте </w:t>
      </w:r>
      <w:hyperlink r:id="rId12" w:history="1">
        <w:r w:rsidR="00EB69D9" w:rsidRPr="00BD77DA">
          <w:rPr>
            <w:rStyle w:val="a7"/>
            <w:rFonts w:ascii="Times New Roman" w:hAnsi="Times New Roman"/>
            <w:szCs w:val="24"/>
            <w:lang w:val="ru-RU"/>
          </w:rPr>
          <w:t>www.lot-online.ru</w:t>
        </w:r>
      </w:hyperlink>
      <w:r w:rsidR="00EB69D9" w:rsidRPr="00EB69D9">
        <w:rPr>
          <w:rFonts w:ascii="Times New Roman" w:hAnsi="Times New Roman"/>
          <w:szCs w:val="24"/>
          <w:lang w:val="ru-RU"/>
        </w:rPr>
        <w:t xml:space="preserve"> </w:t>
      </w:r>
      <w:r w:rsidR="00C15D01" w:rsidRPr="002470A2">
        <w:rPr>
          <w:rFonts w:ascii="Times New Roman" w:hAnsi="Times New Roman"/>
          <w:szCs w:val="24"/>
          <w:lang w:val="ru-RU"/>
        </w:rPr>
        <w:t>в разделе «карточка лота».</w:t>
      </w:r>
    </w:p>
    <w:p w14:paraId="260C358C" w14:textId="77777777" w:rsidR="002B7384" w:rsidRPr="002470A2" w:rsidRDefault="002B7384" w:rsidP="00695CD9">
      <w:pPr>
        <w:spacing w:line="276" w:lineRule="auto"/>
        <w:ind w:right="-57"/>
        <w:jc w:val="both"/>
        <w:rPr>
          <w:rFonts w:ascii="Times New Roman" w:hAnsi="Times New Roman"/>
          <w:bCs/>
          <w:szCs w:val="24"/>
          <w:highlight w:val="yellow"/>
          <w:lang w:val="ru-RU"/>
        </w:rPr>
      </w:pPr>
    </w:p>
    <w:p w14:paraId="3D6F116E" w14:textId="77777777" w:rsidR="00F34B50" w:rsidRPr="002470A2" w:rsidRDefault="00F34B50" w:rsidP="00695CD9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470A2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68FC6D12" w14:textId="4D5B7881" w:rsidR="00F34B50" w:rsidRPr="002470A2" w:rsidRDefault="00F34B50" w:rsidP="00695CD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  <w:r w:rsidRPr="002470A2">
        <w:rPr>
          <w:rFonts w:ascii="Times New Roman" w:hAnsi="Times New Roman"/>
          <w:bCs/>
          <w:szCs w:val="24"/>
          <w:lang w:val="ru-RU"/>
        </w:rPr>
        <w:t xml:space="preserve">     </w:t>
      </w:r>
      <w:r w:rsidR="0005276D">
        <w:rPr>
          <w:rFonts w:ascii="Times New Roman" w:hAnsi="Times New Roman"/>
          <w:bCs/>
          <w:szCs w:val="24"/>
          <w:lang w:val="ru-RU"/>
        </w:rPr>
        <w:t xml:space="preserve">    </w:t>
      </w:r>
      <w:r w:rsidRPr="002470A2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2470A2">
        <w:rPr>
          <w:rFonts w:ascii="Times New Roman" w:hAnsi="Times New Roman"/>
          <w:bCs/>
          <w:szCs w:val="24"/>
          <w:lang w:val="ru-RU"/>
        </w:rPr>
        <w:t>процедуры</w:t>
      </w:r>
      <w:r w:rsidRPr="002470A2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2470A2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2470A2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2470A2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2470A2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2470A2">
        <w:rPr>
          <w:rFonts w:ascii="Times New Roman" w:hAnsi="Times New Roman"/>
          <w:bCs/>
          <w:szCs w:val="24"/>
          <w:lang w:val="ru-RU"/>
        </w:rPr>
        <w:t>оферты</w:t>
      </w:r>
      <w:r w:rsidRPr="002470A2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2470A2">
        <w:rPr>
          <w:rFonts w:ascii="Times New Roman" w:hAnsi="Times New Roman"/>
          <w:bCs/>
          <w:szCs w:val="24"/>
          <w:lang w:val="ru-RU"/>
        </w:rPr>
        <w:t>процедуры</w:t>
      </w:r>
      <w:r w:rsidRPr="002470A2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4732D7" w:rsidRPr="002470A2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2470A2">
        <w:rPr>
          <w:rFonts w:ascii="Times New Roman" w:hAnsi="Times New Roman"/>
          <w:bCs/>
          <w:szCs w:val="24"/>
          <w:lang w:val="ru-RU"/>
        </w:rPr>
        <w:t>, размещенном на сайте</w:t>
      </w:r>
      <w:r w:rsidR="00493E2F" w:rsidRPr="002470A2">
        <w:rPr>
          <w:rFonts w:ascii="Times New Roman" w:hAnsi="Times New Roman"/>
          <w:bCs/>
          <w:szCs w:val="24"/>
          <w:lang w:val="ru-RU"/>
        </w:rPr>
        <w:t xml:space="preserve"> </w:t>
      </w:r>
      <w:bookmarkStart w:id="3" w:name="_Hlk77841033"/>
      <w:r w:rsidR="00D93054" w:rsidRPr="002470A2">
        <w:fldChar w:fldCharType="begin"/>
      </w:r>
      <w:r w:rsidR="00D93054" w:rsidRPr="002470A2">
        <w:rPr>
          <w:rFonts w:ascii="Times New Roman" w:hAnsi="Times New Roman"/>
          <w:szCs w:val="24"/>
          <w:lang w:val="ru-RU"/>
        </w:rPr>
        <w:instrText xml:space="preserve"> </w:instrText>
      </w:r>
      <w:r w:rsidR="00D93054" w:rsidRPr="002470A2">
        <w:rPr>
          <w:rFonts w:ascii="Times New Roman" w:hAnsi="Times New Roman"/>
          <w:szCs w:val="24"/>
        </w:rPr>
        <w:instrText>HYPERLINK</w:instrText>
      </w:r>
      <w:r w:rsidR="00D93054" w:rsidRPr="002470A2">
        <w:rPr>
          <w:rFonts w:ascii="Times New Roman" w:hAnsi="Times New Roman"/>
          <w:szCs w:val="24"/>
          <w:lang w:val="ru-RU"/>
        </w:rPr>
        <w:instrText xml:space="preserve"> "</w:instrText>
      </w:r>
      <w:r w:rsidR="00D93054" w:rsidRPr="002470A2">
        <w:rPr>
          <w:rFonts w:ascii="Times New Roman" w:hAnsi="Times New Roman"/>
          <w:szCs w:val="24"/>
        </w:rPr>
        <w:instrText>http</w:instrText>
      </w:r>
      <w:r w:rsidR="00D93054" w:rsidRPr="002470A2">
        <w:rPr>
          <w:rFonts w:ascii="Times New Roman" w:hAnsi="Times New Roman"/>
          <w:szCs w:val="24"/>
          <w:lang w:val="ru-RU"/>
        </w:rPr>
        <w:instrText>://</w:instrText>
      </w:r>
      <w:r w:rsidR="00D93054" w:rsidRPr="002470A2">
        <w:rPr>
          <w:rFonts w:ascii="Times New Roman" w:hAnsi="Times New Roman"/>
          <w:szCs w:val="24"/>
        </w:rPr>
        <w:instrText>www</w:instrText>
      </w:r>
      <w:r w:rsidR="00D93054" w:rsidRPr="002470A2">
        <w:rPr>
          <w:rFonts w:ascii="Times New Roman" w:hAnsi="Times New Roman"/>
          <w:szCs w:val="24"/>
          <w:lang w:val="ru-RU"/>
        </w:rPr>
        <w:instrText>.</w:instrText>
      </w:r>
      <w:r w:rsidR="00D93054" w:rsidRPr="002470A2">
        <w:rPr>
          <w:rFonts w:ascii="Times New Roman" w:hAnsi="Times New Roman"/>
          <w:szCs w:val="24"/>
        </w:rPr>
        <w:instrText>lot</w:instrText>
      </w:r>
      <w:r w:rsidR="00D93054" w:rsidRPr="002470A2">
        <w:rPr>
          <w:rFonts w:ascii="Times New Roman" w:hAnsi="Times New Roman"/>
          <w:szCs w:val="24"/>
          <w:lang w:val="ru-RU"/>
        </w:rPr>
        <w:instrText>-</w:instrText>
      </w:r>
      <w:r w:rsidR="00D93054" w:rsidRPr="002470A2">
        <w:rPr>
          <w:rFonts w:ascii="Times New Roman" w:hAnsi="Times New Roman"/>
          <w:szCs w:val="24"/>
        </w:rPr>
        <w:instrText>online</w:instrText>
      </w:r>
      <w:r w:rsidR="00D93054" w:rsidRPr="002470A2">
        <w:rPr>
          <w:rFonts w:ascii="Times New Roman" w:hAnsi="Times New Roman"/>
          <w:szCs w:val="24"/>
          <w:lang w:val="ru-RU"/>
        </w:rPr>
        <w:instrText>.</w:instrText>
      </w:r>
      <w:r w:rsidR="00D93054" w:rsidRPr="002470A2">
        <w:rPr>
          <w:rFonts w:ascii="Times New Roman" w:hAnsi="Times New Roman"/>
          <w:szCs w:val="24"/>
        </w:rPr>
        <w:instrText>ru</w:instrText>
      </w:r>
      <w:r w:rsidR="00D93054" w:rsidRPr="002470A2">
        <w:rPr>
          <w:rFonts w:ascii="Times New Roman" w:hAnsi="Times New Roman"/>
          <w:szCs w:val="24"/>
          <w:lang w:val="ru-RU"/>
        </w:rPr>
        <w:instrText xml:space="preserve">" </w:instrText>
      </w:r>
      <w:r w:rsidR="00D93054" w:rsidRPr="002470A2">
        <w:fldChar w:fldCharType="separate"/>
      </w:r>
      <w:r w:rsidR="004A0F1A" w:rsidRPr="002470A2">
        <w:rPr>
          <w:rStyle w:val="a7"/>
          <w:rFonts w:ascii="Times New Roman" w:hAnsi="Times New Roman"/>
          <w:bCs/>
          <w:szCs w:val="24"/>
        </w:rPr>
        <w:t>www</w:t>
      </w:r>
      <w:r w:rsidR="004A0F1A" w:rsidRPr="002470A2">
        <w:rPr>
          <w:rStyle w:val="a7"/>
          <w:rFonts w:ascii="Times New Roman" w:hAnsi="Times New Roman"/>
          <w:bCs/>
          <w:szCs w:val="24"/>
          <w:lang w:val="ru-RU"/>
        </w:rPr>
        <w:t>.</w:t>
      </w:r>
      <w:r w:rsidR="004A0F1A" w:rsidRPr="002470A2">
        <w:rPr>
          <w:rStyle w:val="a7"/>
          <w:rFonts w:ascii="Times New Roman" w:hAnsi="Times New Roman"/>
          <w:bCs/>
          <w:szCs w:val="24"/>
        </w:rPr>
        <w:t>lot</w:t>
      </w:r>
      <w:r w:rsidR="004A0F1A" w:rsidRPr="002470A2">
        <w:rPr>
          <w:rStyle w:val="a7"/>
          <w:rFonts w:ascii="Times New Roman" w:hAnsi="Times New Roman"/>
          <w:bCs/>
          <w:szCs w:val="24"/>
          <w:lang w:val="ru-RU"/>
        </w:rPr>
        <w:t>-</w:t>
      </w:r>
      <w:r w:rsidR="004A0F1A" w:rsidRPr="002470A2">
        <w:rPr>
          <w:rStyle w:val="a7"/>
          <w:rFonts w:ascii="Times New Roman" w:hAnsi="Times New Roman"/>
          <w:bCs/>
          <w:szCs w:val="24"/>
        </w:rPr>
        <w:t>online</w:t>
      </w:r>
      <w:r w:rsidR="004A0F1A" w:rsidRPr="002470A2">
        <w:rPr>
          <w:rStyle w:val="a7"/>
          <w:rFonts w:ascii="Times New Roman" w:hAnsi="Times New Roman"/>
          <w:bCs/>
          <w:szCs w:val="24"/>
          <w:lang w:val="ru-RU"/>
        </w:rPr>
        <w:t>.</w:t>
      </w:r>
      <w:r w:rsidR="004A0F1A" w:rsidRPr="002470A2">
        <w:rPr>
          <w:rStyle w:val="a7"/>
          <w:rFonts w:ascii="Times New Roman" w:hAnsi="Times New Roman"/>
          <w:bCs/>
          <w:szCs w:val="24"/>
        </w:rPr>
        <w:t>ru</w:t>
      </w:r>
      <w:r w:rsidR="00D93054" w:rsidRPr="002470A2">
        <w:rPr>
          <w:rStyle w:val="a7"/>
          <w:rFonts w:ascii="Times New Roman" w:hAnsi="Times New Roman"/>
          <w:bCs/>
          <w:szCs w:val="24"/>
        </w:rPr>
        <w:fldChar w:fldCharType="end"/>
      </w:r>
      <w:bookmarkEnd w:id="3"/>
      <w:r w:rsidRPr="002470A2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2470A2" w:rsidRDefault="00F34B50" w:rsidP="00695CD9">
      <w:pPr>
        <w:spacing w:before="120" w:line="276" w:lineRule="auto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470A2">
        <w:rPr>
          <w:rFonts w:ascii="Times New Roman" w:hAnsi="Times New Roman"/>
          <w:b/>
          <w:bCs/>
          <w:szCs w:val="24"/>
          <w:lang w:val="ru-RU"/>
        </w:rPr>
        <w:lastRenderedPageBreak/>
        <w:t>УСЛОВИЯ ПРОВЕДЕНИЯ:</w:t>
      </w:r>
    </w:p>
    <w:p w14:paraId="60AB561F" w14:textId="0DFD2D35" w:rsidR="00140D1A" w:rsidRPr="002470A2" w:rsidRDefault="00140D1A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470A2">
        <w:rPr>
          <w:rFonts w:ascii="Times New Roman" w:hAnsi="Times New Roman"/>
          <w:szCs w:val="24"/>
          <w:lang w:val="ru-RU"/>
        </w:rPr>
        <w:t>К участию в процедуре предложения делать оферты (далее – Предложение делать оферты), проводимом в электронной форме, допускаются юридические и физические лица, своевременно подавшие Оферту на участие в Предложении делать оферты и представившие документы в соответствии с перечнем, объявленным Организатором процедуры, обеспечившие в установленный срок поступление на расчетный счет Организатора процедуры установленной суммы</w:t>
      </w:r>
      <w:r w:rsidR="00901AAA">
        <w:rPr>
          <w:rFonts w:ascii="Times New Roman" w:hAnsi="Times New Roman"/>
          <w:szCs w:val="24"/>
          <w:lang w:val="ru-RU"/>
        </w:rPr>
        <w:t xml:space="preserve"> обеспечительного платежа</w:t>
      </w:r>
      <w:r w:rsidRPr="002470A2">
        <w:rPr>
          <w:rFonts w:ascii="Times New Roman" w:hAnsi="Times New Roman"/>
          <w:szCs w:val="24"/>
          <w:lang w:val="ru-RU"/>
        </w:rPr>
        <w:t>.</w:t>
      </w:r>
    </w:p>
    <w:p w14:paraId="1D130008" w14:textId="49A5BA35" w:rsidR="00140D1A" w:rsidRPr="002470A2" w:rsidRDefault="00140D1A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470A2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D27239" w:rsidRPr="002470A2">
        <w:rPr>
          <w:rFonts w:ascii="Times New Roman" w:hAnsi="Times New Roman"/>
          <w:szCs w:val="24"/>
          <w:lang w:val="ru-RU"/>
        </w:rPr>
        <w:t xml:space="preserve">Предложение делать оферты </w:t>
      </w:r>
      <w:r w:rsidRPr="002470A2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485262E" w14:textId="25A96E74" w:rsidR="00CF3799" w:rsidRPr="002470A2" w:rsidRDefault="009F20E5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470A2">
        <w:rPr>
          <w:rFonts w:ascii="Times New Roman" w:hAnsi="Times New Roman"/>
          <w:szCs w:val="24"/>
          <w:lang w:val="ru-RU"/>
        </w:rPr>
        <w:t>Для участия в процедуре Предложения делать оферты иностранны</w:t>
      </w:r>
      <w:r w:rsidR="00CF3799" w:rsidRPr="002470A2">
        <w:rPr>
          <w:rFonts w:ascii="Times New Roman" w:hAnsi="Times New Roman"/>
          <w:szCs w:val="24"/>
          <w:lang w:val="ru-RU"/>
        </w:rPr>
        <w:t>е</w:t>
      </w:r>
      <w:r w:rsidRPr="002470A2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2470A2">
        <w:rPr>
          <w:rFonts w:ascii="Times New Roman" w:hAnsi="Times New Roman"/>
          <w:szCs w:val="24"/>
          <w:lang w:val="ru-RU"/>
        </w:rPr>
        <w:t>е</w:t>
      </w:r>
      <w:r w:rsidRPr="002470A2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2470A2">
        <w:rPr>
          <w:rFonts w:ascii="Times New Roman" w:hAnsi="Times New Roman"/>
          <w:szCs w:val="24"/>
          <w:lang w:val="ru-RU"/>
        </w:rPr>
        <w:t>е</w:t>
      </w:r>
      <w:r w:rsidRPr="002470A2">
        <w:rPr>
          <w:rFonts w:ascii="Times New Roman" w:hAnsi="Times New Roman"/>
          <w:szCs w:val="24"/>
          <w:lang w:val="ru-RU"/>
        </w:rPr>
        <w:t xml:space="preserve"> лиц</w:t>
      </w:r>
      <w:r w:rsidR="00CF3799" w:rsidRPr="002470A2">
        <w:rPr>
          <w:rFonts w:ascii="Times New Roman" w:hAnsi="Times New Roman"/>
          <w:szCs w:val="24"/>
          <w:lang w:val="ru-RU"/>
        </w:rPr>
        <w:t>а</w:t>
      </w:r>
      <w:r w:rsidRPr="002470A2">
        <w:rPr>
          <w:rFonts w:ascii="Times New Roman" w:hAnsi="Times New Roman"/>
          <w:szCs w:val="24"/>
          <w:lang w:val="ru-RU"/>
        </w:rPr>
        <w:t>, связанны</w:t>
      </w:r>
      <w:r w:rsidR="00CF3799" w:rsidRPr="002470A2">
        <w:rPr>
          <w:rFonts w:ascii="Times New Roman" w:hAnsi="Times New Roman"/>
          <w:szCs w:val="24"/>
          <w:lang w:val="ru-RU"/>
        </w:rPr>
        <w:t>е</w:t>
      </w:r>
      <w:r w:rsidRPr="002470A2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2470A2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2470A2">
        <w:rPr>
          <w:rFonts w:ascii="Times New Roman" w:hAnsi="Times New Roman"/>
          <w:szCs w:val="24"/>
          <w:lang w:val="ru-RU"/>
        </w:rPr>
        <w:t xml:space="preserve">оригинал разрешения на совершение сделки </w:t>
      </w:r>
      <w:r w:rsidR="0010151A" w:rsidRPr="002470A2">
        <w:rPr>
          <w:rFonts w:ascii="Times New Roman" w:hAnsi="Times New Roman"/>
          <w:szCs w:val="24"/>
          <w:lang w:val="ru-RU"/>
        </w:rPr>
        <w:t>уступки прав требования</w:t>
      </w:r>
      <w:r w:rsidRPr="002470A2">
        <w:rPr>
          <w:rFonts w:ascii="Times New Roman" w:hAnsi="Times New Roman"/>
          <w:szCs w:val="24"/>
          <w:lang w:val="ru-RU"/>
        </w:rPr>
        <w:t>, выданно</w:t>
      </w:r>
      <w:r w:rsidR="00CF3799" w:rsidRPr="002470A2">
        <w:rPr>
          <w:rFonts w:ascii="Times New Roman" w:hAnsi="Times New Roman"/>
          <w:szCs w:val="24"/>
          <w:lang w:val="ru-RU"/>
        </w:rPr>
        <w:t xml:space="preserve">е </w:t>
      </w:r>
      <w:r w:rsidRPr="002470A2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75E55094" w14:textId="54F9D915" w:rsidR="00DF6589" w:rsidRPr="002470A2" w:rsidRDefault="00DF6589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470A2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CF3799" w:rsidRPr="002470A2">
        <w:rPr>
          <w:rFonts w:ascii="Times New Roman" w:hAnsi="Times New Roman"/>
          <w:szCs w:val="24"/>
          <w:lang w:val="ru-RU"/>
        </w:rPr>
        <w:t>Г</w:t>
      </w:r>
      <w:r w:rsidR="001B2395" w:rsidRPr="002470A2">
        <w:rPr>
          <w:rFonts w:ascii="Times New Roman" w:hAnsi="Times New Roman"/>
          <w:szCs w:val="24"/>
          <w:lang w:val="ru-RU"/>
        </w:rPr>
        <w:t>К</w:t>
      </w:r>
      <w:r w:rsidR="00CF3799" w:rsidRPr="002470A2">
        <w:rPr>
          <w:rFonts w:ascii="Times New Roman" w:hAnsi="Times New Roman"/>
          <w:szCs w:val="24"/>
          <w:lang w:val="ru-RU"/>
        </w:rPr>
        <w:t xml:space="preserve"> «АСВ»</w:t>
      </w:r>
      <w:r w:rsidRPr="002470A2">
        <w:rPr>
          <w:rFonts w:ascii="Times New Roman" w:hAnsi="Times New Roman"/>
          <w:szCs w:val="24"/>
          <w:lang w:val="ru-RU"/>
        </w:rPr>
        <w:t xml:space="preserve"> от заключения договора по итогам предложения делать оферты с учетом положений Указа Президента РФ от 1 марта 2022 г. № 81</w:t>
      </w:r>
      <w:r w:rsidR="001B2395" w:rsidRPr="002470A2">
        <w:rPr>
          <w:rFonts w:ascii="Times New Roman" w:hAnsi="Times New Roman"/>
          <w:szCs w:val="24"/>
          <w:lang w:val="ru-RU"/>
        </w:rPr>
        <w:t>,</w:t>
      </w:r>
      <w:r w:rsidRPr="002470A2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2470A2">
        <w:rPr>
          <w:rFonts w:ascii="Times New Roman" w:hAnsi="Times New Roman"/>
          <w:szCs w:val="24"/>
          <w:lang w:val="ru-RU"/>
        </w:rPr>
        <w:t>Претендент</w:t>
      </w:r>
      <w:r w:rsidRPr="002470A2">
        <w:rPr>
          <w:rFonts w:ascii="Times New Roman" w:hAnsi="Times New Roman"/>
          <w:szCs w:val="24"/>
          <w:lang w:val="ru-RU"/>
        </w:rPr>
        <w:t xml:space="preserve"> (лицо, имеющее право на заключение договора по итогам Предложения делать оферты).</w:t>
      </w:r>
    </w:p>
    <w:p w14:paraId="1EA4A0A0" w14:textId="4E1F9E32" w:rsidR="00B1201B" w:rsidRPr="00312A86" w:rsidRDefault="00140D1A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470A2">
        <w:rPr>
          <w:rFonts w:ascii="Times New Roman" w:hAnsi="Times New Roman"/>
          <w:szCs w:val="24"/>
          <w:lang w:val="ru-RU"/>
        </w:rPr>
        <w:t xml:space="preserve">Для участия </w:t>
      </w:r>
      <w:r w:rsidRPr="00312A86">
        <w:rPr>
          <w:rFonts w:ascii="Times New Roman" w:hAnsi="Times New Roman"/>
          <w:szCs w:val="24"/>
          <w:lang w:val="ru-RU"/>
        </w:rPr>
        <w:t>в Предложении делать оферты, проводимой в электронной форме, Претендент представляет Оферту с прилагаемыми к ней документами.</w:t>
      </w:r>
      <w:r w:rsidR="00E04109" w:rsidRPr="00312A86">
        <w:rPr>
          <w:rFonts w:ascii="Times New Roman" w:hAnsi="Times New Roman"/>
          <w:szCs w:val="24"/>
          <w:lang w:val="ru-RU"/>
        </w:rPr>
        <w:t xml:space="preserve"> </w:t>
      </w:r>
    </w:p>
    <w:p w14:paraId="1EFE4117" w14:textId="77777777" w:rsidR="0015586B" w:rsidRPr="00312A86" w:rsidRDefault="0015586B" w:rsidP="00695CD9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14:paraId="1F7E0520" w14:textId="77777777" w:rsidR="0015586B" w:rsidRPr="00312A86" w:rsidRDefault="0015586B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12A86">
        <w:rPr>
          <w:rFonts w:ascii="Times New Roman" w:hAnsi="Times New Roman"/>
          <w:b/>
          <w:bCs/>
          <w:szCs w:val="24"/>
          <w:lang w:val="ru-RU"/>
        </w:rPr>
        <w:t>Рассмотрены будут только Оферты, отвечающие следующим требованиям:</w:t>
      </w:r>
    </w:p>
    <w:p w14:paraId="413D1223" w14:textId="4BE87DA8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12A86">
        <w:rPr>
          <w:rFonts w:ascii="Times New Roman" w:hAnsi="Times New Roman"/>
          <w:b/>
          <w:bCs/>
          <w:szCs w:val="24"/>
          <w:lang w:val="ru-RU"/>
        </w:rPr>
        <w:t>I.  Предложения лица, подающего Оферту (далее – Претендент), по существенным условиям договора уступки Права требования должны соответствовать перечисленным ниже параметрам:</w:t>
      </w:r>
    </w:p>
    <w:p w14:paraId="5EEDB01D" w14:textId="77777777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1.  Цена Права требования должна составлять не менее 281 000 000,00 руб.</w:t>
      </w:r>
    </w:p>
    <w:p w14:paraId="5526E293" w14:textId="39ADE295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2.  Предлагаемым Претендентом способом уплаты цены Права требования должна быть оплата денежными средствами в рублях Российской Федерации в безналичной форме на счет ГК «АСВ».</w:t>
      </w:r>
    </w:p>
    <w:p w14:paraId="55356C6A" w14:textId="77556345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 xml:space="preserve">3.  Уплата цены Права требования должна быть произведена единовременно в течение 10 рабочих дней с даты заключения договора уступки Права требования или может быть произведена в рассрочку на срок не более 2 лет с даты заключения договора уступки Права требования с предоставлением обеспечения на весь период рассрочки в размере не менее суммы задолженности по уплате цены Права требования, при этом первый платеж должен быть осуществлен в течение 10 рабочих дней с даты заключения договора уступки Права требования и составлять не менее 15% цены Права требования. </w:t>
      </w:r>
    </w:p>
    <w:p w14:paraId="7D8D0887" w14:textId="77777777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В случае уплаты цены Права требования в рассрочку исполнение данной обязанности должно быть обеспечено путем предоставления банковской гарантии российского банка или залога недвижимого имущества, расположенного в г. Москве, при этом:</w:t>
      </w:r>
    </w:p>
    <w:p w14:paraId="268D2412" w14:textId="77777777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в случае предоставления банковской гарантии:</w:t>
      </w:r>
    </w:p>
    <w:p w14:paraId="11B808E1" w14:textId="031ED8EC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а) банк, выдающий гарантию, должен входить в Перечень системно значимых кредитных организаций в соответствии с указанием Банка России от 13 апреля 2021 г. № 5778-У «О методике определения системно значимых кредитных организаций» по состоянию на дату выдачи гарантии;</w:t>
      </w:r>
    </w:p>
    <w:p w14:paraId="5C3969D7" w14:textId="77777777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lastRenderedPageBreak/>
        <w:t>б) банковская гарантия должна быть безотзывной и обеспечивать исполнение обязательств по уплате цены Права требования в размере не менее имеющейся задолженности;</w:t>
      </w:r>
    </w:p>
    <w:p w14:paraId="219E4F99" w14:textId="77777777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в) срок действия банковской гарантии должен быть не менее чем на 6 месяцев больше периода, в течение которого должна быть уплачена цена Права требования;</w:t>
      </w:r>
    </w:p>
    <w:p w14:paraId="51606909" w14:textId="77777777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г) банковская гарантия должна быть предоставлена в дату заключения договора уступки Права требования;</w:t>
      </w:r>
    </w:p>
    <w:p w14:paraId="77BA7109" w14:textId="12543135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в случае предоставления залога недвижимого имущества, расположенного в г. Москве:</w:t>
      </w:r>
    </w:p>
    <w:p w14:paraId="468F50BE" w14:textId="77777777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а) все договоры залога должны быть подписаны одновременно в дату заключения договора уступки;</w:t>
      </w:r>
    </w:p>
    <w:p w14:paraId="1297530F" w14:textId="0E0FE1C0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б) в залог должно быть предоставлено недвижимое имущество (за исключением объектов незавершенного строительства и земельных участков сельскохозяйственного назначения), не обремененное правами третьих лиц (за исключением прав по договорам аренды, заключенным на срок менее года);</w:t>
      </w:r>
    </w:p>
    <w:p w14:paraId="4CAB77DA" w14:textId="09049D27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в) залоговая стоимость недвижимого имущества устанавливается в размере, не превышающем его рыночную стоимость; залоговая стоимость недвижимого имущества должна быть равна или превышать размер задолженности цессионария по уплате цены Права требования.</w:t>
      </w:r>
    </w:p>
    <w:p w14:paraId="79340078" w14:textId="77777777" w:rsidR="00C57A10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 xml:space="preserve">Цессионарий вправе с письменного согласия ГК «АСВ» в период рассрочки полностью или частично заменить предмет залога на недвижимое имущество, расположенное в г. Москве, и (или) на банковскую гарантию; </w:t>
      </w:r>
    </w:p>
    <w:p w14:paraId="51912B41" w14:textId="7FC7EA79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в случае предоставления одновременно залога недвижимого имущества и банковской гарантии, сумма залоговой стоимости предмета залога и размера обязательств цессионария по уплате части цены Права требования, обеспечиваемого банковской гарантией, должна быть равна или превышать ра</w:t>
      </w:r>
      <w:r w:rsidR="00C57A10" w:rsidRPr="00312A86">
        <w:rPr>
          <w:rFonts w:ascii="Times New Roman" w:hAnsi="Times New Roman"/>
          <w:bCs/>
          <w:szCs w:val="24"/>
          <w:lang w:val="ru-RU"/>
        </w:rPr>
        <w:t xml:space="preserve">змер задолженности цессионария </w:t>
      </w:r>
      <w:r w:rsidRPr="00312A86">
        <w:rPr>
          <w:rFonts w:ascii="Times New Roman" w:hAnsi="Times New Roman"/>
          <w:bCs/>
          <w:szCs w:val="24"/>
          <w:lang w:val="ru-RU"/>
        </w:rPr>
        <w:t>по уплате цены Права требования.</w:t>
      </w:r>
    </w:p>
    <w:p w14:paraId="139D616B" w14:textId="4F303E64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4.  Право требования переходит к покупателю в да</w:t>
      </w:r>
      <w:r w:rsidR="00C57A10" w:rsidRPr="00312A86">
        <w:rPr>
          <w:rFonts w:ascii="Times New Roman" w:hAnsi="Times New Roman"/>
          <w:bCs/>
          <w:szCs w:val="24"/>
          <w:lang w:val="ru-RU"/>
        </w:rPr>
        <w:t>ту поступления на счет ГК «АСВ»</w:t>
      </w:r>
      <w:r w:rsidRPr="00312A86">
        <w:rPr>
          <w:rFonts w:ascii="Times New Roman" w:hAnsi="Times New Roman"/>
          <w:bCs/>
          <w:szCs w:val="24"/>
          <w:lang w:val="ru-RU"/>
        </w:rPr>
        <w:t xml:space="preserve"> полной суммы в счет уплаты цены Права требования по договору уступки. В случае уплаты цены Права требования в рассро</w:t>
      </w:r>
      <w:r w:rsidR="00C57A10" w:rsidRPr="00312A86">
        <w:rPr>
          <w:rFonts w:ascii="Times New Roman" w:hAnsi="Times New Roman"/>
          <w:bCs/>
          <w:szCs w:val="24"/>
          <w:lang w:val="ru-RU"/>
        </w:rPr>
        <w:t xml:space="preserve">чку Право требования переходит </w:t>
      </w:r>
      <w:r w:rsidRPr="00312A86">
        <w:rPr>
          <w:rFonts w:ascii="Times New Roman" w:hAnsi="Times New Roman"/>
          <w:bCs/>
          <w:szCs w:val="24"/>
          <w:lang w:val="ru-RU"/>
        </w:rPr>
        <w:t>к покупателю в да</w:t>
      </w:r>
      <w:r w:rsidR="00C57A10" w:rsidRPr="00312A86">
        <w:rPr>
          <w:rFonts w:ascii="Times New Roman" w:hAnsi="Times New Roman"/>
          <w:bCs/>
          <w:szCs w:val="24"/>
          <w:lang w:val="ru-RU"/>
        </w:rPr>
        <w:t xml:space="preserve">ту поступления на счет ГК «АСВ» первого платежа </w:t>
      </w:r>
      <w:r w:rsidRPr="00312A86">
        <w:rPr>
          <w:rFonts w:ascii="Times New Roman" w:hAnsi="Times New Roman"/>
          <w:bCs/>
          <w:szCs w:val="24"/>
          <w:lang w:val="ru-RU"/>
        </w:rPr>
        <w:t>и предоставления полного обеспечения исполнения обязанности це</w:t>
      </w:r>
      <w:r w:rsidR="00C57A10" w:rsidRPr="00312A86">
        <w:rPr>
          <w:rFonts w:ascii="Times New Roman" w:hAnsi="Times New Roman"/>
          <w:bCs/>
          <w:szCs w:val="24"/>
          <w:lang w:val="ru-RU"/>
        </w:rPr>
        <w:t xml:space="preserve">ссионария </w:t>
      </w:r>
      <w:r w:rsidRPr="00312A86">
        <w:rPr>
          <w:rFonts w:ascii="Times New Roman" w:hAnsi="Times New Roman"/>
          <w:bCs/>
          <w:szCs w:val="24"/>
          <w:lang w:val="ru-RU"/>
        </w:rPr>
        <w:t>по уплате оставшейся части цены Права требования.</w:t>
      </w:r>
    </w:p>
    <w:p w14:paraId="17AEFEF8" w14:textId="77777777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 xml:space="preserve">5.  Все расходы, связанные с заключением договора уступки Права требования и переходом Права требования к покупателю, несет приобретатель (цессионарий). </w:t>
      </w:r>
    </w:p>
    <w:p w14:paraId="271C218C" w14:textId="626B2020" w:rsidR="00EE4409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6.  Обязательным условием для подачи Оферты является внесение на счет Организатора процедуры (до подачи Оферты) обес</w:t>
      </w:r>
      <w:r w:rsidR="00C57A10" w:rsidRPr="00312A86">
        <w:rPr>
          <w:rFonts w:ascii="Times New Roman" w:hAnsi="Times New Roman"/>
          <w:bCs/>
          <w:szCs w:val="24"/>
          <w:lang w:val="ru-RU"/>
        </w:rPr>
        <w:t xml:space="preserve">печительного платежа в размере </w:t>
      </w:r>
      <w:r w:rsidRPr="00312A86">
        <w:rPr>
          <w:rFonts w:ascii="Times New Roman" w:hAnsi="Times New Roman"/>
          <w:bCs/>
          <w:szCs w:val="24"/>
          <w:lang w:val="ru-RU"/>
        </w:rPr>
        <w:t>42 150 000,00 руб., которым могут быть</w:t>
      </w:r>
      <w:r w:rsidR="00C57A10" w:rsidRPr="00312A86">
        <w:rPr>
          <w:rFonts w:ascii="Times New Roman" w:hAnsi="Times New Roman"/>
          <w:bCs/>
          <w:szCs w:val="24"/>
          <w:lang w:val="ru-RU"/>
        </w:rPr>
        <w:t xml:space="preserve"> покрыты обязательства Претендента, указанные </w:t>
      </w:r>
      <w:r w:rsidRPr="00312A86">
        <w:rPr>
          <w:rFonts w:ascii="Times New Roman" w:hAnsi="Times New Roman"/>
          <w:bCs/>
          <w:szCs w:val="24"/>
          <w:lang w:val="ru-RU"/>
        </w:rPr>
        <w:t xml:space="preserve">в пункте 8 раздела II </w:t>
      </w:r>
      <w:r w:rsidR="00C57A10" w:rsidRPr="00312A86">
        <w:rPr>
          <w:rFonts w:ascii="Times New Roman" w:hAnsi="Times New Roman"/>
          <w:bCs/>
          <w:szCs w:val="24"/>
          <w:lang w:val="ru-RU"/>
        </w:rPr>
        <w:t>П</w:t>
      </w:r>
      <w:r w:rsidRPr="00312A86">
        <w:rPr>
          <w:rFonts w:ascii="Times New Roman" w:hAnsi="Times New Roman"/>
          <w:bCs/>
          <w:szCs w:val="24"/>
          <w:lang w:val="ru-RU"/>
        </w:rPr>
        <w:t>редложения</w:t>
      </w:r>
      <w:r w:rsidR="00C57A10" w:rsidRPr="00312A86">
        <w:rPr>
          <w:rFonts w:ascii="Times New Roman" w:hAnsi="Times New Roman"/>
          <w:bCs/>
          <w:szCs w:val="24"/>
          <w:lang w:val="ru-RU"/>
        </w:rPr>
        <w:t xml:space="preserve"> ГК «АСВ» делать оферты</w:t>
      </w:r>
      <w:r w:rsidRPr="00312A86">
        <w:rPr>
          <w:rFonts w:ascii="Times New Roman" w:hAnsi="Times New Roman"/>
          <w:bCs/>
          <w:szCs w:val="24"/>
          <w:lang w:val="ru-RU"/>
        </w:rPr>
        <w:t xml:space="preserve">. </w:t>
      </w:r>
    </w:p>
    <w:p w14:paraId="66EE5B3C" w14:textId="4A923293" w:rsidR="001A6B26" w:rsidRPr="00312A86" w:rsidRDefault="00EE4409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12A86">
        <w:rPr>
          <w:rFonts w:ascii="Times New Roman" w:hAnsi="Times New Roman"/>
          <w:bCs/>
          <w:szCs w:val="24"/>
          <w:lang w:val="ru-RU"/>
        </w:rPr>
        <w:t>Порядок уплаты обеспечительного пл</w:t>
      </w:r>
      <w:r w:rsidR="00C57A10" w:rsidRPr="00312A86">
        <w:rPr>
          <w:rFonts w:ascii="Times New Roman" w:hAnsi="Times New Roman"/>
          <w:bCs/>
          <w:szCs w:val="24"/>
          <w:lang w:val="ru-RU"/>
        </w:rPr>
        <w:t xml:space="preserve">атежа определяется соглашением </w:t>
      </w:r>
      <w:r w:rsidRPr="00312A86">
        <w:rPr>
          <w:rFonts w:ascii="Times New Roman" w:hAnsi="Times New Roman"/>
          <w:bCs/>
          <w:szCs w:val="24"/>
          <w:lang w:val="ru-RU"/>
        </w:rPr>
        <w:t>об обеспечительном платеже по форме, установленной Организатором процедуры.</w:t>
      </w:r>
    </w:p>
    <w:p w14:paraId="6F90583F" w14:textId="77777777" w:rsidR="001A6B26" w:rsidRPr="00312A86" w:rsidRDefault="001A6B26" w:rsidP="00695CD9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312A86">
        <w:rPr>
          <w:rFonts w:ascii="Times New Roman" w:eastAsia="Calibri" w:hAnsi="Times New Roman"/>
          <w:szCs w:val="24"/>
          <w:lang w:val="ru-RU" w:eastAsia="en-US"/>
        </w:rPr>
        <w:t xml:space="preserve">Подача Оферт осуществляется через электронную площадку Организатора процедуры (http://lot-online.ru) в форме электронных документов (электронных образов документов), подписанных электронной цифровой подписью лиц </w:t>
      </w:r>
      <w:r w:rsidRPr="00312A86">
        <w:rPr>
          <w:rFonts w:ascii="Times New Roman" w:eastAsia="Calibri" w:hAnsi="Times New Roman"/>
          <w:szCs w:val="24"/>
          <w:lang w:val="ru-RU" w:eastAsia="en-US"/>
        </w:rPr>
        <w:br/>
        <w:t>или их уполномоченных представителей.</w:t>
      </w:r>
    </w:p>
    <w:p w14:paraId="49059711" w14:textId="77777777" w:rsidR="001A6B26" w:rsidRPr="00312A86" w:rsidRDefault="001A6B26" w:rsidP="00695CD9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7EAEA63E" w14:textId="38CF556B" w:rsidR="00B1201B" w:rsidRPr="00312A86" w:rsidRDefault="0015586B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12A86">
        <w:rPr>
          <w:rFonts w:ascii="Times New Roman" w:hAnsi="Times New Roman"/>
          <w:b/>
          <w:bCs/>
          <w:szCs w:val="24"/>
        </w:rPr>
        <w:t>II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. </w:t>
      </w:r>
      <w:r w:rsidR="00B1201B" w:rsidRPr="00312A86">
        <w:rPr>
          <w:rFonts w:ascii="Times New Roman" w:hAnsi="Times New Roman"/>
          <w:b/>
          <w:bCs/>
          <w:szCs w:val="24"/>
          <w:lang w:val="ru-RU"/>
        </w:rPr>
        <w:t>Представленная Оферта должна содержать:</w:t>
      </w:r>
    </w:p>
    <w:p w14:paraId="419211DE" w14:textId="1B5A6D32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1.  Наименование и организационно-правовую форму (фамилию, имя, отчество (при наличии)) Претендента.</w:t>
      </w:r>
    </w:p>
    <w:p w14:paraId="1BC451A2" w14:textId="1CE2285E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2.  Предлагаемую Претендентом цену в отношении Права требования в рублях Российской Федерации.</w:t>
      </w:r>
    </w:p>
    <w:p w14:paraId="5E750DAB" w14:textId="140BAC31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lastRenderedPageBreak/>
        <w:t>3.  Порядок уплаты цены Права требования – единовременно (не более 10 рабочих дней с даты заключения договора уступки Права требования) или в рассрочку на срок не более 2 лет с даты заключения договора уступки Права требования.</w:t>
      </w:r>
    </w:p>
    <w:p w14:paraId="4B9A3702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 xml:space="preserve">4.  В случае уплаты цены Права требования в рассрочку: </w:t>
      </w:r>
    </w:p>
    <w:p w14:paraId="1FEA841F" w14:textId="1B7D9114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1) конкретные сроки уплаты частей цены Права требования и размеры таких частей в рублях Российской Федерации (с правом внести любой из платежей до наступления указанного срока);</w:t>
      </w:r>
    </w:p>
    <w:p w14:paraId="02DB556F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2) способ обеспечения исполнения обязательства цессионария по уплате цены Права требования;</w:t>
      </w:r>
    </w:p>
    <w:p w14:paraId="33693155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3) в случае предоставления в качестве обеспечения залога имущества:</w:t>
      </w:r>
    </w:p>
    <w:p w14:paraId="65965196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а) сведения, позволяющие идентифицировать объект залога;</w:t>
      </w:r>
    </w:p>
    <w:p w14:paraId="52C4D1D1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б) сведения о собственнике объекта залога;</w:t>
      </w:r>
    </w:p>
    <w:p w14:paraId="63B20F19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в) сведения о рыночной стоимости объекта залога;</w:t>
      </w:r>
    </w:p>
    <w:p w14:paraId="40FA198F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 xml:space="preserve">г) предлагаемую величину залоговой стоимости объекта залога в рублях Российской Федерации; </w:t>
      </w:r>
    </w:p>
    <w:p w14:paraId="55B356DE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4) в случае предоставления банковской гарантии:</w:t>
      </w:r>
    </w:p>
    <w:p w14:paraId="5C186D45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а) наименование банка, который готов выдать гарантию;</w:t>
      </w:r>
    </w:p>
    <w:p w14:paraId="3024DC1D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б) предлагаемую сумму банковской гарантии;</w:t>
      </w:r>
    </w:p>
    <w:p w14:paraId="111D1B88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в) предлагаемый срок действия банковской гарантии.</w:t>
      </w:r>
    </w:p>
    <w:p w14:paraId="24B5DF77" w14:textId="77777777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5.  Сведения о том, кто будет нести расходы, связанные с заключением договора уступки Права требования и переходом Права требования к приобретателю (цессионарию).</w:t>
      </w:r>
    </w:p>
    <w:p w14:paraId="704A8E67" w14:textId="2E1742C8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 xml:space="preserve">6.  Контактные данные (номер телефона, факса и адрес электронной почты) лица, ответственного за организацию взаимодействия с ГК «АСВ» по вопросам оформления договора уступки Права требования. </w:t>
      </w:r>
    </w:p>
    <w:p w14:paraId="7745EBC4" w14:textId="771ECE36" w:rsidR="00F81562" w:rsidRPr="000F17BB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7.  Согласие на обработку персональных данных Претендента и лица, ответственного за организацию взаимодействия с ГК «АСВ» по вопросам оформления договора уступки Права требования.</w:t>
      </w:r>
    </w:p>
    <w:p w14:paraId="63FE8930" w14:textId="2312A34C" w:rsidR="00B3769F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0F17BB">
        <w:rPr>
          <w:rFonts w:ascii="Times New Roman" w:hAnsi="Times New Roman"/>
          <w:b/>
          <w:bCs/>
          <w:szCs w:val="24"/>
          <w:lang w:val="ru-RU"/>
        </w:rPr>
        <w:t>8.  Обязательство Претендента по письменному требованию ГК «АСВ» уплатить ГК «АСВ» 15% предложенной Претендентом цены Права требования в соответствии с пунктом 3 статьи 310 Гражданского кодекса Российской Федерации в случае отказа или уклонения Претендента от подписания договора уступки Права требования в виде единого документа или иным образом явно выраженного отказа Претендента от приобретения Права требования после получения им уведомления об акцепте Оферты ГК «АСВ» и возможности заключения с Претендентом договора уступки Права требования.</w:t>
      </w:r>
    </w:p>
    <w:p w14:paraId="5A28AFEB" w14:textId="7C6A37B8" w:rsidR="00140D1A" w:rsidRPr="00312A86" w:rsidRDefault="0015586B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12A86">
        <w:rPr>
          <w:rFonts w:ascii="Times New Roman" w:hAnsi="Times New Roman"/>
          <w:b/>
          <w:bCs/>
          <w:szCs w:val="24"/>
        </w:rPr>
        <w:t>III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. </w:t>
      </w:r>
      <w:r w:rsidR="00140D1A" w:rsidRPr="00312A86">
        <w:rPr>
          <w:rFonts w:ascii="Times New Roman" w:hAnsi="Times New Roman"/>
          <w:b/>
          <w:bCs/>
          <w:szCs w:val="24"/>
          <w:lang w:val="ru-RU"/>
        </w:rPr>
        <w:t>К Оферте прилагаются подписанные электронной подписью Претендента следующие документы</w:t>
      </w:r>
      <w:r w:rsidRPr="00312A86">
        <w:rPr>
          <w:rFonts w:ascii="Times New Roman" w:hAnsi="Times New Roman"/>
          <w:b/>
          <w:bCs/>
          <w:szCs w:val="24"/>
          <w:lang w:val="ru-RU"/>
        </w:rPr>
        <w:t>, содержащие д</w:t>
      </w:r>
      <w:bookmarkStart w:id="4" w:name="_GoBack"/>
      <w:bookmarkEnd w:id="4"/>
      <w:r w:rsidRPr="00312A86">
        <w:rPr>
          <w:rFonts w:ascii="Times New Roman" w:hAnsi="Times New Roman"/>
          <w:b/>
          <w:bCs/>
          <w:szCs w:val="24"/>
          <w:lang w:val="ru-RU"/>
        </w:rPr>
        <w:t>остоверную информацию о Претенденте</w:t>
      </w:r>
      <w:r w:rsidR="00140D1A" w:rsidRPr="00312A86">
        <w:rPr>
          <w:rFonts w:ascii="Times New Roman" w:hAnsi="Times New Roman"/>
          <w:b/>
          <w:bCs/>
          <w:szCs w:val="24"/>
          <w:lang w:val="ru-RU"/>
        </w:rPr>
        <w:t>:</w:t>
      </w:r>
    </w:p>
    <w:p w14:paraId="10045B59" w14:textId="00113C2C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 xml:space="preserve">1.  В случае если Оферта подается представителем Претендента, – документы (оригиналы или надлежащим образом заверенные копии), подтверждающие полномочия представителя Претендента, а также документы, подтверждающие полномочия лица, выдавшего доверенность. </w:t>
      </w:r>
    </w:p>
    <w:p w14:paraId="12311165" w14:textId="77777777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2.  Документы (оригиналы или нотариально удостоверенные копии), подтверждающие получение разрешений (согласий) иных лиц на совершение сделки, в том числе:</w:t>
      </w:r>
    </w:p>
    <w:p w14:paraId="6C9E6BB7" w14:textId="6CDB715C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2.1.  Для юридических лиц – решение (выписка из него) (оригинал или нотариально удостоверенная копия) уполномоченного органа юридического лица – Претендента об одобрении сделки с проставлением оттиска печати Претендента (при наличии) (нотариально удостоверенная копия указанного документа), либо документы, подтверждающие, что Претендент инициировал проведение процедуры одобрения сделки, либо информационное письмо Претендента, свидетельствующее о том, что такое одобрение в соответствии с законодательством Российской Федерации и (или) законодательством государства, в котором зарегистрирован Претендент, а также учредительными документами Претендента не требуется.</w:t>
      </w:r>
    </w:p>
    <w:p w14:paraId="1BE9B552" w14:textId="37550735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2.2.  Для физических лиц или индивидуальных предпринимателей – нотариально удостоверенное согласие супруга (супруги) на заключение сделки (при необходимости) либо письменное заверение об отсутствии супруга (супруги) (в соответствии со статьей 431.2 Гражданского кодекса Российской Федерации).</w:t>
      </w:r>
    </w:p>
    <w:p w14:paraId="28494ED8" w14:textId="767D219B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3.  Копия платежного документа (поручения), содержащего реквизиты (дату и номер) заключенного соглашения об обеспечительном платеже, подтверждающего перечисление на счет Организатора процедуры обеспечительного платежа.</w:t>
      </w:r>
    </w:p>
    <w:p w14:paraId="1F6275BC" w14:textId="2DB72640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4.  Документы, позволяющие идентифицировать Претендента:</w:t>
      </w:r>
    </w:p>
    <w:p w14:paraId="1F4B68CB" w14:textId="77777777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4.1.  Для российских юридических лиц – 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4258552A" w14:textId="306988D8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4.2.  Для иностранных юридических лиц – полученная не ранее чем за 6 месяцев до даты подачи Оферты выписка из Торгового реестра страны происхождения или иное доказательство юридического статуса Претендента в соответствии с законодательством страны его места нахождения, гражданства или постоянного жительства.</w:t>
      </w:r>
    </w:p>
    <w:p w14:paraId="0087EB4D" w14:textId="4F9C2920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4.3.  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</w:t>
      </w:r>
      <w:r w:rsidR="00CB62D4" w:rsidRPr="00312A86">
        <w:rPr>
          <w:rFonts w:ascii="Times New Roman" w:hAnsi="Times New Roman"/>
          <w:szCs w:val="24"/>
          <w:lang w:val="ru-RU"/>
        </w:rPr>
        <w:t xml:space="preserve">авляется, должна быть получена </w:t>
      </w:r>
      <w:r w:rsidRPr="00312A86">
        <w:rPr>
          <w:rFonts w:ascii="Times New Roman" w:hAnsi="Times New Roman"/>
          <w:szCs w:val="24"/>
          <w:lang w:val="ru-RU"/>
        </w:rPr>
        <w:t>не более чем за 10 календарных дней до даты подачи Оферты.</w:t>
      </w:r>
    </w:p>
    <w:p w14:paraId="795AAC1B" w14:textId="77777777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4.4.  Для физических лиц – копии документов, удостоверяющих личность.</w:t>
      </w:r>
    </w:p>
    <w:p w14:paraId="26897E6C" w14:textId="77777777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5. Для юридических лиц и индивидуальных предпринимателей дополнительно:</w:t>
      </w:r>
    </w:p>
    <w:p w14:paraId="03C3C8EF" w14:textId="77777777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5.1.  Нотариально удостоверенные копии документов о государственной регистрации в качестве юридического лица или индивидуального предпринимателя, о постановке на налоговый учет.</w:t>
      </w:r>
    </w:p>
    <w:p w14:paraId="64FE6E58" w14:textId="5B828D3C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 xml:space="preserve">5.2.  Надлежащим образом заверенные </w:t>
      </w:r>
      <w:r w:rsidR="00CB62D4" w:rsidRPr="00312A86">
        <w:rPr>
          <w:rFonts w:ascii="Times New Roman" w:hAnsi="Times New Roman"/>
          <w:szCs w:val="24"/>
          <w:lang w:val="ru-RU"/>
        </w:rPr>
        <w:t xml:space="preserve">копии бухгалтерской отчетности </w:t>
      </w:r>
      <w:r w:rsidRPr="00312A86">
        <w:rPr>
          <w:rFonts w:ascii="Times New Roman" w:hAnsi="Times New Roman"/>
          <w:szCs w:val="24"/>
          <w:lang w:val="ru-RU"/>
        </w:rPr>
        <w:t>за последний отчетный период с отметкой на</w:t>
      </w:r>
      <w:r w:rsidR="00CB62D4" w:rsidRPr="00312A86">
        <w:rPr>
          <w:rFonts w:ascii="Times New Roman" w:hAnsi="Times New Roman"/>
          <w:szCs w:val="24"/>
          <w:lang w:val="ru-RU"/>
        </w:rPr>
        <w:t xml:space="preserve">логового органа о принятии или </w:t>
      </w:r>
      <w:r w:rsidRPr="00312A86">
        <w:rPr>
          <w:rFonts w:ascii="Times New Roman" w:hAnsi="Times New Roman"/>
          <w:szCs w:val="24"/>
          <w:lang w:val="ru-RU"/>
        </w:rPr>
        <w:t>с приложением иного доказательства получения отчетности налоговым органом.</w:t>
      </w:r>
    </w:p>
    <w:p w14:paraId="0FDC05F5" w14:textId="77777777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5.3.  Для юридических лиц дополнительно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6E6B246F" w14:textId="733AD2C1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6.  Для иностранных юридических или физических лиц, связанных</w:t>
      </w:r>
      <w:r w:rsidR="00DF364B" w:rsidRPr="00312A86">
        <w:rPr>
          <w:rFonts w:ascii="Times New Roman" w:hAnsi="Times New Roman"/>
          <w:szCs w:val="24"/>
          <w:lang w:val="ru-RU"/>
        </w:rPr>
        <w:t xml:space="preserve">  </w:t>
      </w:r>
      <w:r w:rsidRPr="00312A86">
        <w:rPr>
          <w:rFonts w:ascii="Times New Roman" w:hAnsi="Times New Roman"/>
          <w:szCs w:val="24"/>
          <w:lang w:val="ru-RU"/>
        </w:rPr>
        <w:t>с иностранными государствами, которые совершают в отношении российских юридических лиц и физических лиц недружественные действия, дополнительно оригинал разрешения на заключение договора уступки Права требования,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1F61A346" w14:textId="699982C9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 xml:space="preserve">7.  В </w:t>
      </w:r>
      <w:r w:rsidR="00DF364B" w:rsidRPr="00312A86">
        <w:rPr>
          <w:rFonts w:ascii="Times New Roman" w:hAnsi="Times New Roman"/>
          <w:szCs w:val="24"/>
          <w:lang w:val="ru-RU"/>
        </w:rPr>
        <w:t>случае если в качестве Претендента</w:t>
      </w:r>
      <w:r w:rsidRPr="00312A86">
        <w:rPr>
          <w:rFonts w:ascii="Times New Roman" w:hAnsi="Times New Roman"/>
          <w:szCs w:val="24"/>
          <w:lang w:val="ru-RU"/>
        </w:rPr>
        <w:t xml:space="preserve"> выступают несколько лиц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в отношении Права требования (совместная или долевая; для долевой – в каких долях).</w:t>
      </w:r>
    </w:p>
    <w:p w14:paraId="3A5CF9B6" w14:textId="23DB13EF" w:rsidR="00F81562" w:rsidRPr="00312A86" w:rsidRDefault="00DF364B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8.  Для Претендентов</w:t>
      </w:r>
      <w:r w:rsidR="00F81562" w:rsidRPr="00312A86">
        <w:rPr>
          <w:rFonts w:ascii="Times New Roman" w:hAnsi="Times New Roman"/>
          <w:szCs w:val="24"/>
          <w:lang w:val="ru-RU"/>
        </w:rPr>
        <w:t>, предлагающи</w:t>
      </w:r>
      <w:r w:rsidRPr="00312A86">
        <w:rPr>
          <w:rFonts w:ascii="Times New Roman" w:hAnsi="Times New Roman"/>
          <w:szCs w:val="24"/>
          <w:lang w:val="ru-RU"/>
        </w:rPr>
        <w:t xml:space="preserve">х уплату цены Права требования </w:t>
      </w:r>
      <w:r w:rsidR="00F81562" w:rsidRPr="00312A86">
        <w:rPr>
          <w:rFonts w:ascii="Times New Roman" w:hAnsi="Times New Roman"/>
          <w:szCs w:val="24"/>
          <w:lang w:val="ru-RU"/>
        </w:rPr>
        <w:t xml:space="preserve">в рассрочку с предоставлением в качестве обеспечения залога недвижимого имущества: </w:t>
      </w:r>
    </w:p>
    <w:p w14:paraId="1BE4940F" w14:textId="77777777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1)  выписка из Единого государственного реестра прав на недвижимое имущество и сделок с ним в отношении объекта залога, дата выдачи которой должна быть не более 30 календарных дней до даты подачи Оферты;</w:t>
      </w:r>
    </w:p>
    <w:p w14:paraId="2B10CE3B" w14:textId="77777777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2)  отчет независимого оценщика о рыночной стоимости объекта залога (дата проведения оценки должна быть не более 90 календарных дней до даты подачи Оферты);</w:t>
      </w:r>
    </w:p>
    <w:p w14:paraId="3EC46B8D" w14:textId="052E587F" w:rsidR="00F81562" w:rsidRPr="00312A86" w:rsidRDefault="00DF364B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3)  в случае если Претендент</w:t>
      </w:r>
      <w:r w:rsidR="00F81562" w:rsidRPr="00312A86">
        <w:rPr>
          <w:rFonts w:ascii="Times New Roman" w:hAnsi="Times New Roman"/>
          <w:szCs w:val="24"/>
          <w:lang w:val="ru-RU"/>
        </w:rPr>
        <w:t xml:space="preserve"> не является собственником объекта залога, дополнительно прилагаются:</w:t>
      </w:r>
    </w:p>
    <w:p w14:paraId="1F76654B" w14:textId="35FCEFD5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а) письменное согласие собственника объекта залога на перед</w:t>
      </w:r>
      <w:r w:rsidR="00DF364B" w:rsidRPr="00312A86">
        <w:rPr>
          <w:rFonts w:ascii="Times New Roman" w:hAnsi="Times New Roman"/>
          <w:szCs w:val="24"/>
          <w:lang w:val="ru-RU"/>
        </w:rPr>
        <w:t>ачу последнего в залог ГК «АСВ»</w:t>
      </w:r>
      <w:r w:rsidRPr="00312A86">
        <w:rPr>
          <w:rFonts w:ascii="Times New Roman" w:hAnsi="Times New Roman"/>
          <w:szCs w:val="24"/>
          <w:lang w:val="ru-RU"/>
        </w:rPr>
        <w:t xml:space="preserve"> в качестве обеспечения ис</w:t>
      </w:r>
      <w:r w:rsidR="00DF364B" w:rsidRPr="00312A86">
        <w:rPr>
          <w:rFonts w:ascii="Times New Roman" w:hAnsi="Times New Roman"/>
          <w:szCs w:val="24"/>
          <w:lang w:val="ru-RU"/>
        </w:rPr>
        <w:t xml:space="preserve">полнения обязательств Претендента </w:t>
      </w:r>
      <w:r w:rsidRPr="00312A86">
        <w:rPr>
          <w:rFonts w:ascii="Times New Roman" w:hAnsi="Times New Roman"/>
          <w:szCs w:val="24"/>
          <w:lang w:val="ru-RU"/>
        </w:rPr>
        <w:t>по уплате цены Права требования (части цены Права требования);</w:t>
      </w:r>
    </w:p>
    <w:p w14:paraId="1C18A4F2" w14:textId="77777777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б) документы в отношении собственника объекта залога, указанные в пунктах 4–7 настоящего раздела.</w:t>
      </w:r>
    </w:p>
    <w:p w14:paraId="606BE56D" w14:textId="2C0380F7" w:rsidR="00F81562" w:rsidRPr="00312A86" w:rsidRDefault="00DF364B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9.  Для Претендентов</w:t>
      </w:r>
      <w:r w:rsidR="00F81562" w:rsidRPr="00312A86">
        <w:rPr>
          <w:rFonts w:ascii="Times New Roman" w:hAnsi="Times New Roman"/>
          <w:szCs w:val="24"/>
          <w:lang w:val="ru-RU"/>
        </w:rPr>
        <w:t>, предлагающи</w:t>
      </w:r>
      <w:r w:rsidRPr="00312A86">
        <w:rPr>
          <w:rFonts w:ascii="Times New Roman" w:hAnsi="Times New Roman"/>
          <w:szCs w:val="24"/>
          <w:lang w:val="ru-RU"/>
        </w:rPr>
        <w:t xml:space="preserve">х уплату цены Права требования </w:t>
      </w:r>
      <w:r w:rsidR="00F81562" w:rsidRPr="00312A86">
        <w:rPr>
          <w:rFonts w:ascii="Times New Roman" w:hAnsi="Times New Roman"/>
          <w:szCs w:val="24"/>
          <w:lang w:val="ru-RU"/>
        </w:rPr>
        <w:t>в рассрочку с предоставлением в качестве обеспечения банковской гарантии:</w:t>
      </w:r>
    </w:p>
    <w:p w14:paraId="264D64EF" w14:textId="77777777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1)  проект банковской гарантии;</w:t>
      </w:r>
    </w:p>
    <w:p w14:paraId="0225F29B" w14:textId="5D4FC31A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2)  документ, подтверждающий готовность соответствующего банка обеспечить банковской</w:t>
      </w:r>
      <w:r w:rsidR="00DF364B" w:rsidRPr="00312A86">
        <w:rPr>
          <w:rFonts w:ascii="Times New Roman" w:hAnsi="Times New Roman"/>
          <w:szCs w:val="24"/>
          <w:lang w:val="ru-RU"/>
        </w:rPr>
        <w:t xml:space="preserve"> гарантией выполнение Претендентом</w:t>
      </w:r>
      <w:r w:rsidRPr="00312A86">
        <w:rPr>
          <w:rFonts w:ascii="Times New Roman" w:hAnsi="Times New Roman"/>
          <w:szCs w:val="24"/>
          <w:lang w:val="ru-RU"/>
        </w:rPr>
        <w:t xml:space="preserve"> его обязанности по уплате цены Права требования (части цены Права требования).</w:t>
      </w:r>
    </w:p>
    <w:p w14:paraId="04D8C641" w14:textId="0CB51100" w:rsidR="00F81562" w:rsidRPr="00312A86" w:rsidRDefault="00DF364B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10.  Подписанная Претендентом</w:t>
      </w:r>
      <w:r w:rsidR="00F81562" w:rsidRPr="00312A86">
        <w:rPr>
          <w:rFonts w:ascii="Times New Roman" w:hAnsi="Times New Roman"/>
          <w:szCs w:val="24"/>
          <w:lang w:val="ru-RU"/>
        </w:rPr>
        <w:t xml:space="preserve"> опись представленных документов, включая Оферту.</w:t>
      </w:r>
    </w:p>
    <w:p w14:paraId="1959F59C" w14:textId="77777777" w:rsidR="00DF364B" w:rsidRPr="00312A86" w:rsidRDefault="00DF364B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B3A69F6" w14:textId="0572E683" w:rsidR="00F81562" w:rsidRPr="00312A86" w:rsidRDefault="00DF364B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Если представляемые Претендентом</w:t>
      </w:r>
      <w:r w:rsidR="00F81562" w:rsidRPr="00312A86">
        <w:rPr>
          <w:rFonts w:ascii="Times New Roman" w:hAnsi="Times New Roman"/>
          <w:szCs w:val="24"/>
          <w:lang w:val="ru-RU"/>
        </w:rPr>
        <w:t xml:space="preserve">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0F25B4C3" w14:textId="52DEB66E" w:rsidR="00F81562" w:rsidRPr="00312A86" w:rsidRDefault="00F81562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В ре</w:t>
      </w:r>
      <w:r w:rsidR="00DF364B" w:rsidRPr="00312A86">
        <w:rPr>
          <w:rFonts w:ascii="Times New Roman" w:hAnsi="Times New Roman"/>
          <w:szCs w:val="24"/>
          <w:lang w:val="ru-RU"/>
        </w:rPr>
        <w:t xml:space="preserve">зультате оценки Оферт ГК «АСВ» может быть принято решение </w:t>
      </w:r>
      <w:r w:rsidRPr="00312A86">
        <w:rPr>
          <w:rFonts w:ascii="Times New Roman" w:hAnsi="Times New Roman"/>
          <w:szCs w:val="24"/>
          <w:lang w:val="ru-RU"/>
        </w:rPr>
        <w:t>о заключении с одним или несколькими из лиц, сделавших Оферты, договор (договоры) уступки.</w:t>
      </w:r>
    </w:p>
    <w:p w14:paraId="4E100FB0" w14:textId="77777777" w:rsidR="00F81562" w:rsidRPr="00312A86" w:rsidRDefault="00F81562" w:rsidP="00695CD9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14:paraId="45C36B69" w14:textId="75CDD7B4" w:rsidR="00140D1A" w:rsidRPr="00312A86" w:rsidRDefault="00140D1A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 xml:space="preserve">Оферты, поступившие после истечения срока приема Оферт, указанного в настоящем информационном сообщении, либо представленные без необходимых документов, </w:t>
      </w:r>
      <w:r w:rsidR="001F0BCE" w:rsidRPr="00312A86">
        <w:rPr>
          <w:rFonts w:ascii="Times New Roman" w:hAnsi="Times New Roman"/>
          <w:szCs w:val="24"/>
          <w:lang w:val="ru-RU"/>
        </w:rPr>
        <w:t xml:space="preserve">либо не соответствующие требованиям, указанным в настоящем информационном сообщении, </w:t>
      </w:r>
      <w:r w:rsidRPr="00312A86">
        <w:rPr>
          <w:rFonts w:ascii="Times New Roman" w:hAnsi="Times New Roman"/>
          <w:szCs w:val="24"/>
          <w:lang w:val="ru-RU"/>
        </w:rPr>
        <w:t xml:space="preserve">либо поданные лицом, не уполномоченным претендентом на осуществление таких действий, Организатором процедуры не рассматриваются. </w:t>
      </w:r>
    </w:p>
    <w:p w14:paraId="74FC846A" w14:textId="77777777" w:rsidR="00140D1A" w:rsidRPr="00312A86" w:rsidRDefault="00140D1A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Предложения делать оферты,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Предложения делать оферты. </w:t>
      </w:r>
    </w:p>
    <w:p w14:paraId="0317A837" w14:textId="77777777" w:rsidR="00140D1A" w:rsidRPr="00312A86" w:rsidRDefault="00140D1A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процедуры и отправитель несет ответственность за подлинность и достоверность таких документов и сведений. </w:t>
      </w:r>
    </w:p>
    <w:p w14:paraId="3D9CEE4B" w14:textId="731D638F" w:rsidR="00140D1A" w:rsidRPr="00312A86" w:rsidRDefault="00140D1A" w:rsidP="00695CD9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12A86">
        <w:rPr>
          <w:rFonts w:ascii="Times New Roman" w:hAnsi="Times New Roman"/>
          <w:b/>
          <w:bCs/>
          <w:szCs w:val="24"/>
          <w:lang w:val="ru-RU"/>
        </w:rPr>
        <w:t xml:space="preserve">Для участия в Предложении делать оферты Претендент вносит </w:t>
      </w:r>
      <w:r w:rsidR="000157E7" w:rsidRPr="00312A86">
        <w:rPr>
          <w:rFonts w:ascii="Times New Roman" w:hAnsi="Times New Roman"/>
          <w:b/>
          <w:bCs/>
          <w:szCs w:val="24"/>
          <w:lang w:val="ru-RU"/>
        </w:rPr>
        <w:t xml:space="preserve">обеспечительный платеж 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в соответствии с условиями </w:t>
      </w:r>
      <w:r w:rsidR="00B35986" w:rsidRPr="00312A86">
        <w:rPr>
          <w:rFonts w:ascii="Times New Roman" w:hAnsi="Times New Roman"/>
          <w:b/>
          <w:bCs/>
          <w:szCs w:val="24"/>
          <w:lang w:val="ru-RU"/>
        </w:rPr>
        <w:t xml:space="preserve">Договора </w:t>
      </w:r>
      <w:r w:rsidRPr="00312A86">
        <w:rPr>
          <w:rFonts w:ascii="Times New Roman" w:hAnsi="Times New Roman"/>
          <w:b/>
          <w:bCs/>
          <w:szCs w:val="24"/>
          <w:lang w:val="ru-RU"/>
        </w:rPr>
        <w:t>о</w:t>
      </w:r>
      <w:r w:rsidR="000157E7" w:rsidRPr="00312A86">
        <w:rPr>
          <w:rFonts w:ascii="Times New Roman" w:hAnsi="Times New Roman"/>
          <w:b/>
          <w:bCs/>
          <w:szCs w:val="24"/>
          <w:lang w:val="ru-RU"/>
        </w:rPr>
        <w:t>б обеспечительном платеже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, форма которого размещена на сайте </w:t>
      </w:r>
      <w:hyperlink r:id="rId13" w:history="1">
        <w:r w:rsidR="000A018D" w:rsidRPr="00312A86">
          <w:rPr>
            <w:rStyle w:val="a7"/>
            <w:rFonts w:ascii="Times New Roman" w:hAnsi="Times New Roman"/>
            <w:b/>
            <w:bCs/>
            <w:szCs w:val="24"/>
            <w:lang w:val="ru-RU"/>
          </w:rPr>
          <w:t>www.lot-online.ru</w:t>
        </w:r>
      </w:hyperlink>
      <w:r w:rsidR="000A018D"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/>
          <w:b/>
          <w:bCs/>
          <w:szCs w:val="24"/>
          <w:lang w:val="ru-RU"/>
        </w:rPr>
        <w:t>в разделе «карточка лота», путем перечисления денежных средств на расчетны</w:t>
      </w:r>
      <w:r w:rsidR="00786760" w:rsidRPr="00312A86">
        <w:rPr>
          <w:rFonts w:ascii="Times New Roman" w:hAnsi="Times New Roman"/>
          <w:b/>
          <w:bCs/>
          <w:szCs w:val="24"/>
          <w:lang w:val="ru-RU"/>
        </w:rPr>
        <w:t>й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счет АО «РАД» (ИНН 7838430413, КПП 783801001):</w:t>
      </w:r>
    </w:p>
    <w:p w14:paraId="77A5DC21" w14:textId="1A6E02C8" w:rsidR="000157E7" w:rsidRPr="00312A86" w:rsidRDefault="000157E7" w:rsidP="00695CD9">
      <w:pPr>
        <w:spacing w:line="276" w:lineRule="auto"/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312A86">
        <w:rPr>
          <w:rFonts w:ascii="Times New Roman" w:hAnsi="Times New Roman"/>
          <w:b/>
          <w:sz w:val="22"/>
          <w:szCs w:val="22"/>
          <w:lang w:val="ru-RU"/>
        </w:rPr>
        <w:t>Обеспечительный платеж за Лот должен поступить на расчетный счет АО «Российский аукционный дом» (ИНН 7838430413, КПП 783801001):</w:t>
      </w:r>
    </w:p>
    <w:p w14:paraId="30FAD906" w14:textId="77777777" w:rsidR="000157E7" w:rsidRPr="00312A86" w:rsidRDefault="000157E7" w:rsidP="00695CD9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sz w:val="22"/>
          <w:szCs w:val="22"/>
          <w:lang w:val="ru-RU" w:bidi="ru-RU"/>
        </w:rPr>
      </w:pP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Получатель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-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АО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«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Российский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аукционный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дом»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(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ИНН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7838430413,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КПП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783801001):</w:t>
      </w:r>
    </w:p>
    <w:p w14:paraId="2264788C" w14:textId="77777777" w:rsidR="000157E7" w:rsidRPr="00312A86" w:rsidRDefault="000157E7" w:rsidP="00695CD9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sz w:val="22"/>
          <w:szCs w:val="22"/>
          <w:lang w:val="ru-RU" w:bidi="ru-RU"/>
        </w:rPr>
      </w:pP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р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>/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с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№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40702810355000036459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в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СЕВЕРО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>-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ЗАПАДНЫЙ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БАНК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ПАО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СБЕРБАНК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>,</w:t>
      </w:r>
    </w:p>
    <w:p w14:paraId="037163A3" w14:textId="77777777" w:rsidR="000157E7" w:rsidRPr="00312A86" w:rsidRDefault="000157E7" w:rsidP="00695CD9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sz w:val="22"/>
          <w:szCs w:val="22"/>
          <w:lang w:val="ru-RU" w:bidi="ru-RU"/>
        </w:rPr>
      </w:pP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БИК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044030653, 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к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>/</w:t>
      </w:r>
      <w:r w:rsidRPr="00312A86">
        <w:rPr>
          <w:rFonts w:ascii="Times New Roman" w:hAnsi="Times New Roman" w:hint="eastAsia"/>
          <w:b/>
          <w:sz w:val="22"/>
          <w:szCs w:val="22"/>
          <w:lang w:val="ru-RU" w:bidi="ru-RU"/>
        </w:rPr>
        <w:t>с</w:t>
      </w: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 30101810500000000653</w:t>
      </w:r>
    </w:p>
    <w:p w14:paraId="30081059" w14:textId="77777777" w:rsidR="000157E7" w:rsidRPr="00312A86" w:rsidRDefault="000157E7" w:rsidP="00695CD9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sz w:val="22"/>
          <w:szCs w:val="22"/>
          <w:lang w:val="ru-RU" w:bidi="ru-RU"/>
        </w:rPr>
      </w:pP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 xml:space="preserve">В случае, если Претендент является нерезидентом РФ, Претендент перечисляет Организатору процедуры единым платежом сумму Обеспечительного платежа и комиссии за осуществление валютного контроля, взимаемой кредитной организацией (далее – Комиссия). </w:t>
      </w:r>
    </w:p>
    <w:p w14:paraId="4067FFA6" w14:textId="77777777" w:rsidR="000157E7" w:rsidRPr="00312A86" w:rsidRDefault="000157E7" w:rsidP="00695CD9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sz w:val="22"/>
          <w:szCs w:val="22"/>
          <w:lang w:val="ru-RU" w:bidi="ru-RU"/>
        </w:rPr>
      </w:pPr>
      <w:r w:rsidRPr="00312A86">
        <w:rPr>
          <w:rFonts w:ascii="Times New Roman" w:hAnsi="Times New Roman"/>
          <w:b/>
          <w:sz w:val="22"/>
          <w:szCs w:val="22"/>
          <w:lang w:val="ru-RU" w:bidi="ru-RU"/>
        </w:rPr>
        <w:t>Размер Комиссии определяется тарифом кредитной организации, платежного агента, действующим на дату совершения операции.</w:t>
      </w:r>
    </w:p>
    <w:p w14:paraId="08E2961F" w14:textId="5AEE2ECD" w:rsidR="000157E7" w:rsidRPr="00312A86" w:rsidRDefault="000157E7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 w:hint="eastAsia"/>
          <w:b/>
          <w:bCs/>
          <w:szCs w:val="24"/>
          <w:lang w:val="ru-RU"/>
        </w:rPr>
        <w:t>В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случае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наступления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оснований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для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возврата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и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удержания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Обеспечительного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платежа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(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п</w:t>
      </w:r>
      <w:r w:rsidRPr="00312A86">
        <w:rPr>
          <w:rFonts w:ascii="Times New Roman" w:hAnsi="Times New Roman"/>
          <w:b/>
          <w:bCs/>
          <w:szCs w:val="24"/>
          <w:lang w:val="ru-RU"/>
        </w:rPr>
        <w:t>.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п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.6,7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Договора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об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обеспечительном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платеже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)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сумма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денежных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средств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в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размере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Комиссии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остается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на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расчетном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счете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Оператора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электронной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площадки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в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качестве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компенсации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расходов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и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возврату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не</w:t>
      </w:r>
      <w:r w:rsidRPr="00312A8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12A86">
        <w:rPr>
          <w:rFonts w:ascii="Times New Roman" w:hAnsi="Times New Roman" w:hint="eastAsia"/>
          <w:b/>
          <w:bCs/>
          <w:szCs w:val="24"/>
          <w:lang w:val="ru-RU"/>
        </w:rPr>
        <w:t>подлежит</w:t>
      </w:r>
      <w:r w:rsidRPr="00312A86">
        <w:rPr>
          <w:rFonts w:ascii="Times New Roman" w:hAnsi="Times New Roman"/>
          <w:b/>
          <w:bCs/>
          <w:szCs w:val="24"/>
          <w:lang w:val="ru-RU"/>
        </w:rPr>
        <w:t>.</w:t>
      </w:r>
    </w:p>
    <w:p w14:paraId="49CF50CA" w14:textId="19DD3F24" w:rsidR="00140D1A" w:rsidRPr="00312A86" w:rsidRDefault="00B67A79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В платежном документе в графе «назначение платежа» должна содержаться информация: «№ л/с ____________Обеспечительный платеж. НДС не облагается»</w:t>
      </w:r>
      <w:r w:rsidR="00140D1A" w:rsidRPr="00312A86">
        <w:rPr>
          <w:rFonts w:ascii="Times New Roman" w:hAnsi="Times New Roman"/>
          <w:szCs w:val="24"/>
          <w:lang w:val="ru-RU"/>
        </w:rPr>
        <w:t xml:space="preserve">. </w:t>
      </w:r>
    </w:p>
    <w:p w14:paraId="11AB3555" w14:textId="02D5EF2E" w:rsidR="00140D1A" w:rsidRPr="00312A86" w:rsidRDefault="00EF2E73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Фактом внесения денежных средств в качестве Обеспечительного платежа на участие в процедуре предложения делать оферты Претендент подтверждает согласие со всеми условиями проведения процедуры предложения делать оферты, условиями Договора об обеспечительном платеже.</w:t>
      </w:r>
    </w:p>
    <w:p w14:paraId="421AA127" w14:textId="7AEB8622" w:rsidR="000A018D" w:rsidRPr="00312A86" w:rsidRDefault="000A018D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 xml:space="preserve">Оферта может быть отозвана Претендентом в любое время </w:t>
      </w:r>
      <w:r w:rsidR="00DF364B" w:rsidRPr="00312A86">
        <w:rPr>
          <w:rFonts w:ascii="Times New Roman" w:hAnsi="Times New Roman"/>
          <w:szCs w:val="24"/>
          <w:lang w:val="ru-RU"/>
        </w:rPr>
        <w:t>до 15:30 23 апреля 2026 г. (по московскому времени) путем направления Организатору процедуры по адресу для направления Оферт уведомления об отзыве Оферты в порядке, предусмотренном для направления Оферты.</w:t>
      </w:r>
    </w:p>
    <w:p w14:paraId="7B2FF1D0" w14:textId="77777777" w:rsidR="000A018D" w:rsidRPr="00312A86" w:rsidRDefault="000A018D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3584AAED" w14:textId="2920BF3C" w:rsidR="00DF364B" w:rsidRPr="00312A86" w:rsidRDefault="00DF364B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Полученные Организатором процедуры и не отозванные Претендентами Оферты, соответствующие требованиям ГК «АСВ», будут не позднее 8 мая 2026 г. (включительно) оценены ГК «АСВ».</w:t>
      </w:r>
    </w:p>
    <w:p w14:paraId="353B06D6" w14:textId="3D9E08C9" w:rsidR="00DF364B" w:rsidRPr="00312A86" w:rsidRDefault="00DF364B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В случае если по результатам предложения делать оферты ГК «АСВ»  будет принято решение о заключении договора уступки Права требования с одним из лиц, подавших Оферту, предлагающих уплату цены Права требования в рассрочку с предоставлением в качестве обеспечения залога недвижимого имущества, такой договор заключается сторонами в форме электронного документа в формате .xml, подписанного с обеих сторон усиленной квалифицированной электронной подписью лица (лиц), уполномоченного (уполномоченных) на его подписание в соответствии с Федеральным законом от 13 июля 2015 г. № 218-ФЗ «О государственной регистрации недвижимости».</w:t>
      </w:r>
    </w:p>
    <w:p w14:paraId="7B78B930" w14:textId="77777777" w:rsidR="00DF364B" w:rsidRPr="00312A86" w:rsidRDefault="00DF364B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5EBD6B7" w14:textId="785E4C45" w:rsidR="000A018D" w:rsidRPr="00312A86" w:rsidRDefault="0058511E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При отсутствии приемлемых Оферт ГК «АСВ» не позднее 8 мая 2026 г. (включительно) будет констатировано отсутствие результата от предложения делать оферты.</w:t>
      </w:r>
    </w:p>
    <w:p w14:paraId="3DF597B8" w14:textId="65EFC7F8" w:rsidR="0058511E" w:rsidRPr="00312A86" w:rsidRDefault="0058511E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Предложение делать оферты не является офертой, публичной офертой, конкурсом или аукционом. Соответствие Оферты требованиям, указанным в предложении делать оферты, не является основанием для возникновения у ГК «АСВ» обязательства заключить договор уступки Права требования с лицом, подавшим такую Оферту.</w:t>
      </w:r>
    </w:p>
    <w:p w14:paraId="799C774C" w14:textId="03AABCAD" w:rsidR="0058511E" w:rsidRPr="00312A86" w:rsidRDefault="0058511E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ГК «АСВ» вправе в любое время отозвать (отменить) предложение делать оферты или изменить его условия. В случае принятия решения об изменении условий предложения делать оферты или о его отзыве соответствующая информация будет размещена на электронной площадке Организатора процедуры (</w:t>
      </w:r>
      <w:hyperlink r:id="rId14" w:history="1">
        <w:r w:rsidRPr="00312A86">
          <w:rPr>
            <w:rStyle w:val="a7"/>
            <w:rFonts w:ascii="Times New Roman" w:hAnsi="Times New Roman"/>
            <w:szCs w:val="24"/>
            <w:lang w:val="ru-RU"/>
          </w:rPr>
          <w:t>https://lot-online.ru</w:t>
        </w:r>
      </w:hyperlink>
      <w:r w:rsidRPr="00312A86">
        <w:rPr>
          <w:rFonts w:ascii="Times New Roman" w:hAnsi="Times New Roman"/>
          <w:szCs w:val="24"/>
          <w:lang w:val="ru-RU"/>
        </w:rPr>
        <w:t xml:space="preserve">) </w:t>
      </w:r>
      <w:r w:rsidR="00312A86" w:rsidRPr="00312A86">
        <w:rPr>
          <w:rFonts w:ascii="Times New Roman" w:hAnsi="Times New Roman"/>
          <w:szCs w:val="24"/>
          <w:lang w:val="ru-RU"/>
        </w:rPr>
        <w:t>и на официальном сайте ГК «АСВ»</w:t>
      </w:r>
      <w:r w:rsidRPr="00312A86">
        <w:rPr>
          <w:rFonts w:ascii="Times New Roman" w:hAnsi="Times New Roman"/>
          <w:szCs w:val="24"/>
          <w:lang w:val="ru-RU"/>
        </w:rPr>
        <w:t xml:space="preserve"> в информационно-телекоммуникационной сети «Интернет».</w:t>
      </w:r>
    </w:p>
    <w:p w14:paraId="0FD1E585" w14:textId="77777777" w:rsidR="00010489" w:rsidRPr="00312A86" w:rsidRDefault="00010489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CF88162" w14:textId="6C72EA52" w:rsidR="00010489" w:rsidRPr="00312A86" w:rsidRDefault="00010489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С документами, удостоверяющими Право требования ГК «АСВ», можно ознакомиться с 14 апреля 2026 г. по 22 апреля 2026 г. (включительно) по рабочим дням с 9:00 до 18:00 (по пятницам – до 16:45) (по московскому времени) одним из следующих способов:</w:t>
      </w:r>
    </w:p>
    <w:p w14:paraId="7B008612" w14:textId="4767DEB1" w:rsidR="00010489" w:rsidRPr="00312A86" w:rsidRDefault="00010489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1)  на бумажном носителе – по адресу: 109004, г. Москва, пер. Тетеринский, д. 4, стр. 1, контактное лицо: Хрык Анатолий Валерьевич, адрес корпоративной электронной почты: khrykav@asv.org.ru, тел.: +7 (495) 725-31-15 (доб. 45-42);</w:t>
      </w:r>
    </w:p>
    <w:p w14:paraId="025ED15F" w14:textId="336F351A" w:rsidR="00010489" w:rsidRPr="00312A86" w:rsidRDefault="00010489" w:rsidP="00695CD9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>2)  в электронном виде – посредством направления запроса контактному лицу Организатора процедуры, контактное лицо: Степина Алла Всеволодовна (тел.: +7 (812) 777-57-57, адрес электронной почты: a.stepina@auction-house.ru).</w:t>
      </w:r>
    </w:p>
    <w:p w14:paraId="4F5395ED" w14:textId="77777777" w:rsidR="000A018D" w:rsidRPr="00312A86" w:rsidRDefault="000A018D" w:rsidP="00695CD9">
      <w:pPr>
        <w:spacing w:line="276" w:lineRule="auto"/>
        <w:jc w:val="both"/>
        <w:rPr>
          <w:rFonts w:ascii="Times New Roman" w:eastAsia="Calibri" w:hAnsi="Times New Roman"/>
          <w:szCs w:val="24"/>
          <w:lang w:val="ru-RU" w:eastAsia="en-US"/>
        </w:rPr>
      </w:pPr>
    </w:p>
    <w:p w14:paraId="3480489C" w14:textId="18061E7C" w:rsidR="009844B7" w:rsidRPr="00682EAE" w:rsidRDefault="00EA74E3" w:rsidP="00695CD9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312A86">
        <w:rPr>
          <w:rFonts w:ascii="Times New Roman" w:hAnsi="Times New Roman"/>
          <w:szCs w:val="24"/>
          <w:lang w:val="ru-RU"/>
        </w:rPr>
        <w:t xml:space="preserve">            </w:t>
      </w:r>
      <w:r w:rsidR="009844B7" w:rsidRPr="00312A86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p w14:paraId="7DEE4B73" w14:textId="77777777" w:rsidR="009844B7" w:rsidRPr="00EB69D9" w:rsidRDefault="009844B7" w:rsidP="00695CD9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799FB188" w14:textId="6A5E031C" w:rsidR="00140D1A" w:rsidRPr="002470A2" w:rsidRDefault="00140D1A" w:rsidP="00695CD9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sectPr w:rsidR="00140D1A" w:rsidRPr="002470A2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456F4" w14:textId="77777777" w:rsidR="002A48B3" w:rsidRDefault="002A48B3" w:rsidP="00E830C5">
      <w:r>
        <w:separator/>
      </w:r>
    </w:p>
  </w:endnote>
  <w:endnote w:type="continuationSeparator" w:id="0">
    <w:p w14:paraId="3E3723FA" w14:textId="77777777" w:rsidR="002A48B3" w:rsidRDefault="002A48B3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20B0500000000000000"/>
    <w:charset w:val="CC"/>
    <w:family w:val="auto"/>
    <w:notTrueType/>
    <w:pitch w:val="default"/>
    <w:sig w:usb0="00000201" w:usb1="00000000" w:usb2="00000000" w:usb3="00000000" w:csb0="00000004" w:csb1="00000000"/>
  </w:font>
  <w:font w:name="B5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55BAC" w14:textId="77777777" w:rsidR="002A48B3" w:rsidRDefault="002A48B3" w:rsidP="00E830C5">
      <w:r>
        <w:separator/>
      </w:r>
    </w:p>
  </w:footnote>
  <w:footnote w:type="continuationSeparator" w:id="0">
    <w:p w14:paraId="4B99DC1F" w14:textId="77777777" w:rsidR="002A48B3" w:rsidRDefault="002A48B3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D0E1F"/>
    <w:multiLevelType w:val="hybridMultilevel"/>
    <w:tmpl w:val="2A404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025C9"/>
    <w:multiLevelType w:val="hybridMultilevel"/>
    <w:tmpl w:val="9F6C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022A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4726625"/>
    <w:multiLevelType w:val="hybridMultilevel"/>
    <w:tmpl w:val="8F8ECBEE"/>
    <w:lvl w:ilvl="0" w:tplc="289E9BD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63625D"/>
    <w:multiLevelType w:val="hybridMultilevel"/>
    <w:tmpl w:val="D1982C2A"/>
    <w:lvl w:ilvl="0" w:tplc="59766D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F713472"/>
    <w:multiLevelType w:val="hybridMultilevel"/>
    <w:tmpl w:val="63029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4921C0"/>
    <w:multiLevelType w:val="hybridMultilevel"/>
    <w:tmpl w:val="DEECC866"/>
    <w:lvl w:ilvl="0" w:tplc="52FE5D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5123058"/>
    <w:multiLevelType w:val="hybridMultilevel"/>
    <w:tmpl w:val="049652F2"/>
    <w:lvl w:ilvl="0" w:tplc="8DA69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96B4C"/>
    <w:multiLevelType w:val="hybridMultilevel"/>
    <w:tmpl w:val="71B6C588"/>
    <w:lvl w:ilvl="0" w:tplc="CB728B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C082D"/>
    <w:multiLevelType w:val="hybridMultilevel"/>
    <w:tmpl w:val="ABD0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2003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A0C2D"/>
    <w:multiLevelType w:val="hybridMultilevel"/>
    <w:tmpl w:val="FE4EA90E"/>
    <w:lvl w:ilvl="0" w:tplc="AEDA7AAE">
      <w:start w:val="1"/>
      <w:numFmt w:val="decimal"/>
      <w:lvlText w:val="%1."/>
      <w:lvlJc w:val="left"/>
      <w:pPr>
        <w:ind w:left="2134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 w15:restartNumberingAfterBreak="0">
    <w:nsid w:val="4C1B5DF6"/>
    <w:multiLevelType w:val="hybridMultilevel"/>
    <w:tmpl w:val="B352BE48"/>
    <w:lvl w:ilvl="0" w:tplc="A198D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2E18FF"/>
    <w:multiLevelType w:val="hybridMultilevel"/>
    <w:tmpl w:val="65606ECA"/>
    <w:lvl w:ilvl="0" w:tplc="7CFC337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A22156"/>
    <w:multiLevelType w:val="hybridMultilevel"/>
    <w:tmpl w:val="981E2CF4"/>
    <w:lvl w:ilvl="0" w:tplc="762849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2ED625F"/>
    <w:multiLevelType w:val="singleLevel"/>
    <w:tmpl w:val="0D42DBA4"/>
    <w:styleLink w:val="12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44501B1"/>
    <w:multiLevelType w:val="hybridMultilevel"/>
    <w:tmpl w:val="28EC2972"/>
    <w:lvl w:ilvl="0" w:tplc="38AEC8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DE50FE"/>
    <w:multiLevelType w:val="hybridMultilevel"/>
    <w:tmpl w:val="22B2923A"/>
    <w:lvl w:ilvl="0" w:tplc="F2D42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636CF6"/>
    <w:multiLevelType w:val="hybridMultilevel"/>
    <w:tmpl w:val="1FE4DFC2"/>
    <w:lvl w:ilvl="0" w:tplc="89309C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E17FA9"/>
    <w:multiLevelType w:val="hybridMultilevel"/>
    <w:tmpl w:val="729410A8"/>
    <w:lvl w:ilvl="0" w:tplc="86805AC4">
      <w:start w:val="2"/>
      <w:numFmt w:val="upperRoman"/>
      <w:lvlText w:val="%1."/>
      <w:lvlJc w:val="left"/>
      <w:pPr>
        <w:ind w:left="15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9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C50A22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5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0"/>
  </w:num>
  <w:num w:numId="9">
    <w:abstractNumId w:val="25"/>
  </w:num>
  <w:num w:numId="10">
    <w:abstractNumId w:val="29"/>
  </w:num>
  <w:num w:numId="11">
    <w:abstractNumId w:val="2"/>
  </w:num>
  <w:num w:numId="12">
    <w:abstractNumId w:val="22"/>
  </w:num>
  <w:num w:numId="13">
    <w:abstractNumId w:val="18"/>
  </w:num>
  <w:num w:numId="14">
    <w:abstractNumId w:val="9"/>
  </w:num>
  <w:num w:numId="15">
    <w:abstractNumId w:val="17"/>
  </w:num>
  <w:num w:numId="16">
    <w:abstractNumId w:val="1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"/>
  </w:num>
  <w:num w:numId="20">
    <w:abstractNumId w:val="12"/>
  </w:num>
  <w:num w:numId="21">
    <w:abstractNumId w:val="5"/>
  </w:num>
  <w:num w:numId="22">
    <w:abstractNumId w:val="7"/>
  </w:num>
  <w:num w:numId="23">
    <w:abstractNumId w:val="1"/>
  </w:num>
  <w:num w:numId="24">
    <w:abstractNumId w:val="23"/>
  </w:num>
  <w:num w:numId="25">
    <w:abstractNumId w:val="4"/>
  </w:num>
  <w:num w:numId="26">
    <w:abstractNumId w:val="11"/>
  </w:num>
  <w:num w:numId="27">
    <w:abstractNumId w:val="24"/>
  </w:num>
  <w:num w:numId="28">
    <w:abstractNumId w:val="30"/>
  </w:num>
  <w:num w:numId="29">
    <w:abstractNumId w:val="6"/>
  </w:num>
  <w:num w:numId="30">
    <w:abstractNumId w:val="20"/>
  </w:num>
  <w:num w:numId="31">
    <w:abstractNumId w:val="8"/>
  </w:num>
  <w:num w:numId="32">
    <w:abstractNumId w:val="13"/>
  </w:num>
  <w:num w:numId="33">
    <w:abstractNumId w:val="2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002D7A"/>
    <w:rsid w:val="0000387C"/>
    <w:rsid w:val="00005C55"/>
    <w:rsid w:val="00006F2B"/>
    <w:rsid w:val="00010489"/>
    <w:rsid w:val="000157E7"/>
    <w:rsid w:val="00027C55"/>
    <w:rsid w:val="000344A0"/>
    <w:rsid w:val="0004611D"/>
    <w:rsid w:val="00052336"/>
    <w:rsid w:val="0005276D"/>
    <w:rsid w:val="00052DA7"/>
    <w:rsid w:val="000556DC"/>
    <w:rsid w:val="00086E03"/>
    <w:rsid w:val="000901A9"/>
    <w:rsid w:val="00094856"/>
    <w:rsid w:val="00094D43"/>
    <w:rsid w:val="000A018D"/>
    <w:rsid w:val="000A2006"/>
    <w:rsid w:val="000A5D66"/>
    <w:rsid w:val="000A67AE"/>
    <w:rsid w:val="000B4C1E"/>
    <w:rsid w:val="000B5E52"/>
    <w:rsid w:val="000C3888"/>
    <w:rsid w:val="000C774D"/>
    <w:rsid w:val="000D2236"/>
    <w:rsid w:val="000D2D68"/>
    <w:rsid w:val="000D3003"/>
    <w:rsid w:val="000D77C0"/>
    <w:rsid w:val="000E025C"/>
    <w:rsid w:val="000E06B4"/>
    <w:rsid w:val="000E68E3"/>
    <w:rsid w:val="000F17BB"/>
    <w:rsid w:val="000F47AD"/>
    <w:rsid w:val="000F7506"/>
    <w:rsid w:val="0010151A"/>
    <w:rsid w:val="00102531"/>
    <w:rsid w:val="00103E33"/>
    <w:rsid w:val="00104F4E"/>
    <w:rsid w:val="00117322"/>
    <w:rsid w:val="00123386"/>
    <w:rsid w:val="00134327"/>
    <w:rsid w:val="00136B79"/>
    <w:rsid w:val="00137E3A"/>
    <w:rsid w:val="00140D1A"/>
    <w:rsid w:val="001416A7"/>
    <w:rsid w:val="0014423D"/>
    <w:rsid w:val="00151F20"/>
    <w:rsid w:val="001554F2"/>
    <w:rsid w:val="0015586B"/>
    <w:rsid w:val="00166958"/>
    <w:rsid w:val="001678E3"/>
    <w:rsid w:val="0017037B"/>
    <w:rsid w:val="00175E8E"/>
    <w:rsid w:val="001776ED"/>
    <w:rsid w:val="00180445"/>
    <w:rsid w:val="00183336"/>
    <w:rsid w:val="00184AE0"/>
    <w:rsid w:val="00190933"/>
    <w:rsid w:val="00191E4D"/>
    <w:rsid w:val="00192C3E"/>
    <w:rsid w:val="0019408D"/>
    <w:rsid w:val="001A0FB8"/>
    <w:rsid w:val="001A6B26"/>
    <w:rsid w:val="001A7FB1"/>
    <w:rsid w:val="001B2395"/>
    <w:rsid w:val="001B2F81"/>
    <w:rsid w:val="001B3AE2"/>
    <w:rsid w:val="001B68FA"/>
    <w:rsid w:val="001C58C5"/>
    <w:rsid w:val="001C5A62"/>
    <w:rsid w:val="001C6055"/>
    <w:rsid w:val="001E1959"/>
    <w:rsid w:val="001E2C36"/>
    <w:rsid w:val="001E5811"/>
    <w:rsid w:val="001F0BCE"/>
    <w:rsid w:val="001F0F2D"/>
    <w:rsid w:val="001F1AE4"/>
    <w:rsid w:val="001F425E"/>
    <w:rsid w:val="001F5534"/>
    <w:rsid w:val="001F626B"/>
    <w:rsid w:val="00202AA2"/>
    <w:rsid w:val="00214F43"/>
    <w:rsid w:val="00220975"/>
    <w:rsid w:val="00225ABD"/>
    <w:rsid w:val="002336D1"/>
    <w:rsid w:val="00244F45"/>
    <w:rsid w:val="00245708"/>
    <w:rsid w:val="002470A2"/>
    <w:rsid w:val="00256167"/>
    <w:rsid w:val="00257FA0"/>
    <w:rsid w:val="00260B1A"/>
    <w:rsid w:val="00261E64"/>
    <w:rsid w:val="0026602D"/>
    <w:rsid w:val="002676C5"/>
    <w:rsid w:val="002708D7"/>
    <w:rsid w:val="00271A8F"/>
    <w:rsid w:val="00271ABB"/>
    <w:rsid w:val="00275D82"/>
    <w:rsid w:val="00281C66"/>
    <w:rsid w:val="002828EC"/>
    <w:rsid w:val="00287E76"/>
    <w:rsid w:val="00290B43"/>
    <w:rsid w:val="00291EF4"/>
    <w:rsid w:val="0029263A"/>
    <w:rsid w:val="0029630D"/>
    <w:rsid w:val="002A332C"/>
    <w:rsid w:val="002A48B3"/>
    <w:rsid w:val="002B2222"/>
    <w:rsid w:val="002B3223"/>
    <w:rsid w:val="002B7384"/>
    <w:rsid w:val="002B7ADA"/>
    <w:rsid w:val="002C2EF1"/>
    <w:rsid w:val="002C3ED4"/>
    <w:rsid w:val="002C5499"/>
    <w:rsid w:val="002D6E70"/>
    <w:rsid w:val="002E0A9D"/>
    <w:rsid w:val="002E71BC"/>
    <w:rsid w:val="002E78BE"/>
    <w:rsid w:val="002F0357"/>
    <w:rsid w:val="002F22F3"/>
    <w:rsid w:val="002F73DC"/>
    <w:rsid w:val="002F7A5F"/>
    <w:rsid w:val="0030357D"/>
    <w:rsid w:val="00304B86"/>
    <w:rsid w:val="00312A86"/>
    <w:rsid w:val="003163B3"/>
    <w:rsid w:val="00324B0E"/>
    <w:rsid w:val="00340A1C"/>
    <w:rsid w:val="00344D11"/>
    <w:rsid w:val="003502D4"/>
    <w:rsid w:val="003516B9"/>
    <w:rsid w:val="00353648"/>
    <w:rsid w:val="00356D52"/>
    <w:rsid w:val="00361084"/>
    <w:rsid w:val="00361FE8"/>
    <w:rsid w:val="00363027"/>
    <w:rsid w:val="00363297"/>
    <w:rsid w:val="0036465C"/>
    <w:rsid w:val="003667DF"/>
    <w:rsid w:val="003819C5"/>
    <w:rsid w:val="00381D3D"/>
    <w:rsid w:val="003915F8"/>
    <w:rsid w:val="00392697"/>
    <w:rsid w:val="003B367D"/>
    <w:rsid w:val="003C0637"/>
    <w:rsid w:val="003C1E3F"/>
    <w:rsid w:val="003C3FA5"/>
    <w:rsid w:val="003D5026"/>
    <w:rsid w:val="003D50B1"/>
    <w:rsid w:val="003D630B"/>
    <w:rsid w:val="003E4E6E"/>
    <w:rsid w:val="003E5C4D"/>
    <w:rsid w:val="003E6488"/>
    <w:rsid w:val="003E68E4"/>
    <w:rsid w:val="003E72A1"/>
    <w:rsid w:val="003F05E4"/>
    <w:rsid w:val="003F152C"/>
    <w:rsid w:val="004055FC"/>
    <w:rsid w:val="00405720"/>
    <w:rsid w:val="00417848"/>
    <w:rsid w:val="00417D90"/>
    <w:rsid w:val="0043014B"/>
    <w:rsid w:val="00434761"/>
    <w:rsid w:val="0043793F"/>
    <w:rsid w:val="00440A3F"/>
    <w:rsid w:val="00445B8D"/>
    <w:rsid w:val="00452511"/>
    <w:rsid w:val="0045552D"/>
    <w:rsid w:val="00465347"/>
    <w:rsid w:val="0046603F"/>
    <w:rsid w:val="00467436"/>
    <w:rsid w:val="004732D7"/>
    <w:rsid w:val="004815E5"/>
    <w:rsid w:val="00482702"/>
    <w:rsid w:val="004841EE"/>
    <w:rsid w:val="00493E2F"/>
    <w:rsid w:val="00494C56"/>
    <w:rsid w:val="004963F0"/>
    <w:rsid w:val="004A0D4D"/>
    <w:rsid w:val="004A0F1A"/>
    <w:rsid w:val="004A2007"/>
    <w:rsid w:val="004A686A"/>
    <w:rsid w:val="004B54A4"/>
    <w:rsid w:val="004C532B"/>
    <w:rsid w:val="004D52EA"/>
    <w:rsid w:val="004D59CC"/>
    <w:rsid w:val="004E0D2C"/>
    <w:rsid w:val="004E10EF"/>
    <w:rsid w:val="004E43D8"/>
    <w:rsid w:val="004E522D"/>
    <w:rsid w:val="004E6D38"/>
    <w:rsid w:val="004F1D35"/>
    <w:rsid w:val="004F3595"/>
    <w:rsid w:val="004F6AA0"/>
    <w:rsid w:val="00503147"/>
    <w:rsid w:val="00504A88"/>
    <w:rsid w:val="005053F5"/>
    <w:rsid w:val="00514017"/>
    <w:rsid w:val="00544F0D"/>
    <w:rsid w:val="00546F2A"/>
    <w:rsid w:val="005528BC"/>
    <w:rsid w:val="005530D3"/>
    <w:rsid w:val="00556D62"/>
    <w:rsid w:val="005607F7"/>
    <w:rsid w:val="005821A9"/>
    <w:rsid w:val="0058511E"/>
    <w:rsid w:val="005869D9"/>
    <w:rsid w:val="00590BDA"/>
    <w:rsid w:val="00591DDF"/>
    <w:rsid w:val="00591ED1"/>
    <w:rsid w:val="005929A5"/>
    <w:rsid w:val="005945F3"/>
    <w:rsid w:val="00594CE6"/>
    <w:rsid w:val="00596C8C"/>
    <w:rsid w:val="005976FD"/>
    <w:rsid w:val="005A7DA9"/>
    <w:rsid w:val="005B096D"/>
    <w:rsid w:val="005C3581"/>
    <w:rsid w:val="005C6F29"/>
    <w:rsid w:val="005D31B1"/>
    <w:rsid w:val="005D437C"/>
    <w:rsid w:val="005D5D99"/>
    <w:rsid w:val="005E0916"/>
    <w:rsid w:val="005E1116"/>
    <w:rsid w:val="005F3A48"/>
    <w:rsid w:val="005F49DB"/>
    <w:rsid w:val="00600C2B"/>
    <w:rsid w:val="00606094"/>
    <w:rsid w:val="00607FA2"/>
    <w:rsid w:val="00612417"/>
    <w:rsid w:val="00614083"/>
    <w:rsid w:val="0061748B"/>
    <w:rsid w:val="006219AB"/>
    <w:rsid w:val="006238DC"/>
    <w:rsid w:val="006238E0"/>
    <w:rsid w:val="00626FB0"/>
    <w:rsid w:val="00635B48"/>
    <w:rsid w:val="00642AEB"/>
    <w:rsid w:val="00642EF1"/>
    <w:rsid w:val="00643FDF"/>
    <w:rsid w:val="006442C6"/>
    <w:rsid w:val="00646304"/>
    <w:rsid w:val="00651997"/>
    <w:rsid w:val="00657057"/>
    <w:rsid w:val="00657503"/>
    <w:rsid w:val="00664E3F"/>
    <w:rsid w:val="00682EAE"/>
    <w:rsid w:val="00684701"/>
    <w:rsid w:val="00684A13"/>
    <w:rsid w:val="00690604"/>
    <w:rsid w:val="006916E2"/>
    <w:rsid w:val="00695CD9"/>
    <w:rsid w:val="00695D1B"/>
    <w:rsid w:val="006A42C8"/>
    <w:rsid w:val="006A5624"/>
    <w:rsid w:val="006A7052"/>
    <w:rsid w:val="006A74A9"/>
    <w:rsid w:val="006B105A"/>
    <w:rsid w:val="006B33A5"/>
    <w:rsid w:val="006B3573"/>
    <w:rsid w:val="006B4784"/>
    <w:rsid w:val="006D49CF"/>
    <w:rsid w:val="006D719F"/>
    <w:rsid w:val="006E24A2"/>
    <w:rsid w:val="006E2628"/>
    <w:rsid w:val="006E47F4"/>
    <w:rsid w:val="006E63EF"/>
    <w:rsid w:val="006F0835"/>
    <w:rsid w:val="006F2216"/>
    <w:rsid w:val="00702C2A"/>
    <w:rsid w:val="0070535D"/>
    <w:rsid w:val="007070B6"/>
    <w:rsid w:val="007111F7"/>
    <w:rsid w:val="00711ECE"/>
    <w:rsid w:val="00720952"/>
    <w:rsid w:val="007212E9"/>
    <w:rsid w:val="007243C7"/>
    <w:rsid w:val="007303CE"/>
    <w:rsid w:val="00735CA8"/>
    <w:rsid w:val="00736BC0"/>
    <w:rsid w:val="00750B26"/>
    <w:rsid w:val="0075304B"/>
    <w:rsid w:val="00753FA7"/>
    <w:rsid w:val="00762305"/>
    <w:rsid w:val="00764F3B"/>
    <w:rsid w:val="00772185"/>
    <w:rsid w:val="007725BE"/>
    <w:rsid w:val="007735F9"/>
    <w:rsid w:val="00773910"/>
    <w:rsid w:val="007819C4"/>
    <w:rsid w:val="00781E6F"/>
    <w:rsid w:val="00783497"/>
    <w:rsid w:val="007840B1"/>
    <w:rsid w:val="007854E6"/>
    <w:rsid w:val="00786760"/>
    <w:rsid w:val="00786768"/>
    <w:rsid w:val="00797EB1"/>
    <w:rsid w:val="007A3FA7"/>
    <w:rsid w:val="007A5C1F"/>
    <w:rsid w:val="007B52BD"/>
    <w:rsid w:val="007D3E19"/>
    <w:rsid w:val="007D4EB5"/>
    <w:rsid w:val="007E704C"/>
    <w:rsid w:val="007E7B2D"/>
    <w:rsid w:val="007F434C"/>
    <w:rsid w:val="0080517D"/>
    <w:rsid w:val="00813FFA"/>
    <w:rsid w:val="00815273"/>
    <w:rsid w:val="00815C06"/>
    <w:rsid w:val="00817D5A"/>
    <w:rsid w:val="0082146D"/>
    <w:rsid w:val="00823C7C"/>
    <w:rsid w:val="00830C53"/>
    <w:rsid w:val="00836C44"/>
    <w:rsid w:val="0083768B"/>
    <w:rsid w:val="00853CAF"/>
    <w:rsid w:val="008575EA"/>
    <w:rsid w:val="00863966"/>
    <w:rsid w:val="00870473"/>
    <w:rsid w:val="0087502E"/>
    <w:rsid w:val="00880B2E"/>
    <w:rsid w:val="00882F39"/>
    <w:rsid w:val="008914CE"/>
    <w:rsid w:val="00894D54"/>
    <w:rsid w:val="0089701E"/>
    <w:rsid w:val="008A1332"/>
    <w:rsid w:val="008A3346"/>
    <w:rsid w:val="008A532F"/>
    <w:rsid w:val="008B7D57"/>
    <w:rsid w:val="008C0D12"/>
    <w:rsid w:val="008C1CF8"/>
    <w:rsid w:val="008C4317"/>
    <w:rsid w:val="008C73D4"/>
    <w:rsid w:val="008C7DBA"/>
    <w:rsid w:val="008D4DF8"/>
    <w:rsid w:val="008E043D"/>
    <w:rsid w:val="008E0D61"/>
    <w:rsid w:val="008F475A"/>
    <w:rsid w:val="008F5D67"/>
    <w:rsid w:val="00900B88"/>
    <w:rsid w:val="00901929"/>
    <w:rsid w:val="00901AAA"/>
    <w:rsid w:val="00912BCA"/>
    <w:rsid w:val="0091459A"/>
    <w:rsid w:val="0093235C"/>
    <w:rsid w:val="009414F1"/>
    <w:rsid w:val="00946955"/>
    <w:rsid w:val="0094761F"/>
    <w:rsid w:val="00951C6E"/>
    <w:rsid w:val="00953501"/>
    <w:rsid w:val="009567B9"/>
    <w:rsid w:val="00965996"/>
    <w:rsid w:val="00977B9E"/>
    <w:rsid w:val="00981A0C"/>
    <w:rsid w:val="009844B7"/>
    <w:rsid w:val="00984B50"/>
    <w:rsid w:val="00992E08"/>
    <w:rsid w:val="00992EBB"/>
    <w:rsid w:val="009945C8"/>
    <w:rsid w:val="009964D5"/>
    <w:rsid w:val="009A0616"/>
    <w:rsid w:val="009B1071"/>
    <w:rsid w:val="009B5CDA"/>
    <w:rsid w:val="009C2779"/>
    <w:rsid w:val="009C3A63"/>
    <w:rsid w:val="009C3AA2"/>
    <w:rsid w:val="009D23D7"/>
    <w:rsid w:val="009D7FAF"/>
    <w:rsid w:val="009E3E23"/>
    <w:rsid w:val="009F1B8F"/>
    <w:rsid w:val="009F20E5"/>
    <w:rsid w:val="009F223B"/>
    <w:rsid w:val="009F34F2"/>
    <w:rsid w:val="009F4ACC"/>
    <w:rsid w:val="009F5556"/>
    <w:rsid w:val="009F74E6"/>
    <w:rsid w:val="00A028D0"/>
    <w:rsid w:val="00A02C24"/>
    <w:rsid w:val="00A042D5"/>
    <w:rsid w:val="00A0543B"/>
    <w:rsid w:val="00A072A6"/>
    <w:rsid w:val="00A155E7"/>
    <w:rsid w:val="00A15F79"/>
    <w:rsid w:val="00A1622F"/>
    <w:rsid w:val="00A27DA1"/>
    <w:rsid w:val="00A300E8"/>
    <w:rsid w:val="00A3088D"/>
    <w:rsid w:val="00A31CAC"/>
    <w:rsid w:val="00A40F15"/>
    <w:rsid w:val="00A41F45"/>
    <w:rsid w:val="00A648C9"/>
    <w:rsid w:val="00A70493"/>
    <w:rsid w:val="00A73A51"/>
    <w:rsid w:val="00A74ED8"/>
    <w:rsid w:val="00A7781B"/>
    <w:rsid w:val="00A9164F"/>
    <w:rsid w:val="00A924BD"/>
    <w:rsid w:val="00AA03F6"/>
    <w:rsid w:val="00AB5AD6"/>
    <w:rsid w:val="00AB70BE"/>
    <w:rsid w:val="00AC2221"/>
    <w:rsid w:val="00AC7180"/>
    <w:rsid w:val="00AC7EED"/>
    <w:rsid w:val="00AD2D8B"/>
    <w:rsid w:val="00AD639D"/>
    <w:rsid w:val="00AE2C28"/>
    <w:rsid w:val="00AE4B55"/>
    <w:rsid w:val="00AE55C7"/>
    <w:rsid w:val="00AE65CA"/>
    <w:rsid w:val="00AE76E9"/>
    <w:rsid w:val="00AF1152"/>
    <w:rsid w:val="00AF19ED"/>
    <w:rsid w:val="00AF31DA"/>
    <w:rsid w:val="00AF5D3A"/>
    <w:rsid w:val="00AF7C94"/>
    <w:rsid w:val="00B02D48"/>
    <w:rsid w:val="00B1201B"/>
    <w:rsid w:val="00B146E6"/>
    <w:rsid w:val="00B16BAB"/>
    <w:rsid w:val="00B17159"/>
    <w:rsid w:val="00B218D7"/>
    <w:rsid w:val="00B21F7C"/>
    <w:rsid w:val="00B237C0"/>
    <w:rsid w:val="00B35986"/>
    <w:rsid w:val="00B35D76"/>
    <w:rsid w:val="00B36CDF"/>
    <w:rsid w:val="00B3769F"/>
    <w:rsid w:val="00B44ED4"/>
    <w:rsid w:val="00B46D86"/>
    <w:rsid w:val="00B51C12"/>
    <w:rsid w:val="00B5307C"/>
    <w:rsid w:val="00B57B75"/>
    <w:rsid w:val="00B656E2"/>
    <w:rsid w:val="00B6700D"/>
    <w:rsid w:val="00B67A79"/>
    <w:rsid w:val="00B71B14"/>
    <w:rsid w:val="00B843AC"/>
    <w:rsid w:val="00BA3580"/>
    <w:rsid w:val="00BA3D66"/>
    <w:rsid w:val="00BA6FA6"/>
    <w:rsid w:val="00BB1A35"/>
    <w:rsid w:val="00BB6974"/>
    <w:rsid w:val="00BC1C9C"/>
    <w:rsid w:val="00BC6941"/>
    <w:rsid w:val="00BD566F"/>
    <w:rsid w:val="00BE585A"/>
    <w:rsid w:val="00BF3293"/>
    <w:rsid w:val="00C07CAC"/>
    <w:rsid w:val="00C121F2"/>
    <w:rsid w:val="00C13FAE"/>
    <w:rsid w:val="00C14622"/>
    <w:rsid w:val="00C151B9"/>
    <w:rsid w:val="00C15D01"/>
    <w:rsid w:val="00C179A8"/>
    <w:rsid w:val="00C21074"/>
    <w:rsid w:val="00C22B0E"/>
    <w:rsid w:val="00C24ACE"/>
    <w:rsid w:val="00C25845"/>
    <w:rsid w:val="00C30570"/>
    <w:rsid w:val="00C3267A"/>
    <w:rsid w:val="00C32C3D"/>
    <w:rsid w:val="00C358C4"/>
    <w:rsid w:val="00C37FC3"/>
    <w:rsid w:val="00C421AF"/>
    <w:rsid w:val="00C46CCE"/>
    <w:rsid w:val="00C540E3"/>
    <w:rsid w:val="00C57A10"/>
    <w:rsid w:val="00C57BD7"/>
    <w:rsid w:val="00C67BEF"/>
    <w:rsid w:val="00C84C0B"/>
    <w:rsid w:val="00C84E58"/>
    <w:rsid w:val="00C85B05"/>
    <w:rsid w:val="00C86ECB"/>
    <w:rsid w:val="00C90E8E"/>
    <w:rsid w:val="00C921CA"/>
    <w:rsid w:val="00C9401D"/>
    <w:rsid w:val="00C95586"/>
    <w:rsid w:val="00C956C7"/>
    <w:rsid w:val="00C95D26"/>
    <w:rsid w:val="00CA129B"/>
    <w:rsid w:val="00CB0BC2"/>
    <w:rsid w:val="00CB199A"/>
    <w:rsid w:val="00CB62D4"/>
    <w:rsid w:val="00CC34D5"/>
    <w:rsid w:val="00CD13DA"/>
    <w:rsid w:val="00CE17A6"/>
    <w:rsid w:val="00CE31D6"/>
    <w:rsid w:val="00CE5AD1"/>
    <w:rsid w:val="00CF3799"/>
    <w:rsid w:val="00CF4960"/>
    <w:rsid w:val="00CF709B"/>
    <w:rsid w:val="00D0014E"/>
    <w:rsid w:val="00D01506"/>
    <w:rsid w:val="00D06CF3"/>
    <w:rsid w:val="00D072BD"/>
    <w:rsid w:val="00D10B0C"/>
    <w:rsid w:val="00D161F1"/>
    <w:rsid w:val="00D21B76"/>
    <w:rsid w:val="00D25B66"/>
    <w:rsid w:val="00D27239"/>
    <w:rsid w:val="00D50C88"/>
    <w:rsid w:val="00D6290C"/>
    <w:rsid w:val="00D65A8C"/>
    <w:rsid w:val="00D7186D"/>
    <w:rsid w:val="00D718BB"/>
    <w:rsid w:val="00D81010"/>
    <w:rsid w:val="00D81692"/>
    <w:rsid w:val="00D84F07"/>
    <w:rsid w:val="00D86467"/>
    <w:rsid w:val="00D872F6"/>
    <w:rsid w:val="00D8736F"/>
    <w:rsid w:val="00D87585"/>
    <w:rsid w:val="00D90C1B"/>
    <w:rsid w:val="00D93054"/>
    <w:rsid w:val="00DA71CD"/>
    <w:rsid w:val="00DB361C"/>
    <w:rsid w:val="00DB6AD3"/>
    <w:rsid w:val="00DB6CBF"/>
    <w:rsid w:val="00DC2850"/>
    <w:rsid w:val="00DC4326"/>
    <w:rsid w:val="00DC6A18"/>
    <w:rsid w:val="00DD5D57"/>
    <w:rsid w:val="00DD66E4"/>
    <w:rsid w:val="00DD7C2B"/>
    <w:rsid w:val="00DF085A"/>
    <w:rsid w:val="00DF0B90"/>
    <w:rsid w:val="00DF34F5"/>
    <w:rsid w:val="00DF364B"/>
    <w:rsid w:val="00DF6589"/>
    <w:rsid w:val="00E04109"/>
    <w:rsid w:val="00E04BB3"/>
    <w:rsid w:val="00E10A94"/>
    <w:rsid w:val="00E146D6"/>
    <w:rsid w:val="00E147D4"/>
    <w:rsid w:val="00E27108"/>
    <w:rsid w:val="00E3069E"/>
    <w:rsid w:val="00E327B7"/>
    <w:rsid w:val="00E33985"/>
    <w:rsid w:val="00E4713E"/>
    <w:rsid w:val="00E51F59"/>
    <w:rsid w:val="00E553A5"/>
    <w:rsid w:val="00E60E5F"/>
    <w:rsid w:val="00E6284E"/>
    <w:rsid w:val="00E655BD"/>
    <w:rsid w:val="00E65A5B"/>
    <w:rsid w:val="00E829F5"/>
    <w:rsid w:val="00E830C5"/>
    <w:rsid w:val="00E95E25"/>
    <w:rsid w:val="00E96DA8"/>
    <w:rsid w:val="00EA4E03"/>
    <w:rsid w:val="00EA725B"/>
    <w:rsid w:val="00EA74E3"/>
    <w:rsid w:val="00EB0378"/>
    <w:rsid w:val="00EB69D9"/>
    <w:rsid w:val="00EB7A82"/>
    <w:rsid w:val="00ED19B8"/>
    <w:rsid w:val="00ED565F"/>
    <w:rsid w:val="00ED6E71"/>
    <w:rsid w:val="00ED7602"/>
    <w:rsid w:val="00EE4409"/>
    <w:rsid w:val="00EE54C5"/>
    <w:rsid w:val="00EF2E73"/>
    <w:rsid w:val="00EF554F"/>
    <w:rsid w:val="00EF7903"/>
    <w:rsid w:val="00F2367E"/>
    <w:rsid w:val="00F34B50"/>
    <w:rsid w:val="00F40357"/>
    <w:rsid w:val="00F40FCE"/>
    <w:rsid w:val="00F43ACB"/>
    <w:rsid w:val="00F5284E"/>
    <w:rsid w:val="00F54955"/>
    <w:rsid w:val="00F61815"/>
    <w:rsid w:val="00F81562"/>
    <w:rsid w:val="00F832E8"/>
    <w:rsid w:val="00F90A32"/>
    <w:rsid w:val="00F916E6"/>
    <w:rsid w:val="00F91D97"/>
    <w:rsid w:val="00F95AED"/>
    <w:rsid w:val="00F96BAD"/>
    <w:rsid w:val="00F96F18"/>
    <w:rsid w:val="00FA613D"/>
    <w:rsid w:val="00FA689C"/>
    <w:rsid w:val="00FC53EC"/>
    <w:rsid w:val="00FD1670"/>
    <w:rsid w:val="00FD1B21"/>
    <w:rsid w:val="00FE19F8"/>
    <w:rsid w:val="00FE2C71"/>
    <w:rsid w:val="00FF25F0"/>
    <w:rsid w:val="00FF5443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  <w15:docId w15:val="{973DEE0E-87BA-4B90-B82F-A0BF3F86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0"/>
    <w:next w:val="a0"/>
    <w:link w:val="10"/>
    <w:qFormat/>
    <w:rsid w:val="00D87585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  <w:lang w:val="ru-RU" w:eastAsia="zh-CN"/>
    </w:rPr>
  </w:style>
  <w:style w:type="paragraph" w:styleId="2">
    <w:name w:val="heading 2"/>
    <w:basedOn w:val="a0"/>
    <w:next w:val="a0"/>
    <w:link w:val="20"/>
    <w:uiPriority w:val="9"/>
    <w:qFormat/>
    <w:rsid w:val="00D87585"/>
    <w:pPr>
      <w:keepNext/>
      <w:widowControl w:val="0"/>
      <w:spacing w:before="240" w:after="60"/>
      <w:outlineLvl w:val="1"/>
    </w:pPr>
    <w:rPr>
      <w:rFonts w:ascii="Arial" w:hAnsi="Arial"/>
      <w:b/>
      <w:i/>
      <w:sz w:val="20"/>
      <w:lang w:val="ru-RU" w:eastAsia="zh-CN"/>
    </w:rPr>
  </w:style>
  <w:style w:type="paragraph" w:styleId="3">
    <w:name w:val="heading 3"/>
    <w:basedOn w:val="a0"/>
    <w:next w:val="a0"/>
    <w:link w:val="30"/>
    <w:qFormat/>
    <w:rsid w:val="00D87585"/>
    <w:pPr>
      <w:keepNext/>
      <w:ind w:left="708" w:hanging="708"/>
      <w:outlineLvl w:val="2"/>
    </w:pPr>
    <w:rPr>
      <w:rFonts w:ascii="Times New Roman" w:hAnsi="Times New Roman"/>
      <w:b/>
      <w:lang w:val="ru-RU" w:eastAsia="zh-CN"/>
    </w:rPr>
  </w:style>
  <w:style w:type="paragraph" w:styleId="4">
    <w:name w:val="heading 4"/>
    <w:basedOn w:val="a0"/>
    <w:next w:val="a0"/>
    <w:link w:val="40"/>
    <w:qFormat/>
    <w:rsid w:val="00D87585"/>
    <w:pPr>
      <w:keepNext/>
      <w:jc w:val="center"/>
      <w:outlineLvl w:val="3"/>
    </w:pPr>
    <w:rPr>
      <w:rFonts w:ascii="Times New Roman" w:hAnsi="Times New Roman"/>
      <w:b/>
      <w:color w:val="000000"/>
      <w:sz w:val="48"/>
      <w:szCs w:val="24"/>
      <w:lang w:val="ru-RU" w:eastAsia="zh-CN"/>
    </w:rPr>
  </w:style>
  <w:style w:type="paragraph" w:styleId="5">
    <w:name w:val="heading 5"/>
    <w:basedOn w:val="a0"/>
    <w:next w:val="a0"/>
    <w:link w:val="50"/>
    <w:qFormat/>
    <w:rsid w:val="00D87585"/>
    <w:pPr>
      <w:keepNext/>
      <w:widowControl w:val="0"/>
      <w:jc w:val="right"/>
      <w:outlineLvl w:val="4"/>
    </w:pPr>
    <w:rPr>
      <w:rFonts w:ascii="Times New Roman" w:hAnsi="Times New Roman"/>
      <w:color w:val="000000"/>
      <w:sz w:val="28"/>
      <w:lang w:val="ru-RU" w:eastAsia="zh-CN"/>
    </w:rPr>
  </w:style>
  <w:style w:type="paragraph" w:styleId="6">
    <w:name w:val="heading 6"/>
    <w:basedOn w:val="a0"/>
    <w:next w:val="a0"/>
    <w:link w:val="60"/>
    <w:qFormat/>
    <w:rsid w:val="00D87585"/>
    <w:pPr>
      <w:keepNext/>
      <w:spacing w:line="360" w:lineRule="auto"/>
      <w:jc w:val="center"/>
      <w:outlineLvl w:val="5"/>
    </w:pPr>
    <w:rPr>
      <w:rFonts w:ascii="Times New Roman" w:hAnsi="Times New Roman"/>
      <w:b/>
      <w:lang w:val="ru-RU" w:eastAsia="zh-CN"/>
    </w:rPr>
  </w:style>
  <w:style w:type="paragraph" w:styleId="7">
    <w:name w:val="heading 7"/>
    <w:basedOn w:val="a0"/>
    <w:next w:val="a0"/>
    <w:link w:val="70"/>
    <w:qFormat/>
    <w:rsid w:val="00D87585"/>
    <w:pPr>
      <w:keepNext/>
      <w:widowControl w:val="0"/>
      <w:tabs>
        <w:tab w:val="left" w:pos="5245"/>
      </w:tabs>
      <w:outlineLvl w:val="6"/>
    </w:pPr>
    <w:rPr>
      <w:rFonts w:ascii="Arial" w:hAnsi="Arial"/>
      <w:b/>
      <w:i/>
      <w:sz w:val="22"/>
      <w:lang w:val="ru-RU" w:eastAsia="zh-CN"/>
    </w:rPr>
  </w:style>
  <w:style w:type="paragraph" w:styleId="8">
    <w:name w:val="heading 8"/>
    <w:basedOn w:val="a0"/>
    <w:next w:val="a0"/>
    <w:link w:val="80"/>
    <w:qFormat/>
    <w:rsid w:val="00D87585"/>
    <w:pPr>
      <w:spacing w:before="240" w:after="60"/>
      <w:outlineLvl w:val="7"/>
    </w:pPr>
    <w:rPr>
      <w:rFonts w:ascii="Times New Roman" w:hAnsi="Times New Roman"/>
      <w:i/>
      <w:iCs/>
      <w:szCs w:val="24"/>
      <w:lang w:val="ru-RU" w:eastAsia="zh-CN"/>
    </w:rPr>
  </w:style>
  <w:style w:type="paragraph" w:styleId="9">
    <w:name w:val="heading 9"/>
    <w:basedOn w:val="a0"/>
    <w:next w:val="a0"/>
    <w:link w:val="90"/>
    <w:qFormat/>
    <w:rsid w:val="00D87585"/>
    <w:pPr>
      <w:keepNext/>
      <w:spacing w:line="360" w:lineRule="auto"/>
      <w:outlineLvl w:val="8"/>
    </w:pPr>
    <w:rPr>
      <w:rFonts w:ascii="Times New Roman" w:hAnsi="Times New Roman"/>
      <w:b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F34B50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F34B50"/>
    <w:rPr>
      <w:sz w:val="20"/>
    </w:rPr>
  </w:style>
  <w:style w:type="character" w:customStyle="1" w:styleId="a6">
    <w:name w:val="Текст примечания Знак"/>
    <w:basedOn w:val="a1"/>
    <w:link w:val="a5"/>
    <w:uiPriority w:val="99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7">
    <w:name w:val="Hyperlink"/>
    <w:basedOn w:val="a1"/>
    <w:uiPriority w:val="99"/>
    <w:unhideWhenUsed/>
    <w:rsid w:val="00F34B50"/>
    <w:rPr>
      <w:color w:val="0563C1" w:themeColor="hyperlink"/>
      <w:u w:val="single"/>
    </w:rPr>
  </w:style>
  <w:style w:type="paragraph" w:customStyle="1" w:styleId="a8">
    <w:name w:val="абзац"/>
    <w:basedOn w:val="a0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9">
    <w:name w:val="Balloon Text"/>
    <w:basedOn w:val="a0"/>
    <w:link w:val="aa"/>
    <w:uiPriority w:val="99"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F34B50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d">
    <w:name w:val="List Paragraph"/>
    <w:aliases w:val="Абзац списка ЭкспертЪ"/>
    <w:basedOn w:val="a0"/>
    <w:link w:val="ae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e">
    <w:name w:val="Абзац списка Знак"/>
    <w:aliases w:val="Абзац списка ЭкспертЪ Знак"/>
    <w:link w:val="ad"/>
    <w:uiPriority w:val="34"/>
    <w:locked/>
    <w:rsid w:val="00F34B50"/>
    <w:rPr>
      <w:rFonts w:ascii="Calibri" w:eastAsia="Calibri" w:hAnsi="Calibri" w:cs="Times New Roman"/>
    </w:rPr>
  </w:style>
  <w:style w:type="paragraph" w:styleId="af">
    <w:name w:val="Plain Text"/>
    <w:basedOn w:val="a0"/>
    <w:link w:val="af0"/>
    <w:uiPriority w:val="99"/>
    <w:unhideWhenUsed/>
    <w:rsid w:val="001F0F2D"/>
    <w:rPr>
      <w:rFonts w:ascii="Consolas" w:hAnsi="Consolas"/>
      <w:sz w:val="21"/>
      <w:szCs w:val="21"/>
    </w:rPr>
  </w:style>
  <w:style w:type="character" w:customStyle="1" w:styleId="af0">
    <w:name w:val="Текст Знак"/>
    <w:basedOn w:val="a1"/>
    <w:link w:val="af"/>
    <w:uiPriority w:val="99"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1">
    <w:name w:val="Table Grid"/>
    <w:basedOn w:val="a2"/>
    <w:uiPriority w:val="5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aliases w:val="Текст сноски Знак Знак,Текст сноски Знак1 Знак,Текст сноски Знак Знак1 Знак,Table_Footnote_last,Текст сноски Знак3 Знак,Текст сноски Знак1 Знак3 Знак,Текст сноски Знак Знак Знак3 Знак,Текст сноски Знак1 Знак Знак2 Знак"/>
    <w:basedOn w:val="a0"/>
    <w:link w:val="af3"/>
    <w:uiPriority w:val="99"/>
    <w:unhideWhenUsed/>
    <w:rsid w:val="00E830C5"/>
    <w:rPr>
      <w:sz w:val="20"/>
    </w:rPr>
  </w:style>
  <w:style w:type="character" w:customStyle="1" w:styleId="af3">
    <w:name w:val="Текст сноски Знак"/>
    <w:aliases w:val="Текст сноски Знак Знак Знак,Текст сноски Знак1 Знак Знак,Текст сноски Знак Знак1 Знак Знак,Table_Footnote_last Знак,Текст сноски Знак3 Знак Знак,Текст сноски Знак1 Знак3 Знак Знак,Текст сноски Знак Знак Знак3 Знак Знак"/>
    <w:basedOn w:val="a1"/>
    <w:link w:val="af2"/>
    <w:uiPriority w:val="99"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4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5">
    <w:name w:val="Знак Знак"/>
    <w:basedOn w:val="a0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7">
    <w:name w:val="FollowedHyperlink"/>
    <w:basedOn w:val="a1"/>
    <w:uiPriority w:val="99"/>
    <w:unhideWhenUsed/>
    <w:rsid w:val="00E60E5F"/>
    <w:rPr>
      <w:color w:val="954F72" w:themeColor="followedHyperlink"/>
      <w:u w:val="single"/>
    </w:rPr>
  </w:style>
  <w:style w:type="character" w:customStyle="1" w:styleId="10">
    <w:name w:val="Заголовок 1 Знак"/>
    <w:basedOn w:val="a1"/>
    <w:link w:val="1"/>
    <w:rsid w:val="00D87585"/>
    <w:rPr>
      <w:rFonts w:ascii="Arial" w:eastAsia="Times New Roman" w:hAnsi="Arial" w:cs="Times New Roman"/>
      <w:b/>
      <w:kern w:val="28"/>
      <w:sz w:val="28"/>
      <w:szCs w:val="20"/>
      <w:lang w:eastAsia="zh-CN"/>
    </w:rPr>
  </w:style>
  <w:style w:type="character" w:customStyle="1" w:styleId="20">
    <w:name w:val="Заголовок 2 Знак"/>
    <w:basedOn w:val="a1"/>
    <w:link w:val="2"/>
    <w:uiPriority w:val="9"/>
    <w:rsid w:val="00D87585"/>
    <w:rPr>
      <w:rFonts w:ascii="Arial" w:eastAsia="Times New Roman" w:hAnsi="Arial" w:cs="Times New Roman"/>
      <w:b/>
      <w:i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D8758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1"/>
    <w:link w:val="4"/>
    <w:rsid w:val="00D87585"/>
    <w:rPr>
      <w:rFonts w:ascii="Times New Roman" w:eastAsia="Times New Roman" w:hAnsi="Times New Roman" w:cs="Times New Roman"/>
      <w:b/>
      <w:color w:val="000000"/>
      <w:sz w:val="48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D87585"/>
    <w:rPr>
      <w:rFonts w:ascii="Times New Roman" w:eastAsia="Times New Roman" w:hAnsi="Times New Roman" w:cs="Times New Roman"/>
      <w:color w:val="000000"/>
      <w:sz w:val="28"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D8758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D87585"/>
    <w:rPr>
      <w:rFonts w:ascii="Arial" w:eastAsia="Times New Roman" w:hAnsi="Arial" w:cs="Times New Roman"/>
      <w:b/>
      <w:i/>
      <w:szCs w:val="20"/>
      <w:lang w:eastAsia="zh-CN"/>
    </w:rPr>
  </w:style>
  <w:style w:type="character" w:customStyle="1" w:styleId="80">
    <w:name w:val="Заголовок 8 Знак"/>
    <w:basedOn w:val="a1"/>
    <w:link w:val="8"/>
    <w:rsid w:val="00D87585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1"/>
    <w:link w:val="9"/>
    <w:rsid w:val="00D8758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f8">
    <w:name w:val="header"/>
    <w:basedOn w:val="a0"/>
    <w:link w:val="af9"/>
    <w:uiPriority w:val="99"/>
    <w:unhideWhenUsed/>
    <w:rsid w:val="00D8758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9">
    <w:name w:val="Верхний колонтитул Знак"/>
    <w:basedOn w:val="a1"/>
    <w:link w:val="af8"/>
    <w:uiPriority w:val="99"/>
    <w:rsid w:val="00D87585"/>
    <w:rPr>
      <w:rFonts w:ascii="Calibri" w:eastAsia="Calibri" w:hAnsi="Calibri" w:cs="Times New Roman"/>
    </w:rPr>
  </w:style>
  <w:style w:type="paragraph" w:styleId="afa">
    <w:name w:val="footer"/>
    <w:basedOn w:val="a0"/>
    <w:link w:val="afb"/>
    <w:uiPriority w:val="99"/>
    <w:unhideWhenUsed/>
    <w:rsid w:val="00D8758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b">
    <w:name w:val="Нижний колонтитул Знак"/>
    <w:basedOn w:val="a1"/>
    <w:link w:val="afa"/>
    <w:uiPriority w:val="99"/>
    <w:rsid w:val="00D87585"/>
    <w:rPr>
      <w:rFonts w:ascii="Calibri" w:eastAsia="Calibri" w:hAnsi="Calibri" w:cs="Times New Roman"/>
    </w:rPr>
  </w:style>
  <w:style w:type="paragraph" w:styleId="afc">
    <w:name w:val="Body Text Indent"/>
    <w:basedOn w:val="a0"/>
    <w:link w:val="afd"/>
    <w:uiPriority w:val="99"/>
    <w:rsid w:val="00D87585"/>
    <w:pPr>
      <w:widowControl w:val="0"/>
      <w:ind w:left="-284"/>
      <w:jc w:val="both"/>
    </w:pPr>
    <w:rPr>
      <w:rFonts w:ascii="Arial" w:hAnsi="Arial"/>
      <w:sz w:val="22"/>
      <w:lang w:val="ru-RU" w:eastAsia="en-US"/>
    </w:rPr>
  </w:style>
  <w:style w:type="character" w:customStyle="1" w:styleId="afd">
    <w:name w:val="Основной текст с отступом Знак"/>
    <w:basedOn w:val="a1"/>
    <w:link w:val="afc"/>
    <w:uiPriority w:val="99"/>
    <w:rsid w:val="00D87585"/>
    <w:rPr>
      <w:rFonts w:ascii="Arial" w:eastAsia="Times New Roman" w:hAnsi="Arial" w:cs="Times New Roman"/>
      <w:szCs w:val="20"/>
    </w:rPr>
  </w:style>
  <w:style w:type="paragraph" w:customStyle="1" w:styleId="ConsPlusNormal">
    <w:name w:val="ConsPlusNormal"/>
    <w:rsid w:val="00D875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Body Text"/>
    <w:basedOn w:val="a0"/>
    <w:link w:val="aff"/>
    <w:uiPriority w:val="99"/>
    <w:unhideWhenUsed/>
    <w:rsid w:val="00D87585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f">
    <w:name w:val="Основной текст Знак"/>
    <w:basedOn w:val="a1"/>
    <w:link w:val="afe"/>
    <w:uiPriority w:val="99"/>
    <w:rsid w:val="00D87585"/>
    <w:rPr>
      <w:rFonts w:ascii="Calibri" w:eastAsia="Calibri" w:hAnsi="Calibri" w:cs="Times New Roman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D87585"/>
    <w:rPr>
      <w:color w:val="605E5C"/>
      <w:shd w:val="clear" w:color="auto" w:fill="E1DFDD"/>
    </w:rPr>
  </w:style>
  <w:style w:type="character" w:customStyle="1" w:styleId="13">
    <w:name w:val="Основной шрифт абзаца1"/>
    <w:rsid w:val="00D87585"/>
  </w:style>
  <w:style w:type="paragraph" w:customStyle="1" w:styleId="14">
    <w:name w:val="Заголовок1"/>
    <w:basedOn w:val="a0"/>
    <w:next w:val="afe"/>
    <w:rsid w:val="00D87585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sz w:val="28"/>
      <w:szCs w:val="28"/>
      <w:lang w:val="ru-RU" w:eastAsia="zh-CN"/>
    </w:rPr>
  </w:style>
  <w:style w:type="paragraph" w:styleId="aff0">
    <w:name w:val="List"/>
    <w:basedOn w:val="afe"/>
    <w:rsid w:val="00D87585"/>
    <w:pPr>
      <w:suppressAutoHyphens/>
    </w:pPr>
    <w:rPr>
      <w:rFonts w:cs="Calibri"/>
      <w:lang w:eastAsia="zh-CN"/>
    </w:rPr>
  </w:style>
  <w:style w:type="paragraph" w:styleId="aff1">
    <w:name w:val="caption"/>
    <w:basedOn w:val="a0"/>
    <w:qFormat/>
    <w:rsid w:val="00D87585"/>
    <w:pPr>
      <w:suppressLineNumbers/>
      <w:suppressAutoHyphens/>
      <w:spacing w:before="120" w:after="120" w:line="276" w:lineRule="auto"/>
    </w:pPr>
    <w:rPr>
      <w:rFonts w:ascii="Calibri" w:eastAsia="Calibri" w:hAnsi="Calibri"/>
      <w:i/>
      <w:iCs/>
      <w:szCs w:val="24"/>
      <w:lang w:val="ru-RU" w:eastAsia="zh-CN"/>
    </w:rPr>
  </w:style>
  <w:style w:type="paragraph" w:customStyle="1" w:styleId="15">
    <w:name w:val="Указатель1"/>
    <w:basedOn w:val="a0"/>
    <w:rsid w:val="00D87585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val="ru-RU" w:eastAsia="zh-CN"/>
    </w:rPr>
  </w:style>
  <w:style w:type="paragraph" w:styleId="aff2">
    <w:name w:val="Normal (Web)"/>
    <w:aliases w:val="Обычный (Web),Обычный (веб) Знак,Обычный (Web) Знак,Обычный (Web)1,Обычный (веб)1 Знак"/>
    <w:basedOn w:val="a0"/>
    <w:link w:val="16"/>
    <w:qFormat/>
    <w:rsid w:val="00D87585"/>
    <w:pPr>
      <w:suppressAutoHyphens/>
      <w:spacing w:before="280" w:after="280"/>
    </w:pPr>
    <w:rPr>
      <w:rFonts w:ascii="Times New Roman" w:hAnsi="Times New Roman"/>
      <w:szCs w:val="24"/>
      <w:lang w:val="ru-RU" w:eastAsia="zh-CN"/>
    </w:rPr>
  </w:style>
  <w:style w:type="character" w:styleId="aff3">
    <w:name w:val="page number"/>
    <w:basedOn w:val="a1"/>
    <w:rsid w:val="00D87585"/>
  </w:style>
  <w:style w:type="paragraph" w:styleId="aff4">
    <w:name w:val="Title"/>
    <w:basedOn w:val="a0"/>
    <w:link w:val="aff5"/>
    <w:qFormat/>
    <w:rsid w:val="00D87585"/>
    <w:pPr>
      <w:widowControl w:val="0"/>
      <w:jc w:val="center"/>
    </w:pPr>
    <w:rPr>
      <w:rFonts w:ascii="Times New Roman" w:hAnsi="Times New Roman"/>
      <w:b/>
      <w:lang w:val="ru-RU" w:eastAsia="zh-CN"/>
    </w:rPr>
  </w:style>
  <w:style w:type="character" w:customStyle="1" w:styleId="aff5">
    <w:name w:val="Название Знак"/>
    <w:basedOn w:val="a1"/>
    <w:link w:val="aff4"/>
    <w:rsid w:val="00D8758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BodyText21">
    <w:name w:val="Body Text 21"/>
    <w:basedOn w:val="a0"/>
    <w:link w:val="BodyText210"/>
    <w:rsid w:val="00D87585"/>
    <w:pPr>
      <w:widowControl w:val="0"/>
      <w:jc w:val="both"/>
    </w:pPr>
    <w:rPr>
      <w:rFonts w:ascii="Times New Roman" w:hAnsi="Times New Roman"/>
      <w:sz w:val="22"/>
      <w:szCs w:val="24"/>
      <w:lang w:val="ru-RU" w:eastAsia="zh-CN"/>
    </w:rPr>
  </w:style>
  <w:style w:type="character" w:customStyle="1" w:styleId="BodyText210">
    <w:name w:val="Body Text 21 Знак"/>
    <w:link w:val="BodyText21"/>
    <w:rsid w:val="00D87585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31">
    <w:name w:val="Основной текст 31"/>
    <w:basedOn w:val="a0"/>
    <w:link w:val="BodyText3"/>
    <w:rsid w:val="00D87585"/>
    <w:pPr>
      <w:widowControl w:val="0"/>
      <w:jc w:val="both"/>
    </w:pPr>
    <w:rPr>
      <w:rFonts w:ascii="Arial" w:hAnsi="Arial"/>
      <w:sz w:val="22"/>
      <w:szCs w:val="24"/>
      <w:lang w:val="ru-RU" w:eastAsia="zh-CN"/>
    </w:rPr>
  </w:style>
  <w:style w:type="character" w:customStyle="1" w:styleId="BodyText3">
    <w:name w:val="Body Text 3 Знак"/>
    <w:link w:val="31"/>
    <w:rsid w:val="00D87585"/>
    <w:rPr>
      <w:rFonts w:ascii="Arial" w:eastAsia="Times New Roman" w:hAnsi="Arial" w:cs="Times New Roman"/>
      <w:szCs w:val="24"/>
      <w:lang w:eastAsia="zh-CN"/>
    </w:rPr>
  </w:style>
  <w:style w:type="paragraph" w:styleId="22">
    <w:name w:val="Body Text 2"/>
    <w:basedOn w:val="a0"/>
    <w:link w:val="23"/>
    <w:uiPriority w:val="99"/>
    <w:rsid w:val="00D87585"/>
    <w:rPr>
      <w:rFonts w:ascii="Times New Roman" w:hAnsi="Times New Roman"/>
      <w:lang w:val="ru-RU" w:eastAsia="zh-CN"/>
    </w:rPr>
  </w:style>
  <w:style w:type="character" w:customStyle="1" w:styleId="23">
    <w:name w:val="Основной текст 2 Знак"/>
    <w:basedOn w:val="a1"/>
    <w:link w:val="22"/>
    <w:uiPriority w:val="99"/>
    <w:rsid w:val="00D8758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32">
    <w:name w:val="Body Text 3"/>
    <w:basedOn w:val="a0"/>
    <w:link w:val="33"/>
    <w:rsid w:val="00D87585"/>
    <w:pPr>
      <w:spacing w:line="360" w:lineRule="auto"/>
      <w:jc w:val="center"/>
    </w:pPr>
    <w:rPr>
      <w:rFonts w:ascii="Times New Roman" w:hAnsi="Times New Roman"/>
      <w:b/>
      <w:lang w:val="ru-RU" w:eastAsia="zh-CN"/>
    </w:rPr>
  </w:style>
  <w:style w:type="character" w:customStyle="1" w:styleId="33">
    <w:name w:val="Основной текст 3 Знак"/>
    <w:basedOn w:val="a1"/>
    <w:link w:val="32"/>
    <w:rsid w:val="00D8758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24">
    <w:name w:val="Body Text Indent 2"/>
    <w:basedOn w:val="a0"/>
    <w:link w:val="25"/>
    <w:uiPriority w:val="99"/>
    <w:rsid w:val="00D87585"/>
    <w:pPr>
      <w:spacing w:after="120" w:line="480" w:lineRule="auto"/>
      <w:ind w:left="283"/>
    </w:pPr>
    <w:rPr>
      <w:rFonts w:ascii="Times New Roman" w:hAnsi="Times New Roman"/>
      <w:szCs w:val="24"/>
      <w:lang w:val="ru-RU" w:eastAsia="zh-CN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D875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Обычный1"/>
    <w:rsid w:val="00D87585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customStyle="1" w:styleId="210">
    <w:name w:val="Заголовок 21"/>
    <w:basedOn w:val="17"/>
    <w:next w:val="17"/>
    <w:rsid w:val="00D87585"/>
    <w:pPr>
      <w:keepNext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211">
    <w:name w:val="Основной текст 21"/>
    <w:basedOn w:val="17"/>
    <w:rsid w:val="00D87585"/>
    <w:pPr>
      <w:spacing w:line="360" w:lineRule="auto"/>
      <w:ind w:firstLine="709"/>
    </w:pPr>
    <w:rPr>
      <w:rFonts w:ascii="Times New Roman" w:hAnsi="Times New Roman"/>
      <w:sz w:val="24"/>
      <w:lang w:val="ru-RU"/>
    </w:rPr>
  </w:style>
  <w:style w:type="paragraph" w:customStyle="1" w:styleId="18">
    <w:name w:val="Стиль1"/>
    <w:basedOn w:val="a0"/>
    <w:rsid w:val="00D87585"/>
    <w:pPr>
      <w:ind w:firstLine="709"/>
      <w:jc w:val="both"/>
    </w:pPr>
    <w:rPr>
      <w:rFonts w:ascii="Times New Roman" w:eastAsia="B52" w:hAnsi="Times New Roman"/>
      <w:sz w:val="20"/>
      <w:lang w:val="ru-RU"/>
    </w:rPr>
  </w:style>
  <w:style w:type="paragraph" w:customStyle="1" w:styleId="iiiaeuiueaacao">
    <w:name w:val="ii?iaeuiue aacao"/>
    <w:basedOn w:val="a0"/>
    <w:rsid w:val="00D87585"/>
    <w:pPr>
      <w:widowControl w:val="0"/>
      <w:ind w:firstLine="567"/>
      <w:jc w:val="both"/>
    </w:pPr>
    <w:rPr>
      <w:rFonts w:ascii="Times New Roman" w:hAnsi="Times New Roman"/>
      <w:lang w:val="ru-RU"/>
    </w:rPr>
  </w:style>
  <w:style w:type="paragraph" w:customStyle="1" w:styleId="aff6">
    <w:name w:val="Абзац"/>
    <w:basedOn w:val="a0"/>
    <w:rsid w:val="00D87585"/>
    <w:pPr>
      <w:tabs>
        <w:tab w:val="left" w:pos="7088"/>
      </w:tabs>
      <w:spacing w:before="120" w:after="120" w:line="360" w:lineRule="exact"/>
      <w:ind w:firstLine="709"/>
      <w:jc w:val="both"/>
    </w:pPr>
    <w:rPr>
      <w:rFonts w:ascii="Tahoma" w:hAnsi="Tahoma"/>
      <w:sz w:val="20"/>
      <w:lang w:val="ru-RU"/>
    </w:rPr>
  </w:style>
  <w:style w:type="paragraph" w:customStyle="1" w:styleId="aff7">
    <w:name w:val="Крас_строка"/>
    <w:basedOn w:val="a0"/>
    <w:rsid w:val="00D87585"/>
    <w:pPr>
      <w:tabs>
        <w:tab w:val="left" w:pos="7088"/>
      </w:tabs>
      <w:spacing w:before="60" w:after="60"/>
      <w:jc w:val="both"/>
    </w:pPr>
    <w:rPr>
      <w:rFonts w:ascii="Times New Roman" w:hAnsi="Times New Roman"/>
      <w:sz w:val="22"/>
      <w:lang w:val="ru-RU"/>
    </w:rPr>
  </w:style>
  <w:style w:type="paragraph" w:customStyle="1" w:styleId="19">
    <w:name w:val="Основной текст1"/>
    <w:basedOn w:val="a0"/>
    <w:rsid w:val="00D87585"/>
    <w:pPr>
      <w:widowControl w:val="0"/>
      <w:jc w:val="both"/>
    </w:pPr>
    <w:rPr>
      <w:rFonts w:ascii="B52" w:eastAsia="B52" w:hAnsi="B52"/>
      <w:snapToGrid w:val="0"/>
      <w:lang w:val="ru-RU"/>
    </w:rPr>
  </w:style>
  <w:style w:type="paragraph" w:customStyle="1" w:styleId="aff8">
    <w:name w:val="Содержимое таблицы"/>
    <w:basedOn w:val="afe"/>
    <w:rsid w:val="00D87585"/>
    <w:pPr>
      <w:widowControl w:val="0"/>
      <w:suppressLineNumbers/>
      <w:suppressAutoHyphens/>
      <w:spacing w:after="283" w:line="240" w:lineRule="auto"/>
    </w:pPr>
    <w:rPr>
      <w:rFonts w:ascii="Times New Roman" w:eastAsia="Tahoma" w:hAnsi="Times New Roman"/>
      <w:sz w:val="24"/>
      <w:szCs w:val="24"/>
      <w:lang w:eastAsia="zh-CN"/>
    </w:rPr>
  </w:style>
  <w:style w:type="paragraph" w:styleId="1a">
    <w:name w:val="toc 1"/>
    <w:basedOn w:val="a0"/>
    <w:next w:val="a0"/>
    <w:autoRedefine/>
    <w:uiPriority w:val="39"/>
    <w:rsid w:val="00D87585"/>
    <w:pPr>
      <w:spacing w:before="120"/>
    </w:pPr>
    <w:rPr>
      <w:rFonts w:ascii="Times New Roman" w:hAnsi="Times New Roman"/>
      <w:b/>
      <w:bCs/>
      <w:i/>
      <w:iCs/>
      <w:szCs w:val="24"/>
      <w:lang w:val="ru-RU"/>
    </w:rPr>
  </w:style>
  <w:style w:type="paragraph" w:customStyle="1" w:styleId="BodyText211">
    <w:name w:val="Body Text 21 Знак Знак"/>
    <w:basedOn w:val="a0"/>
    <w:link w:val="BodyText212"/>
    <w:rsid w:val="00D87585"/>
    <w:pPr>
      <w:widowControl w:val="0"/>
      <w:jc w:val="both"/>
    </w:pPr>
    <w:rPr>
      <w:rFonts w:ascii="Times New Roman" w:hAnsi="Times New Roman"/>
      <w:sz w:val="22"/>
      <w:szCs w:val="24"/>
      <w:lang w:val="ru-RU" w:eastAsia="zh-CN"/>
    </w:rPr>
  </w:style>
  <w:style w:type="character" w:customStyle="1" w:styleId="BodyText212">
    <w:name w:val="Body Text 21 Знак Знак Знак"/>
    <w:link w:val="BodyText211"/>
    <w:rsid w:val="00D87585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aff9">
    <w:name w:val="a"/>
    <w:basedOn w:val="a0"/>
    <w:rsid w:val="00D87585"/>
    <w:pPr>
      <w:spacing w:before="64" w:after="64"/>
    </w:pPr>
    <w:rPr>
      <w:rFonts w:ascii="Arial" w:hAnsi="Arial" w:cs="Arial"/>
      <w:color w:val="000000"/>
      <w:sz w:val="20"/>
      <w:lang w:val="ru-RU"/>
    </w:rPr>
  </w:style>
  <w:style w:type="paragraph" w:customStyle="1" w:styleId="bodytext2">
    <w:name w:val="bodytext2"/>
    <w:basedOn w:val="a0"/>
    <w:rsid w:val="00D87585"/>
    <w:pPr>
      <w:spacing w:before="75" w:after="75"/>
    </w:pPr>
    <w:rPr>
      <w:rFonts w:ascii="Arial" w:hAnsi="Arial" w:cs="Arial"/>
      <w:color w:val="000000"/>
      <w:sz w:val="20"/>
      <w:lang w:val="ru-RU"/>
    </w:rPr>
  </w:style>
  <w:style w:type="paragraph" w:customStyle="1" w:styleId="affa">
    <w:name w:val="Знак Знак Знак Знак"/>
    <w:basedOn w:val="a0"/>
    <w:rsid w:val="00D8758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Style1">
    <w:name w:val="Style1"/>
    <w:basedOn w:val="a0"/>
    <w:rsid w:val="00D87585"/>
    <w:pPr>
      <w:widowControl w:val="0"/>
      <w:spacing w:before="240"/>
      <w:jc w:val="both"/>
    </w:pPr>
    <w:rPr>
      <w:rFonts w:ascii="TimesDL" w:hAnsi="TimesDL"/>
      <w:szCs w:val="24"/>
      <w:lang w:val="ru-RU"/>
    </w:rPr>
  </w:style>
  <w:style w:type="paragraph" w:styleId="affb">
    <w:name w:val="No Spacing"/>
    <w:uiPriority w:val="1"/>
    <w:qFormat/>
    <w:rsid w:val="00D87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Strong"/>
    <w:uiPriority w:val="22"/>
    <w:qFormat/>
    <w:rsid w:val="00D87585"/>
    <w:rPr>
      <w:b/>
      <w:bCs/>
    </w:rPr>
  </w:style>
  <w:style w:type="paragraph" w:customStyle="1" w:styleId="110">
    <w:name w:val="Обычный11"/>
    <w:rsid w:val="00D875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 (веб) Знак1"/>
    <w:aliases w:val="Обычный (Web) Знак1,Обычный (веб) Знак Знак,Обычный (Web) Знак Знак,Обычный (Web)1 Знак,Обычный (веб)1 Знак Знак"/>
    <w:link w:val="aff2"/>
    <w:rsid w:val="00D875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d">
    <w:name w:val="ОТ"/>
    <w:basedOn w:val="22"/>
    <w:rsid w:val="00D87585"/>
    <w:pPr>
      <w:ind w:firstLine="720"/>
      <w:jc w:val="both"/>
    </w:pPr>
    <w:rPr>
      <w:color w:val="000000"/>
    </w:rPr>
  </w:style>
  <w:style w:type="paragraph" w:customStyle="1" w:styleId="Default">
    <w:name w:val="Default"/>
    <w:link w:val="Default0"/>
    <w:rsid w:val="00D875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D87585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numbering" w:customStyle="1" w:styleId="12">
    <w:name w:val="Стиль нумерованный12"/>
    <w:basedOn w:val="a3"/>
    <w:rsid w:val="00D87585"/>
    <w:pPr>
      <w:numPr>
        <w:numId w:val="24"/>
      </w:numPr>
    </w:pPr>
  </w:style>
  <w:style w:type="paragraph" w:customStyle="1" w:styleId="affe">
    <w:name w:val="Знак Знак Знак Знак Знак Знак Знак"/>
    <w:basedOn w:val="a0"/>
    <w:rsid w:val="00D87585"/>
    <w:pPr>
      <w:widowControl w:val="0"/>
      <w:jc w:val="both"/>
    </w:pPr>
    <w:rPr>
      <w:rFonts w:ascii="Tahoma" w:eastAsia="SimSun" w:hAnsi="Tahoma" w:cs="Tahoma"/>
      <w:kern w:val="2"/>
      <w:szCs w:val="24"/>
      <w:lang w:eastAsia="zh-CN"/>
    </w:rPr>
  </w:style>
  <w:style w:type="paragraph" w:styleId="afff">
    <w:name w:val="Block Text"/>
    <w:basedOn w:val="a0"/>
    <w:uiPriority w:val="99"/>
    <w:rsid w:val="00D87585"/>
    <w:pPr>
      <w:autoSpaceDE w:val="0"/>
      <w:autoSpaceDN w:val="0"/>
      <w:ind w:left="-142" w:right="-668" w:firstLine="568"/>
      <w:jc w:val="both"/>
    </w:pPr>
    <w:rPr>
      <w:rFonts w:ascii="Arial" w:hAnsi="Arial" w:cs="Arial"/>
      <w:szCs w:val="24"/>
      <w:lang w:val="ru-RU"/>
    </w:rPr>
  </w:style>
  <w:style w:type="character" w:customStyle="1" w:styleId="apple-converted-space">
    <w:name w:val="apple-converted-space"/>
    <w:basedOn w:val="a1"/>
    <w:rsid w:val="00D87585"/>
  </w:style>
  <w:style w:type="paragraph" w:customStyle="1" w:styleId="TableText">
    <w:name w:val="Table Text"/>
    <w:rsid w:val="00D875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16pt16pt">
    <w:name w:val="Стиль Стиль Заголовок 1 + кернинг от 16 pt + кернинг от 16 pt"/>
    <w:basedOn w:val="a0"/>
    <w:rsid w:val="00D87585"/>
    <w:pPr>
      <w:keepNext/>
      <w:numPr>
        <w:numId w:val="25"/>
      </w:numPr>
      <w:spacing w:after="120"/>
      <w:jc w:val="both"/>
      <w:outlineLvl w:val="0"/>
    </w:pPr>
    <w:rPr>
      <w:rFonts w:ascii="Courier New" w:hAnsi="Courier New" w:cs="Arial"/>
      <w:b/>
      <w:bCs/>
      <w:sz w:val="20"/>
      <w:lang w:val="ru-RU"/>
    </w:rPr>
  </w:style>
  <w:style w:type="paragraph" w:styleId="a">
    <w:name w:val="List Number"/>
    <w:basedOn w:val="a0"/>
    <w:rsid w:val="00D87585"/>
    <w:pPr>
      <w:numPr>
        <w:ilvl w:val="1"/>
        <w:numId w:val="25"/>
      </w:numPr>
      <w:jc w:val="both"/>
    </w:pPr>
    <w:rPr>
      <w:rFonts w:ascii="Courier New" w:hAnsi="Courier New"/>
      <w:sz w:val="20"/>
      <w:lang w:val="ru-RU"/>
    </w:rPr>
  </w:style>
  <w:style w:type="paragraph" w:styleId="34">
    <w:name w:val="Body Text Indent 3"/>
    <w:basedOn w:val="a0"/>
    <w:link w:val="35"/>
    <w:rsid w:val="00D87585"/>
    <w:pPr>
      <w:spacing w:after="120"/>
      <w:ind w:left="283"/>
    </w:pPr>
    <w:rPr>
      <w:rFonts w:ascii="Times New Roman" w:hAnsi="Times New Roman"/>
      <w:sz w:val="16"/>
      <w:szCs w:val="16"/>
      <w:lang w:val="ru-RU" w:eastAsia="zh-CN"/>
    </w:rPr>
  </w:style>
  <w:style w:type="character" w:customStyle="1" w:styleId="35">
    <w:name w:val="Основной текст с отступом 3 Знак"/>
    <w:basedOn w:val="a1"/>
    <w:link w:val="34"/>
    <w:rsid w:val="00D87585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font5">
    <w:name w:val="font5"/>
    <w:basedOn w:val="a0"/>
    <w:rsid w:val="00D875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  <w:lang w:val="ru-RU"/>
    </w:rPr>
  </w:style>
  <w:style w:type="paragraph" w:customStyle="1" w:styleId="xl67">
    <w:name w:val="xl67"/>
    <w:basedOn w:val="a0"/>
    <w:rsid w:val="00D87585"/>
    <w:pPr>
      <w:spacing w:before="100" w:beforeAutospacing="1" w:after="100" w:afterAutospacing="1"/>
    </w:pPr>
    <w:rPr>
      <w:rFonts w:ascii="Calibri" w:hAnsi="Calibri" w:cs="Calibri"/>
      <w:szCs w:val="24"/>
      <w:lang w:val="ru-RU"/>
    </w:rPr>
  </w:style>
  <w:style w:type="paragraph" w:customStyle="1" w:styleId="xl68">
    <w:name w:val="xl68"/>
    <w:basedOn w:val="a0"/>
    <w:rsid w:val="00D8758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69">
    <w:name w:val="xl69"/>
    <w:basedOn w:val="a0"/>
    <w:rsid w:val="00D87585"/>
    <w:pPr>
      <w:spacing w:before="100" w:beforeAutospacing="1" w:after="100" w:afterAutospacing="1"/>
      <w:jc w:val="center"/>
    </w:pPr>
    <w:rPr>
      <w:rFonts w:ascii="Calibri" w:hAnsi="Calibri" w:cs="Calibri"/>
      <w:szCs w:val="24"/>
      <w:lang w:val="ru-RU"/>
    </w:rPr>
  </w:style>
  <w:style w:type="paragraph" w:customStyle="1" w:styleId="xl70">
    <w:name w:val="xl70"/>
    <w:basedOn w:val="a0"/>
    <w:rsid w:val="00D87585"/>
    <w:pPr>
      <w:spacing w:before="100" w:beforeAutospacing="1" w:after="100" w:afterAutospacing="1"/>
    </w:pPr>
    <w:rPr>
      <w:rFonts w:ascii="Calibri" w:hAnsi="Calibri" w:cs="Calibri"/>
      <w:szCs w:val="24"/>
      <w:lang w:val="ru-RU"/>
    </w:rPr>
  </w:style>
  <w:style w:type="paragraph" w:customStyle="1" w:styleId="xl71">
    <w:name w:val="xl71"/>
    <w:basedOn w:val="a0"/>
    <w:rsid w:val="00D8758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72">
    <w:name w:val="xl72"/>
    <w:basedOn w:val="a0"/>
    <w:rsid w:val="00D87585"/>
    <w:pPr>
      <w:spacing w:before="100" w:beforeAutospacing="1" w:after="100" w:afterAutospacing="1"/>
    </w:pPr>
    <w:rPr>
      <w:rFonts w:ascii="Calibri" w:hAnsi="Calibri" w:cs="Calibri"/>
      <w:szCs w:val="24"/>
      <w:lang w:val="ru-RU"/>
    </w:rPr>
  </w:style>
  <w:style w:type="paragraph" w:customStyle="1" w:styleId="xl73">
    <w:name w:val="xl73"/>
    <w:basedOn w:val="a0"/>
    <w:rsid w:val="00D8758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74">
    <w:name w:val="xl74"/>
    <w:basedOn w:val="a0"/>
    <w:rsid w:val="00D8758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75">
    <w:name w:val="xl75"/>
    <w:basedOn w:val="a0"/>
    <w:rsid w:val="00D8758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76">
    <w:name w:val="xl76"/>
    <w:basedOn w:val="a0"/>
    <w:rsid w:val="00D87585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  <w:lang w:val="ru-RU"/>
    </w:rPr>
  </w:style>
  <w:style w:type="paragraph" w:customStyle="1" w:styleId="xl77">
    <w:name w:val="xl77"/>
    <w:basedOn w:val="a0"/>
    <w:rsid w:val="00D8758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78">
    <w:name w:val="xl78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9">
    <w:name w:val="xl79"/>
    <w:basedOn w:val="a0"/>
    <w:rsid w:val="00D8758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80">
    <w:name w:val="xl80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0"/>
    <w:rsid w:val="00D87585"/>
    <w:pPr>
      <w:pBdr>
        <w:top w:val="double" w:sz="6" w:space="0" w:color="auto"/>
        <w:left w:val="double" w:sz="6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82">
    <w:name w:val="xl82"/>
    <w:basedOn w:val="a0"/>
    <w:rsid w:val="00D8758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83">
    <w:name w:val="xl83"/>
    <w:basedOn w:val="a0"/>
    <w:rsid w:val="00D8758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84">
    <w:name w:val="xl84"/>
    <w:basedOn w:val="a0"/>
    <w:rsid w:val="00D8758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85">
    <w:name w:val="xl85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  <w:lang w:val="ru-RU"/>
    </w:rPr>
  </w:style>
  <w:style w:type="paragraph" w:customStyle="1" w:styleId="xl86">
    <w:name w:val="xl86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  <w:lang w:val="ru-RU"/>
    </w:rPr>
  </w:style>
  <w:style w:type="paragraph" w:customStyle="1" w:styleId="xl87">
    <w:name w:val="xl87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Cs w:val="24"/>
      <w:lang w:val="ru-RU"/>
    </w:rPr>
  </w:style>
  <w:style w:type="paragraph" w:customStyle="1" w:styleId="xl88">
    <w:name w:val="xl88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Cs w:val="24"/>
      <w:lang w:val="ru-RU"/>
    </w:rPr>
  </w:style>
  <w:style w:type="paragraph" w:customStyle="1" w:styleId="xl89">
    <w:name w:val="xl89"/>
    <w:basedOn w:val="a0"/>
    <w:rsid w:val="00D8758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90">
    <w:name w:val="xl90"/>
    <w:basedOn w:val="a0"/>
    <w:rsid w:val="00D8758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91">
    <w:name w:val="xl91"/>
    <w:basedOn w:val="a0"/>
    <w:rsid w:val="00D8758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92">
    <w:name w:val="xl92"/>
    <w:basedOn w:val="a0"/>
    <w:rsid w:val="00D8758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93">
    <w:name w:val="xl93"/>
    <w:basedOn w:val="a0"/>
    <w:rsid w:val="00D8758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94">
    <w:name w:val="xl94"/>
    <w:basedOn w:val="a0"/>
    <w:rsid w:val="00D8758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95">
    <w:name w:val="xl95"/>
    <w:basedOn w:val="a0"/>
    <w:rsid w:val="00D8758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96">
    <w:name w:val="xl96"/>
    <w:basedOn w:val="a0"/>
    <w:rsid w:val="00D8758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97">
    <w:name w:val="xl97"/>
    <w:basedOn w:val="a0"/>
    <w:rsid w:val="00D8758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Cs w:val="24"/>
      <w:lang w:val="ru-RU"/>
    </w:rPr>
  </w:style>
  <w:style w:type="paragraph" w:customStyle="1" w:styleId="xl98">
    <w:name w:val="xl98"/>
    <w:basedOn w:val="a0"/>
    <w:rsid w:val="00D8758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customStyle="1" w:styleId="xl99">
    <w:name w:val="xl99"/>
    <w:basedOn w:val="a0"/>
    <w:rsid w:val="00D8758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4"/>
      <w:lang w:val="ru-RU"/>
    </w:rPr>
  </w:style>
  <w:style w:type="paragraph" w:styleId="afff0">
    <w:name w:val="endnote text"/>
    <w:basedOn w:val="a0"/>
    <w:link w:val="afff1"/>
    <w:rsid w:val="00D87585"/>
    <w:rPr>
      <w:rFonts w:ascii="Times New Roman" w:hAnsi="Times New Roman"/>
      <w:sz w:val="20"/>
      <w:lang w:val="ru-RU"/>
    </w:rPr>
  </w:style>
  <w:style w:type="character" w:customStyle="1" w:styleId="afff1">
    <w:name w:val="Текст концевой сноски Знак"/>
    <w:basedOn w:val="a1"/>
    <w:link w:val="afff0"/>
    <w:rsid w:val="00D875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endnote reference"/>
    <w:rsid w:val="00D87585"/>
    <w:rPr>
      <w:vertAlign w:val="superscript"/>
    </w:rPr>
  </w:style>
  <w:style w:type="paragraph" w:customStyle="1" w:styleId="1b">
    <w:name w:val="Знак1"/>
    <w:basedOn w:val="a0"/>
    <w:rsid w:val="00D87585"/>
    <w:pPr>
      <w:spacing w:after="160" w:line="240" w:lineRule="exact"/>
      <w:ind w:firstLine="510"/>
    </w:pPr>
    <w:rPr>
      <w:rFonts w:ascii="Times New Roman" w:hAnsi="Times New Roman"/>
      <w:szCs w:val="24"/>
      <w:lang w:eastAsia="en-US"/>
    </w:rPr>
  </w:style>
  <w:style w:type="paragraph" w:customStyle="1" w:styleId="xl29">
    <w:name w:val="xl29"/>
    <w:basedOn w:val="a0"/>
    <w:rsid w:val="00D87585"/>
    <w:pP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Cs w:val="24"/>
      <w:lang w:val="ru-RU"/>
    </w:rPr>
  </w:style>
  <w:style w:type="paragraph" w:styleId="afff3">
    <w:name w:val="Document Map"/>
    <w:basedOn w:val="a0"/>
    <w:link w:val="afff4"/>
    <w:uiPriority w:val="99"/>
    <w:semiHidden/>
    <w:rsid w:val="00D87585"/>
    <w:pPr>
      <w:shd w:val="clear" w:color="auto" w:fill="000080"/>
    </w:pPr>
    <w:rPr>
      <w:rFonts w:ascii="Times New Roman" w:hAnsi="Times New Roman"/>
      <w:sz w:val="2"/>
      <w:lang w:val="ru-RU" w:eastAsia="zh-CN"/>
    </w:rPr>
  </w:style>
  <w:style w:type="character" w:customStyle="1" w:styleId="afff4">
    <w:name w:val="Схема документа Знак"/>
    <w:basedOn w:val="a1"/>
    <w:link w:val="afff3"/>
    <w:uiPriority w:val="99"/>
    <w:semiHidden/>
    <w:rsid w:val="00D87585"/>
    <w:rPr>
      <w:rFonts w:ascii="Times New Roman" w:eastAsia="Times New Roman" w:hAnsi="Times New Roman" w:cs="Times New Roman"/>
      <w:sz w:val="2"/>
      <w:szCs w:val="20"/>
      <w:shd w:val="clear" w:color="auto" w:fill="000080"/>
      <w:lang w:eastAsia="zh-CN"/>
    </w:rPr>
  </w:style>
  <w:style w:type="paragraph" w:customStyle="1" w:styleId="afff5">
    <w:name w:val="Знак"/>
    <w:basedOn w:val="a0"/>
    <w:rsid w:val="00D87585"/>
    <w:rPr>
      <w:rFonts w:ascii="Verdana" w:hAnsi="Verdana" w:cs="Verdana"/>
      <w:sz w:val="20"/>
      <w:lang w:eastAsia="en-US"/>
    </w:rPr>
  </w:style>
  <w:style w:type="paragraph" w:customStyle="1" w:styleId="afff6">
    <w:name w:val="Знак Знак Знак Знак Знак Знак"/>
    <w:basedOn w:val="a0"/>
    <w:rsid w:val="00D87585"/>
    <w:pPr>
      <w:spacing w:after="160" w:line="240" w:lineRule="exact"/>
      <w:ind w:firstLine="510"/>
    </w:pPr>
    <w:rPr>
      <w:rFonts w:ascii="Times New Roman" w:hAnsi="Times New Roman"/>
      <w:szCs w:val="24"/>
      <w:lang w:eastAsia="en-US"/>
    </w:rPr>
  </w:style>
  <w:style w:type="paragraph" w:customStyle="1" w:styleId="120">
    <w:name w:val="1 Знак Знак Знак2 Знак"/>
    <w:basedOn w:val="a0"/>
    <w:rsid w:val="00D87585"/>
    <w:pPr>
      <w:snapToGrid w:val="0"/>
      <w:spacing w:after="160" w:line="240" w:lineRule="exact"/>
      <w:ind w:firstLine="510"/>
    </w:pPr>
    <w:rPr>
      <w:rFonts w:ascii="Times New Roman" w:hAnsi="Times New Roman"/>
      <w:szCs w:val="24"/>
      <w:lang w:eastAsia="en-US"/>
    </w:rPr>
  </w:style>
  <w:style w:type="paragraph" w:customStyle="1" w:styleId="afff7">
    <w:name w:val="Обычный.Нормальный"/>
    <w:rsid w:val="00D875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uiPriority w:val="99"/>
    <w:rsid w:val="00D87585"/>
    <w:rPr>
      <w:rFonts w:ascii="Times New Roman" w:hAnsi="Times New Roman"/>
      <w:sz w:val="24"/>
    </w:rPr>
  </w:style>
  <w:style w:type="paragraph" w:customStyle="1" w:styleId="85367988A0544E0D9E4823711EB28734">
    <w:name w:val="85367988A0544E0D9E4823711EB28734"/>
    <w:rsid w:val="00D875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D8758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a0"/>
    <w:rsid w:val="00D8758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0"/>
    <w:rsid w:val="00D8758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u-RU"/>
    </w:rPr>
  </w:style>
  <w:style w:type="paragraph" w:customStyle="1" w:styleId="xl65">
    <w:name w:val="xl65"/>
    <w:basedOn w:val="a0"/>
    <w:rsid w:val="00D8758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66">
    <w:name w:val="xl66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ru-RU"/>
    </w:rPr>
  </w:style>
  <w:style w:type="paragraph" w:customStyle="1" w:styleId="xl100">
    <w:name w:val="xl100"/>
    <w:basedOn w:val="a0"/>
    <w:rsid w:val="00D87585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01">
    <w:name w:val="xl101"/>
    <w:basedOn w:val="a0"/>
    <w:rsid w:val="00D8758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02">
    <w:name w:val="xl102"/>
    <w:basedOn w:val="a0"/>
    <w:rsid w:val="00D87585"/>
    <w:pPr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03">
    <w:name w:val="xl103"/>
    <w:basedOn w:val="a0"/>
    <w:rsid w:val="00D8758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lang w:val="ru-RU"/>
    </w:rPr>
  </w:style>
  <w:style w:type="paragraph" w:customStyle="1" w:styleId="xl104">
    <w:name w:val="xl104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05">
    <w:name w:val="xl105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lang w:val="ru-RU"/>
    </w:rPr>
  </w:style>
  <w:style w:type="paragraph" w:customStyle="1" w:styleId="xl106">
    <w:name w:val="xl106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107">
    <w:name w:val="xl107"/>
    <w:basedOn w:val="a0"/>
    <w:rsid w:val="00D8758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lang w:val="ru-RU"/>
    </w:rPr>
  </w:style>
  <w:style w:type="paragraph" w:customStyle="1" w:styleId="xl108">
    <w:name w:val="xl108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09">
    <w:name w:val="xl109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110">
    <w:name w:val="xl110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11">
    <w:name w:val="xl111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12">
    <w:name w:val="xl112"/>
    <w:basedOn w:val="a0"/>
    <w:rsid w:val="00D8758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13">
    <w:name w:val="xl113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14">
    <w:name w:val="xl114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15">
    <w:name w:val="xl115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16">
    <w:name w:val="xl116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17">
    <w:name w:val="xl117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18">
    <w:name w:val="xl118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19">
    <w:name w:val="xl119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20">
    <w:name w:val="xl120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21">
    <w:name w:val="xl121"/>
    <w:basedOn w:val="a0"/>
    <w:rsid w:val="00D87585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22">
    <w:name w:val="xl122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23">
    <w:name w:val="xl123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24">
    <w:name w:val="xl124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val="ru-RU"/>
    </w:rPr>
  </w:style>
  <w:style w:type="paragraph" w:customStyle="1" w:styleId="xl125">
    <w:name w:val="xl125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26">
    <w:name w:val="xl126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27">
    <w:name w:val="xl127"/>
    <w:basedOn w:val="a0"/>
    <w:rsid w:val="00D87585"/>
    <w:pPr>
      <w:pBdr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28">
    <w:name w:val="xl128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29">
    <w:name w:val="xl129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30">
    <w:name w:val="xl130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ru-RU"/>
    </w:rPr>
  </w:style>
  <w:style w:type="paragraph" w:customStyle="1" w:styleId="xl131">
    <w:name w:val="xl131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ru-RU"/>
    </w:rPr>
  </w:style>
  <w:style w:type="paragraph" w:customStyle="1" w:styleId="xl132">
    <w:name w:val="xl132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ru-RU"/>
    </w:rPr>
  </w:style>
  <w:style w:type="paragraph" w:customStyle="1" w:styleId="xl133">
    <w:name w:val="xl133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ru-RU"/>
    </w:rPr>
  </w:style>
  <w:style w:type="paragraph" w:customStyle="1" w:styleId="xl134">
    <w:name w:val="xl134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ru-RU"/>
    </w:rPr>
  </w:style>
  <w:style w:type="paragraph" w:customStyle="1" w:styleId="xl135">
    <w:name w:val="xl135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ru-RU"/>
    </w:rPr>
  </w:style>
  <w:style w:type="paragraph" w:customStyle="1" w:styleId="xl136">
    <w:name w:val="xl136"/>
    <w:basedOn w:val="a0"/>
    <w:rsid w:val="00D8758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37">
    <w:name w:val="xl137"/>
    <w:basedOn w:val="a0"/>
    <w:rsid w:val="00D8758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38">
    <w:name w:val="xl138"/>
    <w:basedOn w:val="a0"/>
    <w:rsid w:val="00D8758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39">
    <w:name w:val="xl139"/>
    <w:basedOn w:val="a0"/>
    <w:rsid w:val="00D875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40">
    <w:name w:val="xl140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41">
    <w:name w:val="xl141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  <w:lang w:val="ru-RU"/>
    </w:rPr>
  </w:style>
  <w:style w:type="paragraph" w:customStyle="1" w:styleId="xl142">
    <w:name w:val="xl142"/>
    <w:basedOn w:val="a0"/>
    <w:rsid w:val="00D875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43">
    <w:name w:val="xl143"/>
    <w:basedOn w:val="a0"/>
    <w:rsid w:val="00D87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44">
    <w:name w:val="xl144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ru-RU"/>
    </w:rPr>
  </w:style>
  <w:style w:type="paragraph" w:customStyle="1" w:styleId="xl145">
    <w:name w:val="xl145"/>
    <w:basedOn w:val="a0"/>
    <w:rsid w:val="00D8758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ru-RU"/>
    </w:rPr>
  </w:style>
  <w:style w:type="paragraph" w:customStyle="1" w:styleId="xl146">
    <w:name w:val="xl146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  <w:style w:type="paragraph" w:customStyle="1" w:styleId="xl147">
    <w:name w:val="xl147"/>
    <w:basedOn w:val="a0"/>
    <w:rsid w:val="00D87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  <w:lang w:val="ru-RU"/>
    </w:rPr>
  </w:style>
  <w:style w:type="paragraph" w:customStyle="1" w:styleId="xl148">
    <w:name w:val="xl148"/>
    <w:basedOn w:val="a0"/>
    <w:rsid w:val="00D87585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ru-RU"/>
    </w:rPr>
  </w:style>
  <w:style w:type="paragraph" w:customStyle="1" w:styleId="xl149">
    <w:name w:val="xl149"/>
    <w:basedOn w:val="a0"/>
    <w:rsid w:val="00D875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50">
    <w:name w:val="xl150"/>
    <w:basedOn w:val="a0"/>
    <w:rsid w:val="00D875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lang w:val="ru-RU"/>
    </w:rPr>
  </w:style>
  <w:style w:type="paragraph" w:customStyle="1" w:styleId="xl151">
    <w:name w:val="xl151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Cs w:val="24"/>
      <w:lang w:val="ru-RU"/>
    </w:rPr>
  </w:style>
  <w:style w:type="paragraph" w:customStyle="1" w:styleId="xl152">
    <w:name w:val="xl152"/>
    <w:basedOn w:val="a0"/>
    <w:rsid w:val="00D87585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lang w:val="ru-RU"/>
    </w:rPr>
  </w:style>
  <w:style w:type="paragraph" w:customStyle="1" w:styleId="xl153">
    <w:name w:val="xl153"/>
    <w:basedOn w:val="a0"/>
    <w:rsid w:val="00D875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lang w:val="ru-RU"/>
    </w:rPr>
  </w:style>
  <w:style w:type="paragraph" w:customStyle="1" w:styleId="xl154">
    <w:name w:val="xl154"/>
    <w:basedOn w:val="a0"/>
    <w:rsid w:val="00D87585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utin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v.org.ru/" TargetMode="External"/><Relationship Id="rId14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2BE13-AD61-4614-9F7C-DF5FE36C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10</Pages>
  <Words>4493</Words>
  <Characters>25615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Степина Алла Всеволодовна</cp:lastModifiedBy>
  <cp:revision>250</cp:revision>
  <cp:lastPrinted>2026-04-08T13:09:00Z</cp:lastPrinted>
  <dcterms:created xsi:type="dcterms:W3CDTF">2023-11-24T07:52:00Z</dcterms:created>
  <dcterms:modified xsi:type="dcterms:W3CDTF">2026-04-09T13:15:00Z</dcterms:modified>
</cp:coreProperties>
</file>