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ХЭНДЭ I30 1.6 АТ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Боцан Ион Викторович (дата рождения: 11.08.1989 г., место рождения: с. Мелешень Каларашский район Республика Молдова, СНИЛС 203-890-408 51, ИНН 860334469497, регистрация по месту жительства: 628000, Ханты-Мансийский автономный округ - Югра, г. Нижневартовск, ул. Омская, д. 66, кв. 8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ХЭНДЭ I30 1.6 АТ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