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77148B10" w:rsidR="001E23A4" w:rsidRPr="00F30D8B" w:rsidRDefault="001E23A4" w:rsidP="00281388">
      <w:pPr>
        <w:jc w:val="center"/>
        <w:rPr>
          <w:b/>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8D5FC8" w:rsidRPr="008D5FC8">
        <w:rPr>
          <w:b/>
          <w:bCs/>
        </w:rPr>
        <w:t>нежил</w:t>
      </w:r>
      <w:r w:rsidR="0092141A">
        <w:rPr>
          <w:b/>
          <w:bCs/>
        </w:rPr>
        <w:t>ых</w:t>
      </w:r>
      <w:r w:rsidR="008D5FC8" w:rsidRPr="008D5FC8">
        <w:rPr>
          <w:b/>
          <w:bCs/>
        </w:rPr>
        <w:t xml:space="preserve"> помещени</w:t>
      </w:r>
      <w:r w:rsidR="0092141A">
        <w:rPr>
          <w:b/>
          <w:bCs/>
        </w:rPr>
        <w:t>й</w:t>
      </w:r>
      <w:r w:rsidR="008D5FC8" w:rsidRPr="008D5FC8">
        <w:rPr>
          <w:b/>
          <w:bCs/>
        </w:rPr>
        <w:t>, расположенн</w:t>
      </w:r>
      <w:r w:rsidR="0092141A">
        <w:rPr>
          <w:b/>
          <w:bCs/>
        </w:rPr>
        <w:t>ых</w:t>
      </w:r>
      <w:r w:rsidR="008D5FC8" w:rsidRPr="008D5FC8">
        <w:rPr>
          <w:b/>
          <w:bCs/>
        </w:rPr>
        <w:t xml:space="preserve"> по адресу: </w:t>
      </w:r>
      <w:r w:rsidR="00882E06" w:rsidRPr="00882E06">
        <w:rPr>
          <w:b/>
          <w:bCs/>
        </w:rPr>
        <w:t xml:space="preserve">Иркутская область, </w:t>
      </w:r>
      <w:r w:rsidR="00281388" w:rsidRPr="00281388">
        <w:rPr>
          <w:b/>
          <w:bCs/>
        </w:rPr>
        <w:t>г. Саянск, мкр</w:t>
      </w:r>
      <w:r w:rsidR="0092141A">
        <w:rPr>
          <w:b/>
          <w:bCs/>
        </w:rPr>
        <w:t>н</w:t>
      </w:r>
      <w:r w:rsidR="00281388" w:rsidRPr="00281388">
        <w:rPr>
          <w:b/>
          <w:bCs/>
        </w:rPr>
        <w:t xml:space="preserve">. Центральный, д.14 </w:t>
      </w:r>
      <w:r w:rsidRPr="00F30D8B">
        <w:rPr>
          <w:b/>
          <w:bCs/>
        </w:rPr>
        <w:t>принадлежащ</w:t>
      </w:r>
      <w:r w:rsidR="0092141A">
        <w:rPr>
          <w:b/>
          <w:bCs/>
        </w:rPr>
        <w:t>их</w:t>
      </w:r>
      <w:r>
        <w:rPr>
          <w:b/>
          <w:bCs/>
        </w:rPr>
        <w:t xml:space="preserve"> ПАО Сбербанк</w:t>
      </w:r>
      <w:r w:rsidRPr="00F30D8B">
        <w:rPr>
          <w:b/>
          <w:bCs/>
        </w:rPr>
        <w:t xml:space="preserve"> </w:t>
      </w:r>
    </w:p>
    <w:p w14:paraId="1FE50F38" w14:textId="77777777" w:rsidR="00315A63" w:rsidRPr="00F30D8B" w:rsidRDefault="00315A63" w:rsidP="00573FA0">
      <w:pPr>
        <w:jc w:val="center"/>
        <w:outlineLvl w:val="0"/>
        <w:rPr>
          <w:b/>
          <w:bCs/>
        </w:rPr>
      </w:pPr>
    </w:p>
    <w:p w14:paraId="6EE00148" w14:textId="63857A74" w:rsidR="00B81009" w:rsidRPr="00D01189" w:rsidRDefault="0027685E" w:rsidP="00362841">
      <w:pPr>
        <w:jc w:val="center"/>
        <w:outlineLvl w:val="0"/>
        <w:rPr>
          <w:bCs/>
        </w:rPr>
      </w:pPr>
      <w:r>
        <w:rPr>
          <w:b/>
          <w:bCs/>
          <w:sz w:val="28"/>
          <w:szCs w:val="28"/>
        </w:rPr>
        <w:t>03.0</w:t>
      </w:r>
      <w:r w:rsidR="005E22BF" w:rsidRPr="005E22BF">
        <w:rPr>
          <w:b/>
          <w:bCs/>
          <w:sz w:val="28"/>
          <w:szCs w:val="28"/>
        </w:rPr>
        <w:t>6</w:t>
      </w:r>
      <w:r w:rsidR="00882E06">
        <w:rPr>
          <w:b/>
          <w:bCs/>
          <w:sz w:val="28"/>
          <w:szCs w:val="28"/>
        </w:rPr>
        <w:t>.2026</w:t>
      </w:r>
      <w:r w:rsidR="00362841" w:rsidRPr="0005653B">
        <w:rPr>
          <w:b/>
          <w:bCs/>
          <w:sz w:val="28"/>
          <w:szCs w:val="28"/>
        </w:rPr>
        <w:t xml:space="preserve"> года в </w:t>
      </w:r>
      <w:r w:rsidR="00963D11">
        <w:rPr>
          <w:b/>
          <w:bCs/>
          <w:sz w:val="28"/>
          <w:szCs w:val="28"/>
        </w:rPr>
        <w:t>10</w:t>
      </w:r>
      <w:r w:rsidR="00362841" w:rsidRPr="0005653B">
        <w:rPr>
          <w:b/>
          <w:bCs/>
          <w:sz w:val="28"/>
          <w:szCs w:val="28"/>
        </w:rPr>
        <w:t xml:space="preserve">:00 ч. </w:t>
      </w:r>
      <w:r w:rsidR="00B81009" w:rsidRPr="0005653B">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E086A1D"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«Российский аукционный дом» в г. </w:t>
      </w:r>
      <w:r w:rsidR="00963D11">
        <w:rPr>
          <w:bCs/>
        </w:rPr>
        <w:t>Иркутске</w:t>
      </w:r>
      <w:r w:rsidRPr="0005653B">
        <w:rPr>
          <w:bCs/>
        </w:rPr>
        <w:t xml:space="preserve"> </w:t>
      </w:r>
    </w:p>
    <w:p w14:paraId="73911E9F" w14:textId="77777777" w:rsidR="00573FA0" w:rsidRPr="0005653B" w:rsidRDefault="00573FA0" w:rsidP="00573FA0">
      <w:pPr>
        <w:jc w:val="center"/>
        <w:rPr>
          <w:b/>
        </w:rPr>
      </w:pPr>
    </w:p>
    <w:p w14:paraId="2150BEB0" w14:textId="798927C2" w:rsidR="00362841" w:rsidRPr="0005653B" w:rsidRDefault="00362841" w:rsidP="00362841">
      <w:pPr>
        <w:jc w:val="center"/>
        <w:outlineLvl w:val="0"/>
        <w:rPr>
          <w:bCs/>
        </w:rPr>
      </w:pPr>
      <w:r w:rsidRPr="0005653B">
        <w:rPr>
          <w:b/>
          <w:bCs/>
        </w:rPr>
        <w:t>Прием заявок с</w:t>
      </w:r>
      <w:r w:rsidR="004E5D78">
        <w:rPr>
          <w:b/>
          <w:bCs/>
        </w:rPr>
        <w:t xml:space="preserve"> 15:00</w:t>
      </w:r>
      <w:r w:rsidRPr="0005653B">
        <w:rPr>
          <w:b/>
          <w:bCs/>
        </w:rPr>
        <w:t xml:space="preserve"> </w:t>
      </w:r>
      <w:r w:rsidR="00037354" w:rsidRPr="00037354">
        <w:rPr>
          <w:b/>
          <w:bCs/>
        </w:rPr>
        <w:t>07</w:t>
      </w:r>
      <w:r w:rsidR="00037354">
        <w:rPr>
          <w:b/>
          <w:bCs/>
        </w:rPr>
        <w:t>.</w:t>
      </w:r>
      <w:r w:rsidR="00037354" w:rsidRPr="00037354">
        <w:rPr>
          <w:b/>
          <w:bCs/>
        </w:rPr>
        <w:t>04</w:t>
      </w:r>
      <w:r w:rsidR="00281388">
        <w:rPr>
          <w:b/>
          <w:bCs/>
        </w:rPr>
        <w:t>.2026</w:t>
      </w:r>
      <w:r w:rsidRPr="0005653B">
        <w:rPr>
          <w:b/>
          <w:bCs/>
        </w:rPr>
        <w:t xml:space="preserve"> г. по </w:t>
      </w:r>
      <w:r w:rsidR="0027685E">
        <w:rPr>
          <w:b/>
          <w:bCs/>
        </w:rPr>
        <w:t>01.0</w:t>
      </w:r>
      <w:r w:rsidR="00037354">
        <w:rPr>
          <w:b/>
          <w:bCs/>
        </w:rPr>
        <w:t>6</w:t>
      </w:r>
      <w:r w:rsidR="00882E06">
        <w:rPr>
          <w:b/>
          <w:bCs/>
        </w:rPr>
        <w:t>.2026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000908CA" w:rsidR="00362841" w:rsidRPr="0005653B" w:rsidRDefault="00362841" w:rsidP="00362841">
      <w:pPr>
        <w:jc w:val="center"/>
        <w:outlineLvl w:val="0"/>
        <w:rPr>
          <w:bCs/>
        </w:rPr>
      </w:pPr>
      <w:r w:rsidRPr="0005653B">
        <w:rPr>
          <w:b/>
          <w:bCs/>
        </w:rPr>
        <w:t xml:space="preserve">не позднее </w:t>
      </w:r>
      <w:r w:rsidR="0027685E">
        <w:rPr>
          <w:b/>
          <w:bCs/>
        </w:rPr>
        <w:t>01.0</w:t>
      </w:r>
      <w:r w:rsidR="00037354">
        <w:rPr>
          <w:b/>
          <w:bCs/>
        </w:rPr>
        <w:t>6</w:t>
      </w:r>
      <w:r w:rsidR="00882E06">
        <w:rPr>
          <w:b/>
          <w:bCs/>
        </w:rPr>
        <w:t>.2026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03DE5201" w:rsidR="00573FA0" w:rsidRDefault="00362841" w:rsidP="00EB2441">
      <w:pPr>
        <w:tabs>
          <w:tab w:val="left" w:pos="142"/>
        </w:tabs>
        <w:jc w:val="center"/>
        <w:outlineLvl w:val="0"/>
        <w:rPr>
          <w:bCs/>
        </w:rPr>
      </w:pPr>
      <w:r w:rsidRPr="0005653B">
        <w:rPr>
          <w:b/>
          <w:bCs/>
        </w:rPr>
        <w:t xml:space="preserve">Организатором торгов </w:t>
      </w:r>
      <w:r w:rsidR="0027685E">
        <w:rPr>
          <w:b/>
          <w:bCs/>
        </w:rPr>
        <w:t>02.0</w:t>
      </w:r>
      <w:r w:rsidR="00037354">
        <w:rPr>
          <w:b/>
          <w:bCs/>
        </w:rPr>
        <w:t>6</w:t>
      </w:r>
      <w:r w:rsidR="00882E06">
        <w:rPr>
          <w:b/>
          <w:bCs/>
        </w:rPr>
        <w:t>.2026</w:t>
      </w:r>
      <w:r w:rsidRPr="0005653B">
        <w:rPr>
          <w:b/>
          <w:bCs/>
        </w:rPr>
        <w:t xml:space="preserve"> г. до</w:t>
      </w:r>
      <w:r w:rsidRPr="000E6F17">
        <w:rPr>
          <w:b/>
          <w:bCs/>
        </w:rPr>
        <w:t xml:space="preserve"> </w:t>
      </w:r>
      <w:r w:rsidR="00B16744">
        <w:rPr>
          <w:b/>
          <w:bCs/>
        </w:rPr>
        <w:t>13</w:t>
      </w:r>
      <w:r w:rsidRPr="000E6F17">
        <w:rPr>
          <w:b/>
          <w:bCs/>
        </w:rPr>
        <w:t xml:space="preserve">:00 ч. </w:t>
      </w:r>
      <w:r w:rsidRPr="000E6F17">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58B75074" w14:textId="6531687A" w:rsidR="001055B3" w:rsidRPr="001055B3" w:rsidRDefault="001055B3" w:rsidP="001055B3">
      <w:pPr>
        <w:pStyle w:val="a5"/>
        <w:widowControl w:val="0"/>
        <w:jc w:val="center"/>
        <w:rPr>
          <w:rFonts w:eastAsia="Times New Roman"/>
          <w:b/>
          <w:bCs/>
        </w:rPr>
      </w:pPr>
      <w:r w:rsidRPr="001055B3">
        <w:rPr>
          <w:rFonts w:eastAsia="Times New Roman"/>
          <w:b/>
          <w:bCs/>
        </w:rPr>
        <w:t>Телефоны для справок: +7 (967) 246-44-37, irkutsk@auction-house.ru</w:t>
      </w:r>
    </w:p>
    <w:p w14:paraId="11382971" w14:textId="0B964A7C" w:rsidR="008E2AE8" w:rsidRDefault="001055B3" w:rsidP="001055B3">
      <w:pPr>
        <w:pStyle w:val="a5"/>
        <w:widowControl w:val="0"/>
        <w:ind w:left="0" w:right="0"/>
        <w:jc w:val="center"/>
        <w:rPr>
          <w:rFonts w:eastAsia="Times New Roman"/>
          <w:b/>
          <w:bCs/>
        </w:rPr>
      </w:pPr>
      <w:r w:rsidRPr="001055B3">
        <w:rPr>
          <w:rFonts w:eastAsia="Times New Roman"/>
          <w:b/>
          <w:bCs/>
        </w:rPr>
        <w:t>Телефоны Службы технической поддержки Lot-online.ru: 8-800-777-57-57, доб. 235, 231</w:t>
      </w:r>
    </w:p>
    <w:p w14:paraId="3BDE787E" w14:textId="77777777" w:rsidR="001055B3" w:rsidRDefault="001055B3" w:rsidP="001055B3">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619B30CB" w:rsidR="008A37AF" w:rsidRDefault="00A73BB9" w:rsidP="003D309D">
      <w:pPr>
        <w:tabs>
          <w:tab w:val="left" w:pos="993"/>
        </w:tabs>
        <w:ind w:right="-57" w:firstLine="709"/>
        <w:jc w:val="both"/>
      </w:pPr>
      <w:bookmarkStart w:id="0" w:name="_Hlk104197637"/>
      <w:r w:rsidRPr="00FA5F54">
        <w:t>-</w:t>
      </w:r>
      <w:r w:rsidR="0043102C" w:rsidRPr="00FA5F54">
        <w:t xml:space="preserve"> </w:t>
      </w:r>
      <w:r w:rsidR="00243769" w:rsidRPr="00243769">
        <w:rPr>
          <w:b/>
          <w:bCs/>
        </w:rPr>
        <w:t>недвижимое имущество</w:t>
      </w:r>
      <w:r w:rsidR="008A37AF">
        <w:t>:</w:t>
      </w:r>
    </w:p>
    <w:bookmarkEnd w:id="0"/>
    <w:p w14:paraId="30E7B9C8" w14:textId="2D0A4AA2" w:rsidR="00281388" w:rsidRDefault="008A37AF" w:rsidP="00281388">
      <w:pPr>
        <w:autoSpaceDE w:val="0"/>
        <w:autoSpaceDN w:val="0"/>
        <w:adjustRightInd w:val="0"/>
        <w:jc w:val="both"/>
      </w:pPr>
      <w:r>
        <w:rPr>
          <w:i/>
        </w:rPr>
        <w:t xml:space="preserve">- </w:t>
      </w:r>
      <w:r w:rsidR="00281388">
        <w:t>Недвижимое имущество (далее – Объекты) площадью 511,3 кв. м., расположенное по адресу: Иркутская обл., г. Саянск, мкрн. Центральный, д.14 с земельным участком и неотделимых улучшений, состоящее из:</w:t>
      </w:r>
    </w:p>
    <w:p w14:paraId="44CEFD28" w14:textId="362A6585" w:rsidR="00281388" w:rsidRDefault="00281388" w:rsidP="00281388">
      <w:pPr>
        <w:autoSpaceDE w:val="0"/>
        <w:autoSpaceDN w:val="0"/>
        <w:adjustRightInd w:val="0"/>
        <w:jc w:val="both"/>
      </w:pPr>
      <w:r>
        <w:t>- Нежилого помещения, расположенного на 1-м этаже площадью 146,30 кв. м, кадастровый номер: 38:28:010402:3157 (далее -Объект 1), принадлежащее Доверителю на праве собственности, что подтверждается записью регистрации в Едином государственном реестре недвижимости № 38:28:010402:3157-38/330/2018-1 от 25.12.2018 года;</w:t>
      </w:r>
    </w:p>
    <w:p w14:paraId="53D2B6A8" w14:textId="65DB4FD1" w:rsidR="00281388" w:rsidRDefault="00281388" w:rsidP="00281388">
      <w:pPr>
        <w:autoSpaceDE w:val="0"/>
        <w:autoSpaceDN w:val="0"/>
        <w:adjustRightInd w:val="0"/>
        <w:jc w:val="both"/>
      </w:pPr>
      <w:r>
        <w:t>- Нежилого помещения, расположенного на 1-м этаже, площадью 365,00 кв. м, с кадастровым номером: 38:28:010402:3158 (далее -Объект 2), принадлежащее Доверителю на праве собственности, что подтверждается записью регистрации в Едином государственном реестре недвижимости № 38:28:010402:3158-38/330/2018-1 от 25.12.2018 года;</w:t>
      </w:r>
    </w:p>
    <w:p w14:paraId="55B61DAD" w14:textId="33820835" w:rsidR="00281388" w:rsidRDefault="00281388" w:rsidP="00745930">
      <w:pPr>
        <w:jc w:val="both"/>
      </w:pPr>
      <w:r>
        <w:t>- Земельного участка, площадью 423 кв. м (+- 7 кв. м), расположенный по адресу Иркутская область, г. Саянск, микрорайон Центральный, № 14/2</w:t>
      </w:r>
      <w:r w:rsidR="009420FB">
        <w:t xml:space="preserve">, кадастровый номер </w:t>
      </w:r>
      <w:r w:rsidR="009420FB" w:rsidRPr="009420FB">
        <w:rPr>
          <w:rFonts w:ascii="TimesNewRomanPSMT" w:eastAsia="Times New Roman" w:hAnsi="TimesNewRomanPSMT"/>
          <w:color w:val="000000"/>
        </w:rPr>
        <w:t>38:28:010402:1829</w:t>
      </w:r>
      <w:r>
        <w:t>;</w:t>
      </w:r>
    </w:p>
    <w:p w14:paraId="4FCBC416" w14:textId="062C5437" w:rsidR="008E25BC" w:rsidRDefault="00281388" w:rsidP="00281388">
      <w:pPr>
        <w:autoSpaceDE w:val="0"/>
        <w:autoSpaceDN w:val="0"/>
        <w:adjustRightInd w:val="0"/>
        <w:jc w:val="both"/>
      </w:pPr>
      <w:r>
        <w:t>- Неотделимых улучшений (8586-7690 Структурированные кабельные системы (СКС) ВСП 8586/0244; 8586-7690 Бронеэлементы ВСП 8586/0244; 8586-7690 Производственная площадка ВСП 8586/0244; 8586-7690 Система охранно-пожарной сигнализации (ОПС) ВСП 8586/0244; 8586-7690 Система видеонаблюдения (ТСВ) ВСП 8586/0 244)</w:t>
      </w:r>
    </w:p>
    <w:p w14:paraId="0248C471" w14:textId="77777777" w:rsidR="00281388" w:rsidRDefault="00281388" w:rsidP="00281388">
      <w:pPr>
        <w:autoSpaceDE w:val="0"/>
        <w:autoSpaceDN w:val="0"/>
        <w:adjustRightInd w:val="0"/>
        <w:jc w:val="both"/>
        <w:rPr>
          <w:bCs/>
        </w:rPr>
      </w:pPr>
    </w:p>
    <w:p w14:paraId="6BD4390F" w14:textId="77777777" w:rsidR="008E25BC" w:rsidRDefault="008E25BC" w:rsidP="008E25BC">
      <w:pPr>
        <w:ind w:right="-57" w:firstLine="567"/>
        <w:jc w:val="both"/>
      </w:pPr>
      <w:r>
        <w:lastRenderedPageBreak/>
        <w:t xml:space="preserve">На дату подписания Доверителем Задания Объекты никому не проданы, не являются предметом судебного разбирательства, не находятся под арестом, не обременены правами третьих лиц.  </w:t>
      </w:r>
    </w:p>
    <w:p w14:paraId="267B8619" w14:textId="77777777" w:rsidR="008E25BC" w:rsidRPr="00865F8D" w:rsidRDefault="008E25BC" w:rsidP="008E25BC">
      <w:pPr>
        <w:autoSpaceDE w:val="0"/>
        <w:autoSpaceDN w:val="0"/>
        <w:adjustRightInd w:val="0"/>
        <w:jc w:val="both"/>
        <w:rPr>
          <w:bCs/>
        </w:rPr>
      </w:pPr>
    </w:p>
    <w:p w14:paraId="1C653EE3" w14:textId="77777777" w:rsidR="001055B3" w:rsidRDefault="001055B3" w:rsidP="0005653B">
      <w:pPr>
        <w:ind w:firstLine="708"/>
        <w:jc w:val="center"/>
        <w:rPr>
          <w:b/>
          <w:bCs/>
        </w:rPr>
      </w:pPr>
    </w:p>
    <w:p w14:paraId="50A9ABFE" w14:textId="1455031D" w:rsidR="0005653B" w:rsidRPr="00FA5F54" w:rsidRDefault="0005653B" w:rsidP="0005653B">
      <w:pPr>
        <w:ind w:firstLine="708"/>
        <w:jc w:val="center"/>
        <w:rPr>
          <w:bCs/>
        </w:rPr>
      </w:pPr>
      <w:r w:rsidRPr="00FA5F54">
        <w:rPr>
          <w:b/>
          <w:bCs/>
        </w:rPr>
        <w:t xml:space="preserve">Время проведения аукциона с </w:t>
      </w:r>
      <w:r w:rsidR="008E25BC">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8E25BC">
        <w:rPr>
          <w:b/>
          <w:bCs/>
        </w:rPr>
        <w:t>09</w:t>
      </w:r>
      <w:r w:rsidRPr="00FA5F54">
        <w:rPr>
          <w:b/>
          <w:bCs/>
        </w:rPr>
        <w:t xml:space="preserve">:00 ч. </w:t>
      </w:r>
      <w:r w:rsidRPr="00FA5F54">
        <w:rPr>
          <w:bCs/>
        </w:rPr>
        <w:t xml:space="preserve">(время московское) </w:t>
      </w:r>
    </w:p>
    <w:p w14:paraId="21BC522F" w14:textId="77777777" w:rsidR="0005653B" w:rsidRPr="00FA5F54" w:rsidRDefault="0005653B" w:rsidP="00EB2441">
      <w:pPr>
        <w:tabs>
          <w:tab w:val="left" w:pos="142"/>
        </w:tabs>
        <w:jc w:val="center"/>
        <w:rPr>
          <w:b/>
          <w:bCs/>
        </w:rPr>
      </w:pPr>
    </w:p>
    <w:p w14:paraId="2CC25FC4" w14:textId="77777777" w:rsidR="00745930" w:rsidRPr="00745930" w:rsidRDefault="00F60D37" w:rsidP="00745930">
      <w:pPr>
        <w:ind w:firstLine="567"/>
        <w:jc w:val="both"/>
        <w:rPr>
          <w:bCs/>
        </w:rPr>
      </w:pPr>
      <w:r w:rsidRPr="00F60D37">
        <w:rPr>
          <w:bCs/>
        </w:rPr>
        <w:t xml:space="preserve">Начальная цена продажи Объектов устанавливается в размере </w:t>
      </w:r>
      <w:r w:rsidR="00745930" w:rsidRPr="00745930">
        <w:rPr>
          <w:bCs/>
        </w:rPr>
        <w:t>18 943 089 (Восемнадцать миллионов девятьсот сорок три тысячи восемьдесят девять) рублей 24 копейки, включая НДС, в том числе:</w:t>
      </w:r>
    </w:p>
    <w:p w14:paraId="37E0AE1B" w14:textId="77777777" w:rsidR="00745930" w:rsidRPr="00745930" w:rsidRDefault="00745930" w:rsidP="00745930">
      <w:pPr>
        <w:ind w:firstLine="567"/>
        <w:jc w:val="both"/>
        <w:rPr>
          <w:bCs/>
        </w:rPr>
      </w:pPr>
      <w:r w:rsidRPr="00745930">
        <w:rPr>
          <w:bCs/>
        </w:rPr>
        <w:t>- Объект 1 стоимостью 5 877 156 (Пять миллионов восемьсот семьдесят семь тысяч сто пятьдесят шесть) рублей 83 копейки, в том числе НДС 22% в сумме 1 059 815 (Один миллион пятьдесят девять тысяч восемьсот пятнадцать) рублей 17 копеек;</w:t>
      </w:r>
    </w:p>
    <w:p w14:paraId="41841BB9" w14:textId="77777777" w:rsidR="00745930" w:rsidRPr="00745930" w:rsidRDefault="00745930" w:rsidP="00745930">
      <w:pPr>
        <w:ind w:firstLine="567"/>
        <w:jc w:val="both"/>
        <w:rPr>
          <w:bCs/>
        </w:rPr>
      </w:pPr>
      <w:r w:rsidRPr="00745930">
        <w:rPr>
          <w:bCs/>
        </w:rPr>
        <w:t>- Объект 2 стоимостью 9 970 809 (Девять миллионов девятьсот семьдесят тысяч восемьсот девять) рублей 40 копеек, в том числе НДС 22% в сумме 1 798 014 (Один миллион семьсот девяносто восемь тысяч четырнадцать) рублей 81 копейка;</w:t>
      </w:r>
    </w:p>
    <w:p w14:paraId="2AC73A30" w14:textId="042860DA" w:rsidR="00281388" w:rsidRPr="00037354" w:rsidRDefault="00745930" w:rsidP="00745930">
      <w:pPr>
        <w:ind w:firstLine="567"/>
        <w:jc w:val="both"/>
        <w:rPr>
          <w:bCs/>
        </w:rPr>
      </w:pPr>
      <w:r w:rsidRPr="00745930">
        <w:rPr>
          <w:bCs/>
        </w:rPr>
        <w:t xml:space="preserve">- Земельный участок, стоимостью 450 000 (Четыреста пятьдесят тысяч) рублей 00 копеек, </w:t>
      </w:r>
      <w:r w:rsidRPr="00037354">
        <w:rPr>
          <w:bCs/>
        </w:rPr>
        <w:t>НДС не облагается на основании подпункта 6 пункта 2 статьи 146 НК РФ</w:t>
      </w:r>
      <w:r w:rsidR="00281388" w:rsidRPr="00037354">
        <w:rPr>
          <w:bCs/>
        </w:rPr>
        <w:t>;</w:t>
      </w:r>
    </w:p>
    <w:p w14:paraId="2C5E1C84" w14:textId="797A5EDD" w:rsidR="0085005C" w:rsidRPr="00037354" w:rsidRDefault="00281388" w:rsidP="00281388">
      <w:pPr>
        <w:ind w:firstLine="567"/>
        <w:jc w:val="both"/>
        <w:rPr>
          <w:bCs/>
        </w:rPr>
      </w:pPr>
      <w:r w:rsidRPr="00037354">
        <w:rPr>
          <w:bCs/>
        </w:rPr>
        <w:t xml:space="preserve">- Стоимость движимого имущества </w:t>
      </w:r>
      <w:r w:rsidR="00037354" w:rsidRPr="00037354">
        <w:rPr>
          <w:bCs/>
        </w:rPr>
        <w:t>2 645 123 (Два миллиона шестьсот сорок пять тысяч сто двадцать три) рубля 01 копейка, в том числе НДС 22% в сумме 476 989 (Четыреста семьдесят шесть тысяч девятьсот восемьдесят девять) рублей 40 копеек</w:t>
      </w:r>
      <w:r w:rsidRPr="00037354">
        <w:rPr>
          <w:bCs/>
        </w:rPr>
        <w:t>, где:</w:t>
      </w:r>
    </w:p>
    <w:p w14:paraId="6A502B55" w14:textId="56DAB682" w:rsidR="00281388" w:rsidRPr="00475A23" w:rsidRDefault="00281388" w:rsidP="00281388">
      <w:pPr>
        <w:ind w:firstLine="567"/>
        <w:jc w:val="both"/>
        <w:rPr>
          <w:bCs/>
        </w:rPr>
      </w:pPr>
      <w:r w:rsidRPr="00475A23">
        <w:rPr>
          <w:bCs/>
        </w:rPr>
        <w:t>- 8586-7690 Структурированные кабельные системы (СКС  ) ВСП 8586/0244, инвентарный номер 604000009085 в размере 96 096,96 (Девяносто шесть тысяч девяносто шесть) рублей 96 копеек, в том числе НДС 22% в размере 17 328,96 (Семнадцать тысяч триста двадцать восемь) рублей 96 копеек;</w:t>
      </w:r>
    </w:p>
    <w:p w14:paraId="209B4D9F" w14:textId="40854DDB" w:rsidR="00281388" w:rsidRPr="00475A23" w:rsidRDefault="000733D7" w:rsidP="00281388">
      <w:pPr>
        <w:ind w:firstLine="567"/>
        <w:jc w:val="both"/>
        <w:rPr>
          <w:bCs/>
        </w:rPr>
      </w:pPr>
      <w:r w:rsidRPr="00475A23">
        <w:rPr>
          <w:bCs/>
        </w:rPr>
        <w:t xml:space="preserve">- </w:t>
      </w:r>
      <w:r w:rsidR="00281388" w:rsidRPr="00475A23">
        <w:rPr>
          <w:bCs/>
        </w:rPr>
        <w:t>8586-7690 Бронеэлементы ВСП 8586/0244</w:t>
      </w:r>
      <w:r w:rsidRPr="00475A23">
        <w:rPr>
          <w:bCs/>
        </w:rPr>
        <w:t>, и</w:t>
      </w:r>
      <w:r w:rsidR="0092141A" w:rsidRPr="00475A23">
        <w:rPr>
          <w:bCs/>
        </w:rPr>
        <w:t xml:space="preserve">нвентарный номер </w:t>
      </w:r>
      <w:r w:rsidR="00281388" w:rsidRPr="00475A23">
        <w:rPr>
          <w:bCs/>
        </w:rPr>
        <w:t>604000009538</w:t>
      </w:r>
      <w:r w:rsidR="0092141A" w:rsidRPr="00475A23">
        <w:rPr>
          <w:bCs/>
        </w:rPr>
        <w:t xml:space="preserve"> в размере </w:t>
      </w:r>
      <w:r w:rsidR="00475A23" w:rsidRPr="00475A23">
        <w:rPr>
          <w:bCs/>
        </w:rPr>
        <w:t>985 018,26</w:t>
      </w:r>
      <w:r w:rsidR="0092141A" w:rsidRPr="00475A23">
        <w:rPr>
          <w:bCs/>
        </w:rPr>
        <w:t xml:space="preserve"> (Девятьсот восемьдесят пять тысяч восемнадцать) рублей 24 копейки, в том числе НДС 22% в размере </w:t>
      </w:r>
      <w:r w:rsidR="00281388" w:rsidRPr="00475A23">
        <w:rPr>
          <w:bCs/>
        </w:rPr>
        <w:t>177</w:t>
      </w:r>
      <w:r w:rsidR="0092141A" w:rsidRPr="00475A23">
        <w:rPr>
          <w:bCs/>
        </w:rPr>
        <w:t xml:space="preserve"> </w:t>
      </w:r>
      <w:r w:rsidR="00281388" w:rsidRPr="00475A23">
        <w:rPr>
          <w:bCs/>
        </w:rPr>
        <w:t>626,24</w:t>
      </w:r>
      <w:r w:rsidR="0092141A" w:rsidRPr="00475A23">
        <w:rPr>
          <w:bCs/>
        </w:rPr>
        <w:t xml:space="preserve"> (Сто семьдесят семь тысяч шестьсот двадцать шесть) рублей 24 копейки;</w:t>
      </w:r>
    </w:p>
    <w:p w14:paraId="00FD9C44" w14:textId="36962838" w:rsidR="00281388" w:rsidRPr="00475A23" w:rsidRDefault="0092141A" w:rsidP="00281388">
      <w:pPr>
        <w:ind w:firstLine="567"/>
        <w:jc w:val="both"/>
        <w:rPr>
          <w:bCs/>
        </w:rPr>
      </w:pPr>
      <w:r w:rsidRPr="00475A23">
        <w:rPr>
          <w:bCs/>
        </w:rPr>
        <w:t xml:space="preserve">- </w:t>
      </w:r>
      <w:r w:rsidR="00281388" w:rsidRPr="00475A23">
        <w:rPr>
          <w:bCs/>
        </w:rPr>
        <w:t>8586-7690 Производственная площадка ВСП 8586/0244</w:t>
      </w:r>
      <w:r w:rsidRPr="00475A23">
        <w:rPr>
          <w:bCs/>
        </w:rPr>
        <w:t xml:space="preserve">, инвентарный номер  </w:t>
      </w:r>
      <w:r w:rsidR="00281388" w:rsidRPr="00475A23">
        <w:rPr>
          <w:bCs/>
        </w:rPr>
        <w:t>604000008449</w:t>
      </w:r>
      <w:r w:rsidRPr="00475A23">
        <w:rPr>
          <w:bCs/>
        </w:rPr>
        <w:t xml:space="preserve"> в размере </w:t>
      </w:r>
      <w:r w:rsidR="00281388" w:rsidRPr="00475A23">
        <w:rPr>
          <w:bCs/>
        </w:rPr>
        <w:t>1 535 366,86</w:t>
      </w:r>
      <w:r w:rsidRPr="00475A23">
        <w:rPr>
          <w:bCs/>
        </w:rPr>
        <w:t xml:space="preserve"> (Один миллион пятьсот тридцать пять тысяч триста шестьдесят шесть) рублей 86 копеек, в том числе НДС 22% в размере </w:t>
      </w:r>
      <w:r w:rsidR="00281388" w:rsidRPr="00475A23">
        <w:rPr>
          <w:bCs/>
        </w:rPr>
        <w:t>276</w:t>
      </w:r>
      <w:r w:rsidRPr="00475A23">
        <w:rPr>
          <w:bCs/>
        </w:rPr>
        <w:t xml:space="preserve"> </w:t>
      </w:r>
      <w:r w:rsidR="00281388" w:rsidRPr="00475A23">
        <w:rPr>
          <w:bCs/>
        </w:rPr>
        <w:t>869,43</w:t>
      </w:r>
      <w:r w:rsidRPr="00475A23">
        <w:rPr>
          <w:bCs/>
        </w:rPr>
        <w:t xml:space="preserve"> (Двести семьдесят шесть тысяч восемьсот шестьдесят девять) рублей 43 копейки;</w:t>
      </w:r>
    </w:p>
    <w:p w14:paraId="1C608577" w14:textId="4811DBB6" w:rsidR="00281388" w:rsidRPr="00475A23" w:rsidRDefault="0092141A" w:rsidP="00281388">
      <w:pPr>
        <w:ind w:firstLine="567"/>
        <w:jc w:val="both"/>
        <w:rPr>
          <w:bCs/>
        </w:rPr>
      </w:pPr>
      <w:r w:rsidRPr="00475A23">
        <w:rPr>
          <w:bCs/>
        </w:rPr>
        <w:t xml:space="preserve">- </w:t>
      </w:r>
      <w:r w:rsidR="00281388" w:rsidRPr="00475A23">
        <w:rPr>
          <w:bCs/>
        </w:rPr>
        <w:t>8586-7690 Система охранно-пожарной сигнализации (О  ПС) ВСП 8586/0244</w:t>
      </w:r>
      <w:r w:rsidRPr="00475A23">
        <w:rPr>
          <w:bCs/>
        </w:rPr>
        <w:t xml:space="preserve">, инвентарный номер </w:t>
      </w:r>
      <w:r w:rsidR="00281388" w:rsidRPr="00475A23">
        <w:rPr>
          <w:bCs/>
        </w:rPr>
        <w:tab/>
        <w:t>604000009086</w:t>
      </w:r>
      <w:r w:rsidRPr="00475A23">
        <w:rPr>
          <w:bCs/>
        </w:rPr>
        <w:t xml:space="preserve"> в размере </w:t>
      </w:r>
      <w:r w:rsidR="00281388" w:rsidRPr="00475A23">
        <w:rPr>
          <w:bCs/>
        </w:rPr>
        <w:t>28 640,93</w:t>
      </w:r>
      <w:r w:rsidRPr="00475A23">
        <w:rPr>
          <w:bCs/>
        </w:rPr>
        <w:t xml:space="preserve"> (Двадцать восемь тысяч шестьсот сорок) рублей 93 копейки, в том числе НДС 22% в размере </w:t>
      </w:r>
      <w:r w:rsidR="00281388" w:rsidRPr="00475A23">
        <w:rPr>
          <w:bCs/>
        </w:rPr>
        <w:t>5</w:t>
      </w:r>
      <w:r w:rsidRPr="00475A23">
        <w:rPr>
          <w:bCs/>
        </w:rPr>
        <w:t xml:space="preserve"> </w:t>
      </w:r>
      <w:r w:rsidR="00281388" w:rsidRPr="00475A23">
        <w:rPr>
          <w:bCs/>
        </w:rPr>
        <w:t>164,7</w:t>
      </w:r>
      <w:r w:rsidRPr="00475A23">
        <w:rPr>
          <w:bCs/>
        </w:rPr>
        <w:t>6 (Пять тысяч сто шестьдесят четыре) рубля 76 копеек;</w:t>
      </w:r>
    </w:p>
    <w:p w14:paraId="0D1FDCD5" w14:textId="77777777" w:rsidR="00281388" w:rsidRDefault="00281388" w:rsidP="00281388">
      <w:pPr>
        <w:ind w:firstLine="567"/>
        <w:jc w:val="both"/>
        <w:rPr>
          <w:b/>
          <w:bCs/>
        </w:rPr>
      </w:pPr>
    </w:p>
    <w:p w14:paraId="1AD74425" w14:textId="045875DE" w:rsidR="00000146" w:rsidRPr="00000146" w:rsidRDefault="001E23A4" w:rsidP="00745930">
      <w:pPr>
        <w:jc w:val="both"/>
        <w:rPr>
          <w:iCs/>
        </w:rPr>
      </w:pPr>
      <w:r w:rsidRPr="00745930">
        <w:rPr>
          <w:b/>
        </w:rPr>
        <w:t xml:space="preserve">Сумма задатка: </w:t>
      </w:r>
      <w:r w:rsidR="00745930" w:rsidRPr="00745930">
        <w:rPr>
          <w:iCs/>
        </w:rPr>
        <w:t>1 894 308 (Один миллион восемьсот девяносто четыре тысячи триста восемь) рублей 92 копейки, НДС не облагается.</w:t>
      </w:r>
    </w:p>
    <w:p w14:paraId="1945716D" w14:textId="74A68AF4" w:rsidR="00F60D37" w:rsidRPr="00000146" w:rsidRDefault="0036512E" w:rsidP="00000146">
      <w:pPr>
        <w:pStyle w:val="ad"/>
        <w:ind w:left="0"/>
        <w:jc w:val="both"/>
        <w:rPr>
          <w:rFonts w:ascii="Times New Roman" w:hAnsi="Times New Roman"/>
          <w:sz w:val="24"/>
          <w:szCs w:val="24"/>
        </w:rPr>
      </w:pPr>
      <w:r w:rsidRPr="00000146">
        <w:rPr>
          <w:rFonts w:ascii="Times New Roman" w:hAnsi="Times New Roman"/>
          <w:b/>
        </w:rPr>
        <w:t>Шаг</w:t>
      </w:r>
      <w:r w:rsidR="007C5D38" w:rsidRPr="00000146">
        <w:rPr>
          <w:rFonts w:ascii="Times New Roman" w:hAnsi="Times New Roman"/>
          <w:b/>
        </w:rPr>
        <w:t xml:space="preserve"> на повышение</w:t>
      </w:r>
      <w:r w:rsidRPr="00000146">
        <w:rPr>
          <w:rFonts w:ascii="Times New Roman" w:hAnsi="Times New Roman"/>
          <w:b/>
        </w:rPr>
        <w:t>:</w:t>
      </w:r>
      <w:r w:rsidRPr="00FA5F54">
        <w:rPr>
          <w:b/>
        </w:rPr>
        <w:t xml:space="preserve"> </w:t>
      </w:r>
      <w:r w:rsidR="00745930" w:rsidRPr="00745930">
        <w:rPr>
          <w:rFonts w:ascii="Times New Roman" w:hAnsi="Times New Roman"/>
          <w:sz w:val="24"/>
          <w:szCs w:val="24"/>
        </w:rPr>
        <w:t>189 430 (Сто восемьдесят девять тысяч четыреста тридцать) рублей 90 копеек</w:t>
      </w:r>
      <w:r w:rsidR="00000146">
        <w:rPr>
          <w:rFonts w:ascii="Times New Roman" w:hAnsi="Times New Roman"/>
          <w:sz w:val="24"/>
          <w:szCs w:val="24"/>
        </w:rPr>
        <w:t>.</w:t>
      </w:r>
    </w:p>
    <w:p w14:paraId="31394B2E" w14:textId="77777777" w:rsidR="00F60D37" w:rsidRPr="00213D65" w:rsidRDefault="00F60D37" w:rsidP="00F60D37">
      <w:pPr>
        <w:pStyle w:val="mcntmcntmsonormal"/>
        <w:shd w:val="clear" w:color="auto" w:fill="FFFFFF"/>
        <w:spacing w:before="24" w:beforeAutospacing="0" w:after="24" w:afterAutospacing="0"/>
        <w:jc w:val="both"/>
        <w:rPr>
          <w:b/>
        </w:rPr>
      </w:pPr>
      <w:r w:rsidRPr="00FA5F54">
        <w:rPr>
          <w:color w:val="000000"/>
        </w:rPr>
        <w:t>Подробную информацию о предмете торгов, включая сведения об ограничениях (обременениях</w:t>
      </w:r>
      <w:r w:rsidRPr="00372883">
        <w:rPr>
          <w:color w:val="000000"/>
        </w:rPr>
        <w:t>)</w:t>
      </w:r>
      <w:r>
        <w:rPr>
          <w:color w:val="000000"/>
        </w:rPr>
        <w:t xml:space="preserve"> и порядке проведения аукциона</w:t>
      </w:r>
      <w:r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w:t>
      </w:r>
      <w:r>
        <w:rPr>
          <w:color w:val="000000"/>
        </w:rPr>
        <w:t>Иркутске</w:t>
      </w:r>
      <w:r w:rsidRPr="00213D65">
        <w:rPr>
          <w:color w:val="000000"/>
        </w:rPr>
        <w:t xml:space="preserve"> по адресу: 66</w:t>
      </w:r>
      <w:r>
        <w:rPr>
          <w:color w:val="000000"/>
        </w:rPr>
        <w:t>4025</w:t>
      </w:r>
      <w:r w:rsidRPr="00213D65">
        <w:rPr>
          <w:color w:val="000000"/>
        </w:rPr>
        <w:t xml:space="preserve">, г. </w:t>
      </w:r>
      <w:r>
        <w:rPr>
          <w:color w:val="000000"/>
        </w:rPr>
        <w:t>Иркутск</w:t>
      </w:r>
      <w:r w:rsidRPr="00213D65">
        <w:rPr>
          <w:color w:val="000000"/>
        </w:rPr>
        <w:t>, ул.</w:t>
      </w:r>
      <w:r>
        <w:rPr>
          <w:color w:val="000000"/>
        </w:rPr>
        <w:t xml:space="preserve"> Степана Разина</w:t>
      </w:r>
      <w:r w:rsidRPr="00213D65">
        <w:rPr>
          <w:color w:val="000000"/>
        </w:rPr>
        <w:t>, д.</w:t>
      </w:r>
      <w:r>
        <w:rPr>
          <w:color w:val="000000"/>
        </w:rPr>
        <w:t>27, оф. 33</w:t>
      </w:r>
      <w:r w:rsidRPr="00213D65">
        <w:rPr>
          <w:color w:val="000000"/>
        </w:rPr>
        <w:t xml:space="preserve">, тел. </w:t>
      </w:r>
      <w:r>
        <w:rPr>
          <w:color w:val="000000"/>
        </w:rPr>
        <w:t>8</w:t>
      </w:r>
      <w:r w:rsidRPr="006D593E">
        <w:rPr>
          <w:color w:val="000000"/>
        </w:rPr>
        <w:t xml:space="preserve"> (967) 246-44-37</w:t>
      </w:r>
      <w:r w:rsidRPr="00213D65">
        <w:rPr>
          <w:color w:val="000000"/>
        </w:rPr>
        <w:t xml:space="preserve">, </w:t>
      </w:r>
      <w:r>
        <w:rPr>
          <w:color w:val="000000"/>
        </w:rPr>
        <w:t>8(914) 917-00-46</w:t>
      </w:r>
      <w:r w:rsidRPr="00213D65">
        <w:rPr>
          <w:color w:val="000000"/>
        </w:rPr>
        <w:t xml:space="preserve">, </w:t>
      </w:r>
      <w:hyperlink r:id="rId9" w:history="1">
        <w:r w:rsidRPr="00E22CC8">
          <w:t xml:space="preserve"> </w:t>
        </w:r>
        <w:r w:rsidRPr="00E22CC8">
          <w:rPr>
            <w:rStyle w:val="af4"/>
          </w:rPr>
          <w:t>irkutsk@auction-house.ru</w:t>
        </w:r>
      </w:hyperlink>
      <w:r>
        <w:rPr>
          <w:color w:val="222222"/>
        </w:rPr>
        <w:t xml:space="preserve"> </w:t>
      </w:r>
      <w:r w:rsidRPr="00213D65">
        <w:rPr>
          <w:color w:val="000000"/>
          <w:shd w:val="clear" w:color="auto" w:fill="FFFFFF"/>
        </w:rPr>
        <w:t>в рабочие дни</w:t>
      </w:r>
      <w:r w:rsidRPr="00213D65">
        <w:rPr>
          <w:color w:val="000000"/>
        </w:rPr>
        <w:t xml:space="preserve"> с 09:00 до 1</w:t>
      </w:r>
      <w:r>
        <w:rPr>
          <w:color w:val="000000"/>
        </w:rPr>
        <w:t>8</w:t>
      </w:r>
      <w:r w:rsidRPr="00213D65">
        <w:rPr>
          <w:color w:val="000000"/>
        </w:rPr>
        <w:t xml:space="preserve">:00 часов (время местное – </w:t>
      </w:r>
      <w:r>
        <w:rPr>
          <w:color w:val="000000"/>
        </w:rPr>
        <w:t>Иркутск</w:t>
      </w:r>
      <w:r w:rsidRPr="00213D65">
        <w:rPr>
          <w:color w:val="000000"/>
        </w:rPr>
        <w:t xml:space="preserve">), не позднее дня окончания приема заявок на торги. </w:t>
      </w:r>
    </w:p>
    <w:p w14:paraId="5007E57A" w14:textId="72E0B2D3" w:rsidR="007322F9" w:rsidRPr="00213D65" w:rsidRDefault="007322F9" w:rsidP="00831A88">
      <w:pPr>
        <w:pStyle w:val="mcntmcntmsonormal"/>
        <w:shd w:val="clear" w:color="auto" w:fill="FFFFFF"/>
        <w:spacing w:before="24" w:beforeAutospacing="0" w:after="24" w:afterAutospacing="0"/>
        <w:jc w:val="both"/>
        <w:rPr>
          <w:b/>
        </w:rPr>
      </w:pPr>
      <w:r w:rsidRPr="00213D65">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 xml:space="preserve">(при совпадении оператора электронной </w:t>
      </w:r>
      <w:r w:rsidRPr="00534145">
        <w:rPr>
          <w:rFonts w:eastAsia="Times New Roman"/>
        </w:rPr>
        <w:lastRenderedPageBreak/>
        <w:t>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lastRenderedPageBreak/>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 xml:space="preserve">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w:t>
      </w:r>
      <w:r w:rsidRPr="002F1612">
        <w:lastRenderedPageBreak/>
        <w:t>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12170B3B" w14:textId="77777777" w:rsidR="004554CF" w:rsidRPr="00F30D8B" w:rsidRDefault="004554CF" w:rsidP="00D610A5">
      <w:pPr>
        <w:ind w:firstLine="567"/>
        <w:jc w:val="both"/>
      </w:pPr>
    </w:p>
    <w:p w14:paraId="0C357B97" w14:textId="77777777" w:rsidR="004554CF" w:rsidRDefault="004554CF" w:rsidP="004554CF">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AD2F564" w:rsidR="00D610A5" w:rsidRDefault="004554CF" w:rsidP="004554CF">
      <w:pPr>
        <w:pStyle w:val="a7"/>
        <w:spacing w:line="240" w:lineRule="auto"/>
        <w:ind w:right="-29" w:firstLine="567"/>
        <w:rPr>
          <w:rFonts w:ascii="Times New Roman" w:hAnsi="Times New Roman" w:cs="Times New Roman"/>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Л/с .... Задаток для участия в торгах»</w:t>
      </w:r>
      <w:r w:rsidRPr="003B4E2B">
        <w:rPr>
          <w:rFonts w:ascii="Times New Roman" w:hAnsi="Times New Roman" w:cs="Times New Roman"/>
          <w:bCs/>
          <w:color w:val="auto"/>
          <w:sz w:val="24"/>
          <w:szCs w:val="24"/>
        </w:rPr>
        <w:t>.</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lastRenderedPageBreak/>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w:t>
      </w:r>
      <w:r w:rsidRPr="00F30D8B">
        <w:rPr>
          <w:rFonts w:ascii="Times New Roman" w:hAnsi="Times New Roman" w:cs="Times New Roman"/>
          <w:color w:val="auto"/>
          <w:sz w:val="24"/>
          <w:szCs w:val="24"/>
        </w:rPr>
        <w:lastRenderedPageBreak/>
        <w:t>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69F7E398" w14:textId="48E5CCC5" w:rsidR="007C4A87" w:rsidRPr="004A17B6" w:rsidRDefault="00EB4173" w:rsidP="007C4A87">
      <w:pPr>
        <w:autoSpaceDE w:val="0"/>
        <w:autoSpaceDN w:val="0"/>
        <w:adjustRightInd w:val="0"/>
        <w:ind w:firstLine="709"/>
        <w:jc w:val="both"/>
        <w:rPr>
          <w:b/>
          <w:bCs/>
          <w:color w:val="000000"/>
        </w:rPr>
      </w:pPr>
      <w:r w:rsidRPr="004A17B6">
        <w:rPr>
          <w:b/>
          <w:bCs/>
          <w:color w:val="222222"/>
        </w:rPr>
        <w:t>Договор купли-продажи заключается между ПАО Сбербанк и Победителем аукциона (Покупателем)</w:t>
      </w:r>
      <w:r w:rsidR="007C4A87" w:rsidRPr="004A17B6">
        <w:rPr>
          <w:b/>
          <w:bCs/>
          <w:color w:val="222222"/>
        </w:rPr>
        <w:t xml:space="preserve"> </w:t>
      </w:r>
      <w:r w:rsidR="007C4A87" w:rsidRPr="004A17B6">
        <w:rPr>
          <w:b/>
          <w:bCs/>
        </w:rPr>
        <w:t xml:space="preserve">в течение </w:t>
      </w:r>
      <w:r w:rsidR="00865A7B">
        <w:rPr>
          <w:b/>
          <w:bCs/>
        </w:rPr>
        <w:t>20</w:t>
      </w:r>
      <w:r w:rsidR="007C4A87" w:rsidRPr="004A17B6">
        <w:rPr>
          <w:b/>
          <w:bCs/>
        </w:rPr>
        <w:t xml:space="preserve"> (</w:t>
      </w:r>
      <w:r w:rsidR="00865A7B">
        <w:rPr>
          <w:b/>
          <w:bCs/>
        </w:rPr>
        <w:t>двадцати</w:t>
      </w:r>
      <w:r w:rsidR="007C4A87" w:rsidRPr="004A17B6">
        <w:rPr>
          <w:b/>
          <w:bCs/>
        </w:rPr>
        <w:t>) рабочих дней с даты подведения итогов аукциона.</w:t>
      </w:r>
      <w:r w:rsidR="003D309D" w:rsidRPr="003D309D">
        <w:t xml:space="preserve"> </w:t>
      </w:r>
    </w:p>
    <w:p w14:paraId="1BCF9CCA" w14:textId="276B7A2F" w:rsidR="00B80711" w:rsidRPr="004A17B6" w:rsidRDefault="007C4A87" w:rsidP="007C4A87">
      <w:pPr>
        <w:tabs>
          <w:tab w:val="left" w:pos="1134"/>
        </w:tabs>
        <w:autoSpaceDE w:val="0"/>
        <w:autoSpaceDN w:val="0"/>
        <w:adjustRightInd w:val="0"/>
        <w:ind w:right="-1" w:firstLine="709"/>
        <w:jc w:val="both"/>
        <w:rPr>
          <w:b/>
          <w:bCs/>
        </w:rPr>
      </w:pPr>
      <w:r w:rsidRPr="004A17B6">
        <w:rPr>
          <w:b/>
          <w:bCs/>
          <w:color w:val="000000"/>
        </w:rPr>
        <w:t xml:space="preserve">В </w:t>
      </w:r>
      <w:r w:rsidR="00675E8F" w:rsidRPr="004A17B6">
        <w:rPr>
          <w:b/>
          <w:bCs/>
          <w:color w:val="000000"/>
        </w:rPr>
        <w:t xml:space="preserve">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Pr="004A17B6">
        <w:rPr>
          <w:b/>
          <w:bCs/>
        </w:rPr>
        <w:t xml:space="preserve">в течение </w:t>
      </w:r>
      <w:r w:rsidR="00865A7B">
        <w:rPr>
          <w:b/>
          <w:bCs/>
        </w:rPr>
        <w:t>20</w:t>
      </w:r>
      <w:r w:rsidRPr="004A17B6">
        <w:rPr>
          <w:b/>
          <w:bCs/>
        </w:rPr>
        <w:t xml:space="preserve"> (</w:t>
      </w:r>
      <w:r w:rsidR="00865A7B">
        <w:rPr>
          <w:b/>
          <w:bCs/>
        </w:rPr>
        <w:t>двадцати</w:t>
      </w:r>
      <w:r w:rsidRPr="004A17B6">
        <w:rPr>
          <w:b/>
          <w:bCs/>
        </w:rPr>
        <w:t>) рабочих дней с даты признания аукциона несостоявшимися.</w:t>
      </w:r>
      <w:r w:rsidR="003D309D" w:rsidRPr="003D309D">
        <w:t xml:space="preserve"> </w:t>
      </w:r>
    </w:p>
    <w:p w14:paraId="2C627943" w14:textId="2AF6144A" w:rsidR="00D4540C" w:rsidRDefault="00D4540C" w:rsidP="00D4540C">
      <w:pPr>
        <w:pStyle w:val="ad"/>
        <w:tabs>
          <w:tab w:val="left" w:pos="1276"/>
        </w:tabs>
        <w:spacing w:after="0" w:line="240" w:lineRule="auto"/>
        <w:ind w:left="0" w:right="-57" w:firstLine="709"/>
        <w:jc w:val="both"/>
        <w:rPr>
          <w:rFonts w:ascii="Times New Roman" w:hAnsi="Times New Roman"/>
          <w:b/>
          <w:bCs/>
          <w:sz w:val="24"/>
          <w:szCs w:val="24"/>
        </w:rPr>
      </w:pPr>
      <w:r w:rsidRPr="004A17B6">
        <w:rPr>
          <w:rFonts w:ascii="Times New Roman" w:hAnsi="Times New Roman"/>
          <w:b/>
          <w:bCs/>
          <w:color w:val="000000"/>
          <w:sz w:val="24"/>
          <w:szCs w:val="24"/>
          <w:lang w:eastAsia="ru-RU"/>
        </w:rPr>
        <w:t>Оплата приобретенного имущества</w:t>
      </w:r>
      <w:r>
        <w:rPr>
          <w:rFonts w:ascii="Times New Roman" w:hAnsi="Times New Roman"/>
          <w:b/>
          <w:bCs/>
          <w:color w:val="000000"/>
          <w:sz w:val="24"/>
          <w:szCs w:val="24"/>
          <w:lang w:eastAsia="ru-RU"/>
        </w:rPr>
        <w:t xml:space="preserve"> (Объекта) производится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соответствии с условиями договора купли-продажи Объекта. </w:t>
      </w:r>
    </w:p>
    <w:p w14:paraId="7089A07D" w14:textId="051AF67E" w:rsidR="00FD4773" w:rsidRDefault="00EB4173" w:rsidP="004A17B6">
      <w:pPr>
        <w:autoSpaceDE w:val="0"/>
        <w:autoSpaceDN w:val="0"/>
        <w:adjustRightInd w:val="0"/>
        <w:ind w:firstLine="709"/>
        <w:jc w:val="both"/>
        <w:rPr>
          <w:b/>
          <w:bCs/>
        </w:rPr>
      </w:pPr>
      <w:r w:rsidRPr="0056057A">
        <w:rPr>
          <w:b/>
          <w:bCs/>
          <w:color w:val="000000"/>
        </w:rPr>
        <w:t>ПАО Сбербанк передает Объект Победителю</w:t>
      </w:r>
      <w:r w:rsidR="0095025D">
        <w:rPr>
          <w:b/>
          <w:bCs/>
          <w:color w:val="000000"/>
        </w:rPr>
        <w:t xml:space="preserve"> (</w:t>
      </w:r>
      <w:r w:rsidR="0095025D">
        <w:rPr>
          <w:b/>
        </w:rPr>
        <w:t>Единственному участнику аукциона)</w:t>
      </w:r>
      <w:r w:rsidRPr="0056057A">
        <w:rPr>
          <w:b/>
          <w:bCs/>
          <w:color w:val="000000"/>
        </w:rPr>
        <w:t xml:space="preserve"> </w:t>
      </w:r>
      <w:r w:rsidR="0056057A" w:rsidRPr="0056057A">
        <w:rPr>
          <w:b/>
          <w:bCs/>
          <w:color w:val="000000"/>
        </w:rPr>
        <w:t>по акту приема-передачи</w:t>
      </w:r>
      <w:r w:rsidR="0026159C">
        <w:rPr>
          <w:b/>
        </w:rPr>
        <w:t xml:space="preserve"> </w:t>
      </w:r>
      <w:r w:rsidR="00A12E23">
        <w:rPr>
          <w:b/>
          <w:bCs/>
        </w:rPr>
        <w:t>в день подписания договора купли-продажи</w:t>
      </w:r>
      <w:r w:rsidR="003D309D" w:rsidRPr="003D309D">
        <w:rPr>
          <w:b/>
          <w:bCs/>
        </w:rPr>
        <w:t xml:space="preserve">.  </w:t>
      </w:r>
    </w:p>
    <w:p w14:paraId="4F344C4A" w14:textId="1A79751A" w:rsidR="0048603C" w:rsidRPr="0048603C" w:rsidRDefault="0048603C" w:rsidP="0048603C">
      <w:pPr>
        <w:autoSpaceDE w:val="0"/>
        <w:autoSpaceDN w:val="0"/>
        <w:adjustRightInd w:val="0"/>
        <w:ind w:firstLine="709"/>
        <w:jc w:val="both"/>
        <w:rPr>
          <w:b/>
          <w:bCs/>
        </w:rPr>
      </w:pPr>
      <w:r w:rsidRPr="0048603C">
        <w:rPr>
          <w:b/>
          <w:bCs/>
        </w:rPr>
        <w:t xml:space="preserve">В случае если Покупателем является юридическое лицо, заключение договора и государственная регистрации права собственности на Объект происходит в электронной форме. </w:t>
      </w:r>
    </w:p>
    <w:p w14:paraId="245FA11B" w14:textId="77777777" w:rsidR="0048603C" w:rsidRPr="0048603C" w:rsidRDefault="0048603C" w:rsidP="0048603C">
      <w:pPr>
        <w:autoSpaceDE w:val="0"/>
        <w:autoSpaceDN w:val="0"/>
        <w:adjustRightInd w:val="0"/>
        <w:ind w:firstLine="709"/>
        <w:jc w:val="both"/>
        <w:rPr>
          <w:b/>
          <w:bCs/>
        </w:rPr>
      </w:pPr>
      <w:r w:rsidRPr="0048603C">
        <w:rPr>
          <w:b/>
          <w:bCs/>
        </w:rPr>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(Доверителем) и Покупателем.</w:t>
      </w:r>
    </w:p>
    <w:p w14:paraId="03B443B5" w14:textId="77777777" w:rsidR="0048603C" w:rsidRPr="0048603C" w:rsidRDefault="0048603C" w:rsidP="0048603C">
      <w:pPr>
        <w:autoSpaceDE w:val="0"/>
        <w:autoSpaceDN w:val="0"/>
        <w:adjustRightInd w:val="0"/>
        <w:ind w:firstLine="709"/>
        <w:jc w:val="both"/>
        <w:rPr>
          <w:b/>
          <w:bCs/>
        </w:rPr>
      </w:pPr>
      <w:r w:rsidRPr="0048603C">
        <w:rPr>
          <w:b/>
          <w:bCs/>
        </w:rPr>
        <w:t>Система оператора электронного документооборота Продавца (Доверителя)</w:t>
      </w:r>
      <w:proofErr w:type="spellStart"/>
      <w:r w:rsidRPr="0048603C">
        <w:rPr>
          <w:b/>
          <w:bCs/>
        </w:rPr>
        <w:t>Сбис</w:t>
      </w:r>
      <w:proofErr w:type="spellEnd"/>
      <w:r w:rsidRPr="0048603C">
        <w:rPr>
          <w:b/>
          <w:bCs/>
        </w:rPr>
        <w:t xml:space="preserve"> Тензор, </w:t>
      </w:r>
      <w:proofErr w:type="spellStart"/>
      <w:r w:rsidRPr="0048603C">
        <w:rPr>
          <w:b/>
          <w:bCs/>
        </w:rPr>
        <w:t>Диадок</w:t>
      </w:r>
      <w:proofErr w:type="spellEnd"/>
      <w:r w:rsidRPr="0048603C">
        <w:rPr>
          <w:b/>
          <w:bCs/>
        </w:rPr>
        <w:t xml:space="preserve"> Контур.</w:t>
      </w:r>
    </w:p>
    <w:p w14:paraId="35962164" w14:textId="408E2ED4" w:rsidR="0048603C" w:rsidRPr="0048603C" w:rsidRDefault="0048603C" w:rsidP="0048603C">
      <w:pPr>
        <w:autoSpaceDE w:val="0"/>
        <w:autoSpaceDN w:val="0"/>
        <w:adjustRightInd w:val="0"/>
        <w:ind w:firstLine="709"/>
        <w:jc w:val="both"/>
        <w:rPr>
          <w:b/>
          <w:bCs/>
        </w:rPr>
      </w:pPr>
      <w:r w:rsidRPr="0048603C">
        <w:rPr>
          <w:b/>
          <w:bCs/>
        </w:rPr>
        <w:t>Покупатель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Покупателя и передачу подписанного договора в электронной форме Продавцу (в систему ЭДО Продавца) с использованием системы ЭДО</w:t>
      </w:r>
      <w:r>
        <w:rPr>
          <w:b/>
          <w:bCs/>
        </w:rPr>
        <w:t>,</w:t>
      </w:r>
      <w:r w:rsidRPr="0048603C">
        <w:rPr>
          <w:b/>
          <w:bCs/>
        </w:rPr>
        <w:t xml:space="preserve"> применяемой Покупателем. </w:t>
      </w:r>
    </w:p>
    <w:p w14:paraId="3F71C8AA" w14:textId="5B8BBA5D" w:rsidR="008B723A" w:rsidRDefault="0048603C" w:rsidP="0048603C">
      <w:pPr>
        <w:autoSpaceDE w:val="0"/>
        <w:autoSpaceDN w:val="0"/>
        <w:adjustRightInd w:val="0"/>
        <w:ind w:firstLine="709"/>
        <w:jc w:val="both"/>
        <w:rPr>
          <w:b/>
          <w:bCs/>
        </w:rPr>
      </w:pPr>
      <w:r w:rsidRPr="0048603C">
        <w:rPr>
          <w:b/>
          <w:bCs/>
        </w:rP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066526F7" w14:textId="0EE435E4" w:rsidR="002A5DCD" w:rsidRPr="002A5DCD" w:rsidRDefault="002A5DCD" w:rsidP="002A5DCD">
      <w:pPr>
        <w:autoSpaceDE w:val="0"/>
        <w:autoSpaceDN w:val="0"/>
        <w:adjustRightInd w:val="0"/>
        <w:ind w:firstLine="709"/>
        <w:jc w:val="both"/>
        <w:rPr>
          <w:rFonts w:eastAsia="Times New Roman"/>
          <w:b/>
          <w:bCs/>
          <w:color w:val="000000"/>
        </w:rPr>
      </w:pPr>
      <w:r w:rsidRPr="002A5DCD">
        <w:rPr>
          <w:rFonts w:eastAsia="Times New Roman"/>
          <w:b/>
          <w:bCs/>
          <w:color w:val="000000"/>
        </w:rPr>
        <w:t xml:space="preserve">Обязательным условием для заключения договора купли-продажи Объектов будет являться предоставление ПАО Сбербанк услуг. Не позднее даты подписания договора </w:t>
      </w:r>
      <w:r w:rsidRPr="002A5DCD">
        <w:rPr>
          <w:rFonts w:eastAsia="Times New Roman"/>
          <w:b/>
          <w:bCs/>
          <w:color w:val="000000"/>
        </w:rPr>
        <w:lastRenderedPageBreak/>
        <w:t>купли-продажи будет заключен договор возмездного оказания услуг на выбор на сумму 2 000 000, 00 (Два миллиона) рублей 00 копеек, включая НДС 22 %.</w:t>
      </w:r>
    </w:p>
    <w:p w14:paraId="71949277" w14:textId="77777777" w:rsidR="002A5DCD" w:rsidRPr="002A5DCD" w:rsidRDefault="002A5DCD" w:rsidP="002A5DCD">
      <w:pPr>
        <w:autoSpaceDE w:val="0"/>
        <w:autoSpaceDN w:val="0"/>
        <w:adjustRightInd w:val="0"/>
        <w:ind w:firstLine="709"/>
        <w:jc w:val="both"/>
        <w:rPr>
          <w:rFonts w:eastAsia="Times New Roman"/>
          <w:b/>
          <w:bCs/>
          <w:color w:val="000000"/>
        </w:rPr>
      </w:pPr>
      <w:r w:rsidRPr="002A5DCD">
        <w:rPr>
          <w:rFonts w:eastAsia="Times New Roman"/>
          <w:b/>
          <w:bCs/>
          <w:color w:val="000000"/>
        </w:rPr>
        <w:t>Перечень услуг:</w:t>
      </w:r>
    </w:p>
    <w:p w14:paraId="6BC3DD08" w14:textId="77777777" w:rsidR="002A5DCD" w:rsidRPr="002A5DCD" w:rsidRDefault="002A5DCD" w:rsidP="002A5DCD">
      <w:pPr>
        <w:autoSpaceDE w:val="0"/>
        <w:autoSpaceDN w:val="0"/>
        <w:adjustRightInd w:val="0"/>
        <w:ind w:firstLine="709"/>
        <w:jc w:val="both"/>
        <w:rPr>
          <w:rFonts w:eastAsia="Times New Roman"/>
          <w:b/>
          <w:bCs/>
          <w:color w:val="000000"/>
        </w:rPr>
      </w:pPr>
      <w:r w:rsidRPr="002A5DCD">
        <w:rPr>
          <w:rFonts w:eastAsia="Times New Roman"/>
          <w:b/>
          <w:bCs/>
          <w:color w:val="000000"/>
        </w:rPr>
        <w:t>- Комплексная эксплуатация недвижимости;</w:t>
      </w:r>
    </w:p>
    <w:p w14:paraId="54037B35" w14:textId="77777777" w:rsidR="002A5DCD" w:rsidRPr="002A5DCD" w:rsidRDefault="002A5DCD" w:rsidP="002A5DCD">
      <w:pPr>
        <w:autoSpaceDE w:val="0"/>
        <w:autoSpaceDN w:val="0"/>
        <w:adjustRightInd w:val="0"/>
        <w:ind w:firstLine="709"/>
        <w:jc w:val="both"/>
        <w:rPr>
          <w:rFonts w:eastAsia="Times New Roman"/>
          <w:b/>
          <w:bCs/>
          <w:color w:val="000000"/>
        </w:rPr>
      </w:pPr>
      <w:r w:rsidRPr="002A5DCD">
        <w:rPr>
          <w:rFonts w:eastAsia="Times New Roman"/>
          <w:b/>
          <w:bCs/>
          <w:color w:val="000000"/>
        </w:rPr>
        <w:t>- Кибербезопасность;</w:t>
      </w:r>
    </w:p>
    <w:p w14:paraId="249A9179" w14:textId="77777777" w:rsidR="002A5DCD" w:rsidRPr="002A5DCD" w:rsidRDefault="002A5DCD" w:rsidP="002A5DCD">
      <w:pPr>
        <w:autoSpaceDE w:val="0"/>
        <w:autoSpaceDN w:val="0"/>
        <w:adjustRightInd w:val="0"/>
        <w:ind w:firstLine="709"/>
        <w:jc w:val="both"/>
        <w:rPr>
          <w:rFonts w:eastAsia="Times New Roman"/>
          <w:b/>
          <w:bCs/>
          <w:color w:val="000000"/>
        </w:rPr>
      </w:pPr>
      <w:r w:rsidRPr="002A5DCD">
        <w:rPr>
          <w:rFonts w:eastAsia="Times New Roman"/>
          <w:b/>
          <w:bCs/>
          <w:color w:val="000000"/>
        </w:rPr>
        <w:t>- Платформа «</w:t>
      </w:r>
      <w:proofErr w:type="spellStart"/>
      <w:r w:rsidRPr="002A5DCD">
        <w:rPr>
          <w:rFonts w:eastAsia="Times New Roman"/>
          <w:b/>
          <w:bCs/>
          <w:color w:val="000000"/>
        </w:rPr>
        <w:t>СберТранспорт</w:t>
      </w:r>
      <w:proofErr w:type="spellEnd"/>
      <w:r w:rsidRPr="002A5DCD">
        <w:rPr>
          <w:rFonts w:eastAsia="Times New Roman"/>
          <w:b/>
          <w:bCs/>
          <w:color w:val="000000"/>
        </w:rPr>
        <w:t>»;</w:t>
      </w:r>
    </w:p>
    <w:p w14:paraId="58CB940A" w14:textId="77777777" w:rsidR="002A5DCD" w:rsidRPr="002A5DCD" w:rsidRDefault="002A5DCD" w:rsidP="002A5DCD">
      <w:pPr>
        <w:autoSpaceDE w:val="0"/>
        <w:autoSpaceDN w:val="0"/>
        <w:adjustRightInd w:val="0"/>
        <w:ind w:firstLine="709"/>
        <w:jc w:val="both"/>
        <w:rPr>
          <w:rFonts w:eastAsia="Times New Roman"/>
          <w:b/>
          <w:bCs/>
          <w:color w:val="000000"/>
        </w:rPr>
      </w:pPr>
      <w:r w:rsidRPr="002A5DCD">
        <w:rPr>
          <w:rFonts w:eastAsia="Times New Roman"/>
          <w:b/>
          <w:bCs/>
          <w:color w:val="000000"/>
        </w:rPr>
        <w:t>- ИТ – услуга;</w:t>
      </w:r>
    </w:p>
    <w:p w14:paraId="14FB2F9C" w14:textId="77777777" w:rsidR="002A5DCD" w:rsidRPr="002A5DCD" w:rsidRDefault="002A5DCD" w:rsidP="002A5DCD">
      <w:pPr>
        <w:autoSpaceDE w:val="0"/>
        <w:autoSpaceDN w:val="0"/>
        <w:adjustRightInd w:val="0"/>
        <w:ind w:firstLine="709"/>
        <w:jc w:val="both"/>
        <w:rPr>
          <w:rFonts w:eastAsia="Times New Roman"/>
          <w:b/>
          <w:bCs/>
          <w:color w:val="000000"/>
        </w:rPr>
      </w:pPr>
      <w:r w:rsidRPr="002A5DCD">
        <w:rPr>
          <w:rFonts w:eastAsia="Times New Roman"/>
          <w:b/>
          <w:bCs/>
          <w:color w:val="000000"/>
        </w:rPr>
        <w:t>- Автоматизация и аутсорсинг ИТ-сервисов;</w:t>
      </w:r>
    </w:p>
    <w:p w14:paraId="035E1D56" w14:textId="77777777" w:rsidR="002A5DCD" w:rsidRPr="002A5DCD" w:rsidRDefault="002A5DCD" w:rsidP="002A5DCD">
      <w:pPr>
        <w:autoSpaceDE w:val="0"/>
        <w:autoSpaceDN w:val="0"/>
        <w:adjustRightInd w:val="0"/>
        <w:ind w:firstLine="709"/>
        <w:jc w:val="both"/>
        <w:rPr>
          <w:rFonts w:eastAsia="Times New Roman"/>
          <w:b/>
          <w:bCs/>
          <w:color w:val="000000"/>
        </w:rPr>
      </w:pPr>
      <w:r w:rsidRPr="002A5DCD">
        <w:rPr>
          <w:rFonts w:eastAsia="Times New Roman"/>
          <w:b/>
          <w:bCs/>
          <w:color w:val="000000"/>
        </w:rPr>
        <w:t>- Al-платформа для автоматизации задач бизнеса (RPA);</w:t>
      </w:r>
    </w:p>
    <w:p w14:paraId="4C981F6B" w14:textId="77777777" w:rsidR="002A5DCD" w:rsidRPr="002A5DCD" w:rsidRDefault="002A5DCD" w:rsidP="002A5DCD">
      <w:pPr>
        <w:autoSpaceDE w:val="0"/>
        <w:autoSpaceDN w:val="0"/>
        <w:adjustRightInd w:val="0"/>
        <w:ind w:firstLine="709"/>
        <w:jc w:val="both"/>
        <w:rPr>
          <w:rFonts w:eastAsia="Times New Roman"/>
          <w:b/>
          <w:bCs/>
          <w:color w:val="000000"/>
        </w:rPr>
      </w:pPr>
      <w:r w:rsidRPr="002A5DCD">
        <w:rPr>
          <w:rFonts w:eastAsia="Times New Roman"/>
          <w:b/>
          <w:bCs/>
          <w:color w:val="000000"/>
        </w:rPr>
        <w:t>- АС Амелия 2.0;</w:t>
      </w:r>
    </w:p>
    <w:p w14:paraId="02FA2809" w14:textId="77777777" w:rsidR="002A5DCD" w:rsidRPr="002A5DCD" w:rsidRDefault="002A5DCD" w:rsidP="002A5DCD">
      <w:pPr>
        <w:autoSpaceDE w:val="0"/>
        <w:autoSpaceDN w:val="0"/>
        <w:adjustRightInd w:val="0"/>
        <w:ind w:firstLine="709"/>
        <w:jc w:val="both"/>
        <w:rPr>
          <w:rFonts w:eastAsia="Times New Roman"/>
          <w:b/>
          <w:bCs/>
          <w:color w:val="000000"/>
        </w:rPr>
      </w:pPr>
      <w:r w:rsidRPr="002A5DCD">
        <w:rPr>
          <w:rFonts w:eastAsia="Times New Roman"/>
          <w:b/>
          <w:bCs/>
          <w:color w:val="000000"/>
        </w:rPr>
        <w:t>- Комплексное обеспечение безопасности от угроз БПЛА;</w:t>
      </w:r>
    </w:p>
    <w:p w14:paraId="51DEA4C7" w14:textId="77777777" w:rsidR="002A5DCD" w:rsidRPr="002A5DCD" w:rsidRDefault="002A5DCD" w:rsidP="002A5DCD">
      <w:pPr>
        <w:autoSpaceDE w:val="0"/>
        <w:autoSpaceDN w:val="0"/>
        <w:adjustRightInd w:val="0"/>
        <w:ind w:firstLine="709"/>
        <w:jc w:val="both"/>
        <w:rPr>
          <w:rFonts w:eastAsia="Times New Roman"/>
          <w:b/>
          <w:bCs/>
          <w:color w:val="000000"/>
        </w:rPr>
      </w:pPr>
      <w:r w:rsidRPr="002A5DCD">
        <w:rPr>
          <w:rFonts w:eastAsia="Times New Roman"/>
          <w:b/>
          <w:bCs/>
          <w:color w:val="000000"/>
        </w:rPr>
        <w:t>- Цифровой инструмент контроля и управления объектами недвижимости «Андромеда»;</w:t>
      </w:r>
    </w:p>
    <w:p w14:paraId="65645962" w14:textId="77777777" w:rsidR="002A5DCD" w:rsidRPr="002A5DCD" w:rsidRDefault="002A5DCD" w:rsidP="002A5DCD">
      <w:pPr>
        <w:autoSpaceDE w:val="0"/>
        <w:autoSpaceDN w:val="0"/>
        <w:adjustRightInd w:val="0"/>
        <w:ind w:firstLine="709"/>
        <w:jc w:val="both"/>
        <w:rPr>
          <w:rFonts w:eastAsia="Times New Roman"/>
          <w:b/>
          <w:bCs/>
          <w:color w:val="000000"/>
        </w:rPr>
      </w:pPr>
      <w:r w:rsidRPr="002A5DCD">
        <w:rPr>
          <w:rFonts w:eastAsia="Times New Roman"/>
          <w:b/>
          <w:bCs/>
          <w:color w:val="000000"/>
        </w:rPr>
        <w:t>- «Зеленые сертификаты»;</w:t>
      </w:r>
    </w:p>
    <w:p w14:paraId="401AC6EB" w14:textId="55C5F571" w:rsidR="004554CF" w:rsidRDefault="002A5DCD" w:rsidP="002A5DCD">
      <w:pPr>
        <w:autoSpaceDE w:val="0"/>
        <w:autoSpaceDN w:val="0"/>
        <w:adjustRightInd w:val="0"/>
        <w:ind w:firstLine="709"/>
        <w:jc w:val="both"/>
        <w:rPr>
          <w:b/>
          <w:spacing w:val="26"/>
          <w:sz w:val="22"/>
          <w:szCs w:val="22"/>
        </w:rPr>
        <w:sectPr w:rsidR="004554CF" w:rsidSect="00893E25">
          <w:pgSz w:w="11906" w:h="16838"/>
          <w:pgMar w:top="709" w:right="851" w:bottom="568" w:left="1134" w:header="709" w:footer="709" w:gutter="0"/>
          <w:cols w:space="708"/>
          <w:docGrid w:linePitch="360"/>
        </w:sectPr>
      </w:pPr>
      <w:r w:rsidRPr="002A5DCD">
        <w:rPr>
          <w:rFonts w:eastAsia="Times New Roman"/>
          <w:b/>
          <w:bCs/>
          <w:color w:val="000000"/>
        </w:rPr>
        <w:t>- Гостеприимство.</w:t>
      </w:r>
    </w:p>
    <w:p w14:paraId="6F361D34" w14:textId="77777777"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w:t>
      </w:r>
      <w:proofErr w:type="gramStart"/>
      <w:r>
        <w:rPr>
          <w:color w:val="000000" w:themeColor="text1"/>
          <w:sz w:val="22"/>
          <w:szCs w:val="22"/>
        </w:rPr>
        <w:t>18.03.2022  сообщаю</w:t>
      </w:r>
      <w:proofErr w:type="gramEnd"/>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73D8A4F0"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proofErr w:type="gramStart"/>
            <w:r w:rsidRPr="006E236B">
              <w:rPr>
                <w:color w:val="020C22"/>
                <w:sz w:val="20"/>
                <w:szCs w:val="20"/>
              </w:rPr>
              <w:t>регистрации)*</w:t>
            </w:r>
            <w:proofErr w:type="gramEnd"/>
          </w:p>
          <w:p w14:paraId="21E91E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proofErr w:type="gramStart"/>
            <w:r w:rsidRPr="005A3D2B">
              <w:rPr>
                <w:color w:val="020C22"/>
                <w:sz w:val="20"/>
                <w:szCs w:val="20"/>
              </w:rPr>
              <w:t>регистрации)*</w:t>
            </w:r>
            <w:proofErr w:type="gramEnd"/>
            <w:r w:rsidRPr="006E236B">
              <w:rPr>
                <w:color w:val="020C22"/>
                <w:sz w:val="20"/>
                <w:szCs w:val="20"/>
              </w:rPr>
              <w:t xml:space="preserve">  в иностранном государстве</w:t>
            </w:r>
          </w:p>
          <w:p w14:paraId="3F89AAC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proofErr w:type="gramStart"/>
            <w:r w:rsidRPr="006E6A1D">
              <w:rPr>
                <w:color w:val="020C22"/>
                <w:sz w:val="20"/>
                <w:szCs w:val="20"/>
              </w:rPr>
              <w:t>регистрации)*</w:t>
            </w:r>
            <w:proofErr w:type="gramEnd"/>
          </w:p>
          <w:p w14:paraId="7496F8D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77777777" w:rsidR="00300953" w:rsidRPr="00582E7F" w:rsidRDefault="00300953" w:rsidP="0045799D">
            <w:pPr>
              <w:jc w:val="both"/>
              <w:rPr>
                <w:rFonts w:cs="Times New Roman"/>
              </w:rPr>
            </w:pPr>
            <w:r w:rsidRPr="00582E7F">
              <w:rPr>
                <w:rFonts w:cs="Times New Roman"/>
              </w:rPr>
              <w:t xml:space="preserve">Являетесь   ли </w:t>
            </w:r>
            <w:proofErr w:type="gramStart"/>
            <w:r w:rsidRPr="00582E7F">
              <w:rPr>
                <w:rFonts w:cs="Times New Roman"/>
              </w:rPr>
              <w:t>Вы  лицом,  указанным</w:t>
            </w:r>
            <w:proofErr w:type="gramEnd"/>
            <w:r w:rsidRPr="00582E7F">
              <w:rPr>
                <w:rFonts w:cs="Times New Roman"/>
              </w:rPr>
              <w:t xml:space="preserve"> в Перечне?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7777777"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proofErr w:type="gramStart"/>
            <w:r w:rsidRPr="00582E7F">
              <w:rPr>
                <w:rFonts w:cs="Times New Roman"/>
              </w:rPr>
              <w:t xml:space="preserve">решения,   </w:t>
            </w:r>
            <w:proofErr w:type="gramEnd"/>
            <w:r w:rsidRPr="00582E7F">
              <w:rPr>
                <w:rFonts w:cs="Times New Roman"/>
              </w:rPr>
              <w:t xml:space="preserve">принимаемые контролируемым лицом, в т.ч. условия осуществления контролируемым лицом предпринимательской деятельности; </w:t>
            </w:r>
          </w:p>
          <w:p w14:paraId="2E0CC570" w14:textId="77777777" w:rsidR="00300953" w:rsidRPr="00582E7F" w:rsidRDefault="00300953" w:rsidP="0045799D">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proofErr w:type="gramStart"/>
            <w:r w:rsidRPr="00582E7F">
              <w:rPr>
                <w:rFonts w:cs="Times New Roman"/>
              </w:rPr>
              <w:t>состава  коллегиального</w:t>
            </w:r>
            <w:proofErr w:type="gramEnd"/>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7777777" w:rsidR="00300953" w:rsidRPr="00582E7F" w:rsidRDefault="00300953" w:rsidP="0045799D">
            <w:pPr>
              <w:jc w:val="both"/>
              <w:rPr>
                <w:rFonts w:cs="Times New Roman"/>
              </w:rPr>
            </w:pPr>
            <w:r w:rsidRPr="00582E7F">
              <w:rPr>
                <w:rFonts w:cs="Times New Roman"/>
              </w:rPr>
              <w:t xml:space="preserve">Лицо считается находящимся </w:t>
            </w:r>
            <w:proofErr w:type="gramStart"/>
            <w:r w:rsidRPr="00582E7F">
              <w:rPr>
                <w:rFonts w:cs="Times New Roman"/>
              </w:rPr>
              <w:t>в  собственности</w:t>
            </w:r>
            <w:proofErr w:type="gramEnd"/>
            <w:r w:rsidRPr="00582E7F">
              <w:rPr>
                <w:rFonts w:cs="Times New Roman"/>
              </w:rPr>
              <w:t xml:space="preserve"> признаются    </w:t>
            </w:r>
            <w:proofErr w:type="gramStart"/>
            <w:r w:rsidRPr="00582E7F">
              <w:rPr>
                <w:rFonts w:cs="Times New Roman"/>
              </w:rPr>
              <w:t>лицо  доля</w:t>
            </w:r>
            <w:proofErr w:type="gramEnd"/>
            <w:r w:rsidRPr="00582E7F">
              <w:rPr>
                <w:rFonts w:cs="Times New Roman"/>
              </w:rPr>
              <w:t xml:space="preserve"> участия (прямого или косвенного) </w:t>
            </w:r>
            <w:proofErr w:type="gramStart"/>
            <w:r w:rsidRPr="00582E7F">
              <w:rPr>
                <w:rFonts w:cs="Times New Roman"/>
              </w:rPr>
              <w:t>которого  или</w:t>
            </w:r>
            <w:proofErr w:type="gramEnd"/>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82E7F">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5E8DF" w14:textId="77777777" w:rsidR="00646E62" w:rsidRDefault="00646E62" w:rsidP="008C3E4E">
      <w:r>
        <w:separator/>
      </w:r>
    </w:p>
  </w:endnote>
  <w:endnote w:type="continuationSeparator" w:id="0">
    <w:p w14:paraId="62155AD2" w14:textId="77777777" w:rsidR="00646E62" w:rsidRDefault="00646E62"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B60CA" w14:textId="77777777" w:rsidR="00646E62" w:rsidRDefault="00646E62" w:rsidP="008C3E4E">
      <w:r>
        <w:separator/>
      </w:r>
    </w:p>
  </w:footnote>
  <w:footnote w:type="continuationSeparator" w:id="0">
    <w:p w14:paraId="1568D71B" w14:textId="77777777" w:rsidR="00646E62" w:rsidRDefault="00646E62"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290247">
    <w:abstractNumId w:val="5"/>
  </w:num>
  <w:num w:numId="2" w16cid:durableId="2094161069">
    <w:abstractNumId w:val="14"/>
  </w:num>
  <w:num w:numId="3" w16cid:durableId="211894687">
    <w:abstractNumId w:val="3"/>
  </w:num>
  <w:num w:numId="4" w16cid:durableId="430203427">
    <w:abstractNumId w:val="13"/>
  </w:num>
  <w:num w:numId="5" w16cid:durableId="539131841">
    <w:abstractNumId w:val="12"/>
  </w:num>
  <w:num w:numId="6" w16cid:durableId="506292743">
    <w:abstractNumId w:val="2"/>
  </w:num>
  <w:num w:numId="7" w16cid:durableId="2109496734">
    <w:abstractNumId w:val="4"/>
  </w:num>
  <w:num w:numId="8" w16cid:durableId="1417290307">
    <w:abstractNumId w:val="10"/>
  </w:num>
  <w:num w:numId="9" w16cid:durableId="941645269">
    <w:abstractNumId w:val="17"/>
  </w:num>
  <w:num w:numId="10" w16cid:durableId="1932273836">
    <w:abstractNumId w:val="8"/>
  </w:num>
  <w:num w:numId="11" w16cid:durableId="854348785">
    <w:abstractNumId w:val="0"/>
  </w:num>
  <w:num w:numId="12" w16cid:durableId="1005595483">
    <w:abstractNumId w:val="7"/>
  </w:num>
  <w:num w:numId="13" w16cid:durableId="1114666220">
    <w:abstractNumId w:val="16"/>
  </w:num>
  <w:num w:numId="14" w16cid:durableId="866138337">
    <w:abstractNumId w:val="11"/>
  </w:num>
  <w:num w:numId="15" w16cid:durableId="811673636">
    <w:abstractNumId w:val="1"/>
  </w:num>
  <w:num w:numId="16" w16cid:durableId="1139228747">
    <w:abstractNumId w:val="15"/>
  </w:num>
  <w:num w:numId="17" w16cid:durableId="539249977">
    <w:abstractNumId w:val="6"/>
  </w:num>
  <w:num w:numId="18" w16cid:durableId="356002912">
    <w:abstractNumId w:val="9"/>
  </w:num>
  <w:num w:numId="19" w16cid:durableId="2056923264">
    <w:abstractNumId w:val="11"/>
  </w:num>
  <w:num w:numId="20" w16cid:durableId="726680771">
    <w:abstractNumId w:val="16"/>
  </w:num>
  <w:num w:numId="21" w16cid:durableId="109871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146"/>
    <w:rsid w:val="00000236"/>
    <w:rsid w:val="0000096E"/>
    <w:rsid w:val="00001297"/>
    <w:rsid w:val="0000211C"/>
    <w:rsid w:val="00002B60"/>
    <w:rsid w:val="00002DF2"/>
    <w:rsid w:val="0000338D"/>
    <w:rsid w:val="000049C1"/>
    <w:rsid w:val="00004E10"/>
    <w:rsid w:val="0000792B"/>
    <w:rsid w:val="0001102C"/>
    <w:rsid w:val="00011EF4"/>
    <w:rsid w:val="00012F12"/>
    <w:rsid w:val="00013A76"/>
    <w:rsid w:val="0001531F"/>
    <w:rsid w:val="00015C3E"/>
    <w:rsid w:val="00016B7B"/>
    <w:rsid w:val="00017444"/>
    <w:rsid w:val="00017556"/>
    <w:rsid w:val="00017D32"/>
    <w:rsid w:val="00024200"/>
    <w:rsid w:val="00024787"/>
    <w:rsid w:val="000252B7"/>
    <w:rsid w:val="000261FB"/>
    <w:rsid w:val="0002645E"/>
    <w:rsid w:val="0002676A"/>
    <w:rsid w:val="000267CB"/>
    <w:rsid w:val="0003019A"/>
    <w:rsid w:val="00030AC3"/>
    <w:rsid w:val="00030FC0"/>
    <w:rsid w:val="00031E10"/>
    <w:rsid w:val="00032692"/>
    <w:rsid w:val="00032C6C"/>
    <w:rsid w:val="00036228"/>
    <w:rsid w:val="00036715"/>
    <w:rsid w:val="000367DE"/>
    <w:rsid w:val="00037354"/>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3D7"/>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C88"/>
    <w:rsid w:val="0008514D"/>
    <w:rsid w:val="00087D12"/>
    <w:rsid w:val="00090AC1"/>
    <w:rsid w:val="000913CD"/>
    <w:rsid w:val="00093BB7"/>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D8B"/>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4E4B"/>
    <w:rsid w:val="000E63D6"/>
    <w:rsid w:val="000E6467"/>
    <w:rsid w:val="000E681B"/>
    <w:rsid w:val="000E6AAB"/>
    <w:rsid w:val="000E6F17"/>
    <w:rsid w:val="000F084F"/>
    <w:rsid w:val="000F1AC1"/>
    <w:rsid w:val="000F2FA3"/>
    <w:rsid w:val="000F4D35"/>
    <w:rsid w:val="000F68B0"/>
    <w:rsid w:val="000F7216"/>
    <w:rsid w:val="000F799F"/>
    <w:rsid w:val="00101729"/>
    <w:rsid w:val="00103D25"/>
    <w:rsid w:val="00104304"/>
    <w:rsid w:val="001055B3"/>
    <w:rsid w:val="001067B3"/>
    <w:rsid w:val="001074B4"/>
    <w:rsid w:val="00107EEC"/>
    <w:rsid w:val="00112548"/>
    <w:rsid w:val="0011381A"/>
    <w:rsid w:val="00114708"/>
    <w:rsid w:val="00115962"/>
    <w:rsid w:val="00115EF0"/>
    <w:rsid w:val="001169F7"/>
    <w:rsid w:val="00117921"/>
    <w:rsid w:val="00117C3B"/>
    <w:rsid w:val="001222B5"/>
    <w:rsid w:val="00122CB4"/>
    <w:rsid w:val="001244CA"/>
    <w:rsid w:val="0012591D"/>
    <w:rsid w:val="00126210"/>
    <w:rsid w:val="00126CF8"/>
    <w:rsid w:val="001270FB"/>
    <w:rsid w:val="00131132"/>
    <w:rsid w:val="00132AC9"/>
    <w:rsid w:val="00136742"/>
    <w:rsid w:val="001440A3"/>
    <w:rsid w:val="001445DC"/>
    <w:rsid w:val="0014464E"/>
    <w:rsid w:val="00144ECF"/>
    <w:rsid w:val="00145E8D"/>
    <w:rsid w:val="00147049"/>
    <w:rsid w:val="00151860"/>
    <w:rsid w:val="00151EDC"/>
    <w:rsid w:val="00152F3B"/>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7685E"/>
    <w:rsid w:val="002802B1"/>
    <w:rsid w:val="00281388"/>
    <w:rsid w:val="0028263E"/>
    <w:rsid w:val="00282D32"/>
    <w:rsid w:val="00284A4A"/>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5DCD"/>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6FCE"/>
    <w:rsid w:val="00317A02"/>
    <w:rsid w:val="00317D37"/>
    <w:rsid w:val="0032017F"/>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512E"/>
    <w:rsid w:val="003661E0"/>
    <w:rsid w:val="00367F0B"/>
    <w:rsid w:val="0037072B"/>
    <w:rsid w:val="00370F13"/>
    <w:rsid w:val="00373294"/>
    <w:rsid w:val="00373CB9"/>
    <w:rsid w:val="00375474"/>
    <w:rsid w:val="00375951"/>
    <w:rsid w:val="00377B93"/>
    <w:rsid w:val="0038024D"/>
    <w:rsid w:val="003805FC"/>
    <w:rsid w:val="00380EF5"/>
    <w:rsid w:val="00381181"/>
    <w:rsid w:val="00381982"/>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344E"/>
    <w:rsid w:val="003A480C"/>
    <w:rsid w:val="003A52FD"/>
    <w:rsid w:val="003A5662"/>
    <w:rsid w:val="003B0F16"/>
    <w:rsid w:val="003B1C99"/>
    <w:rsid w:val="003B2303"/>
    <w:rsid w:val="003B586C"/>
    <w:rsid w:val="003B5A9C"/>
    <w:rsid w:val="003C384E"/>
    <w:rsid w:val="003C3981"/>
    <w:rsid w:val="003C39CE"/>
    <w:rsid w:val="003C3E84"/>
    <w:rsid w:val="003C40CF"/>
    <w:rsid w:val="003C5ECE"/>
    <w:rsid w:val="003D309D"/>
    <w:rsid w:val="003D3C5A"/>
    <w:rsid w:val="003D587E"/>
    <w:rsid w:val="003D6B75"/>
    <w:rsid w:val="003E0285"/>
    <w:rsid w:val="003E0522"/>
    <w:rsid w:val="003E12E7"/>
    <w:rsid w:val="003E18A6"/>
    <w:rsid w:val="003E2221"/>
    <w:rsid w:val="003E2E45"/>
    <w:rsid w:val="003E3DB4"/>
    <w:rsid w:val="003E3EA2"/>
    <w:rsid w:val="003E4B21"/>
    <w:rsid w:val="003E5380"/>
    <w:rsid w:val="003E5847"/>
    <w:rsid w:val="003E64B7"/>
    <w:rsid w:val="003E7930"/>
    <w:rsid w:val="003E7FED"/>
    <w:rsid w:val="003F0336"/>
    <w:rsid w:val="003F21F5"/>
    <w:rsid w:val="003F35C2"/>
    <w:rsid w:val="003F44F5"/>
    <w:rsid w:val="003F4D28"/>
    <w:rsid w:val="003F5345"/>
    <w:rsid w:val="003F5559"/>
    <w:rsid w:val="003F57B5"/>
    <w:rsid w:val="003F627B"/>
    <w:rsid w:val="00400551"/>
    <w:rsid w:val="004007E6"/>
    <w:rsid w:val="00401506"/>
    <w:rsid w:val="004023A9"/>
    <w:rsid w:val="00402FC2"/>
    <w:rsid w:val="00404B49"/>
    <w:rsid w:val="0040569D"/>
    <w:rsid w:val="0040678B"/>
    <w:rsid w:val="004128E7"/>
    <w:rsid w:val="00413C53"/>
    <w:rsid w:val="00415913"/>
    <w:rsid w:val="00415AF1"/>
    <w:rsid w:val="00416DA7"/>
    <w:rsid w:val="004176AE"/>
    <w:rsid w:val="00417B53"/>
    <w:rsid w:val="004204C7"/>
    <w:rsid w:val="0042269C"/>
    <w:rsid w:val="0042299D"/>
    <w:rsid w:val="004235BA"/>
    <w:rsid w:val="00423C94"/>
    <w:rsid w:val="0042560D"/>
    <w:rsid w:val="0042584C"/>
    <w:rsid w:val="00426486"/>
    <w:rsid w:val="0042752F"/>
    <w:rsid w:val="00430E64"/>
    <w:rsid w:val="0043102C"/>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4CF"/>
    <w:rsid w:val="00455F91"/>
    <w:rsid w:val="0045713E"/>
    <w:rsid w:val="0046742A"/>
    <w:rsid w:val="00471087"/>
    <w:rsid w:val="00471573"/>
    <w:rsid w:val="00472B9B"/>
    <w:rsid w:val="00473BDB"/>
    <w:rsid w:val="00475A23"/>
    <w:rsid w:val="00476B5C"/>
    <w:rsid w:val="004772BF"/>
    <w:rsid w:val="0048078E"/>
    <w:rsid w:val="00481F00"/>
    <w:rsid w:val="00482B62"/>
    <w:rsid w:val="00483F40"/>
    <w:rsid w:val="00483F8B"/>
    <w:rsid w:val="0048556D"/>
    <w:rsid w:val="00485885"/>
    <w:rsid w:val="0048603C"/>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C7C46"/>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75E0"/>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22BF"/>
    <w:rsid w:val="005E4179"/>
    <w:rsid w:val="005E4751"/>
    <w:rsid w:val="005E4989"/>
    <w:rsid w:val="005E50EF"/>
    <w:rsid w:val="005E6C4F"/>
    <w:rsid w:val="005F0A1B"/>
    <w:rsid w:val="005F158F"/>
    <w:rsid w:val="005F4317"/>
    <w:rsid w:val="005F45DD"/>
    <w:rsid w:val="005F4CBB"/>
    <w:rsid w:val="005F6526"/>
    <w:rsid w:val="005F6A1F"/>
    <w:rsid w:val="006003FE"/>
    <w:rsid w:val="00601173"/>
    <w:rsid w:val="0060211B"/>
    <w:rsid w:val="00603DFB"/>
    <w:rsid w:val="0060438B"/>
    <w:rsid w:val="00605B49"/>
    <w:rsid w:val="006072C9"/>
    <w:rsid w:val="00607DC4"/>
    <w:rsid w:val="006111E5"/>
    <w:rsid w:val="00611CF8"/>
    <w:rsid w:val="00611E8D"/>
    <w:rsid w:val="00615D66"/>
    <w:rsid w:val="006163AA"/>
    <w:rsid w:val="00620826"/>
    <w:rsid w:val="00622AC8"/>
    <w:rsid w:val="00630098"/>
    <w:rsid w:val="00633FEF"/>
    <w:rsid w:val="006371EB"/>
    <w:rsid w:val="00637525"/>
    <w:rsid w:val="00641730"/>
    <w:rsid w:val="006420DC"/>
    <w:rsid w:val="00643747"/>
    <w:rsid w:val="00643F33"/>
    <w:rsid w:val="00644DC0"/>
    <w:rsid w:val="00644F38"/>
    <w:rsid w:val="006458DF"/>
    <w:rsid w:val="00645F23"/>
    <w:rsid w:val="006461AD"/>
    <w:rsid w:val="00646E62"/>
    <w:rsid w:val="006479D5"/>
    <w:rsid w:val="006524F6"/>
    <w:rsid w:val="00653BDA"/>
    <w:rsid w:val="00655CF9"/>
    <w:rsid w:val="006576FF"/>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6A2"/>
    <w:rsid w:val="006B6EB0"/>
    <w:rsid w:val="006B7B56"/>
    <w:rsid w:val="006C32A3"/>
    <w:rsid w:val="006C3883"/>
    <w:rsid w:val="006C5BCC"/>
    <w:rsid w:val="006C5FB2"/>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5930"/>
    <w:rsid w:val="00747450"/>
    <w:rsid w:val="00751D6C"/>
    <w:rsid w:val="00752298"/>
    <w:rsid w:val="00752FA7"/>
    <w:rsid w:val="00754489"/>
    <w:rsid w:val="007547EE"/>
    <w:rsid w:val="007561FC"/>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1A88"/>
    <w:rsid w:val="008347ED"/>
    <w:rsid w:val="00840296"/>
    <w:rsid w:val="008404DB"/>
    <w:rsid w:val="00843180"/>
    <w:rsid w:val="008433A7"/>
    <w:rsid w:val="00847CA4"/>
    <w:rsid w:val="00847D04"/>
    <w:rsid w:val="0085005C"/>
    <w:rsid w:val="008515E9"/>
    <w:rsid w:val="00852D62"/>
    <w:rsid w:val="008545CA"/>
    <w:rsid w:val="0086144B"/>
    <w:rsid w:val="008629C2"/>
    <w:rsid w:val="008638EA"/>
    <w:rsid w:val="008651B6"/>
    <w:rsid w:val="00865701"/>
    <w:rsid w:val="00865A7B"/>
    <w:rsid w:val="00865D41"/>
    <w:rsid w:val="008676E7"/>
    <w:rsid w:val="00871618"/>
    <w:rsid w:val="00873429"/>
    <w:rsid w:val="008734E7"/>
    <w:rsid w:val="00875108"/>
    <w:rsid w:val="00875F8A"/>
    <w:rsid w:val="0088229E"/>
    <w:rsid w:val="00882DF9"/>
    <w:rsid w:val="00882E06"/>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CD3"/>
    <w:rsid w:val="008B3DA4"/>
    <w:rsid w:val="008B4298"/>
    <w:rsid w:val="008B43E5"/>
    <w:rsid w:val="008B46CE"/>
    <w:rsid w:val="008B4FEF"/>
    <w:rsid w:val="008B6DE8"/>
    <w:rsid w:val="008B723A"/>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5BC"/>
    <w:rsid w:val="008E2AE8"/>
    <w:rsid w:val="008E30B3"/>
    <w:rsid w:val="008E7319"/>
    <w:rsid w:val="008E7F6A"/>
    <w:rsid w:val="008F0F68"/>
    <w:rsid w:val="008F1D29"/>
    <w:rsid w:val="008F24E8"/>
    <w:rsid w:val="008F270A"/>
    <w:rsid w:val="008F2F1C"/>
    <w:rsid w:val="008F3501"/>
    <w:rsid w:val="008F39C0"/>
    <w:rsid w:val="008F4B88"/>
    <w:rsid w:val="008F5D92"/>
    <w:rsid w:val="008F5ED0"/>
    <w:rsid w:val="008F6F6E"/>
    <w:rsid w:val="008F7668"/>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141A"/>
    <w:rsid w:val="00921478"/>
    <w:rsid w:val="009214F9"/>
    <w:rsid w:val="00921932"/>
    <w:rsid w:val="00921AB5"/>
    <w:rsid w:val="009223F8"/>
    <w:rsid w:val="009249A4"/>
    <w:rsid w:val="00926B28"/>
    <w:rsid w:val="009275C6"/>
    <w:rsid w:val="00930548"/>
    <w:rsid w:val="0093233A"/>
    <w:rsid w:val="009323D2"/>
    <w:rsid w:val="009331CA"/>
    <w:rsid w:val="00934DCC"/>
    <w:rsid w:val="009350E6"/>
    <w:rsid w:val="00941DEE"/>
    <w:rsid w:val="0094207E"/>
    <w:rsid w:val="009420FB"/>
    <w:rsid w:val="00944A95"/>
    <w:rsid w:val="00944D3E"/>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F0B"/>
    <w:rsid w:val="00984600"/>
    <w:rsid w:val="00984C40"/>
    <w:rsid w:val="00986569"/>
    <w:rsid w:val="00987546"/>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F97"/>
    <w:rsid w:val="009D5014"/>
    <w:rsid w:val="009D5D60"/>
    <w:rsid w:val="009E1567"/>
    <w:rsid w:val="009E15F4"/>
    <w:rsid w:val="009E1E7F"/>
    <w:rsid w:val="009E2DDE"/>
    <w:rsid w:val="009E5542"/>
    <w:rsid w:val="009E6083"/>
    <w:rsid w:val="009E698D"/>
    <w:rsid w:val="009F080E"/>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2E23"/>
    <w:rsid w:val="00A14444"/>
    <w:rsid w:val="00A15A38"/>
    <w:rsid w:val="00A21A14"/>
    <w:rsid w:val="00A21BCF"/>
    <w:rsid w:val="00A241C3"/>
    <w:rsid w:val="00A308A5"/>
    <w:rsid w:val="00A31C60"/>
    <w:rsid w:val="00A320CD"/>
    <w:rsid w:val="00A334C0"/>
    <w:rsid w:val="00A35ECA"/>
    <w:rsid w:val="00A36FFB"/>
    <w:rsid w:val="00A41D44"/>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47B"/>
    <w:rsid w:val="00A73BB9"/>
    <w:rsid w:val="00A76648"/>
    <w:rsid w:val="00A768E9"/>
    <w:rsid w:val="00A83000"/>
    <w:rsid w:val="00A84667"/>
    <w:rsid w:val="00A86F41"/>
    <w:rsid w:val="00A913B7"/>
    <w:rsid w:val="00A93EF7"/>
    <w:rsid w:val="00A958AC"/>
    <w:rsid w:val="00A96061"/>
    <w:rsid w:val="00A979F6"/>
    <w:rsid w:val="00AA3216"/>
    <w:rsid w:val="00AA3529"/>
    <w:rsid w:val="00AA419E"/>
    <w:rsid w:val="00AA6113"/>
    <w:rsid w:val="00AA68FE"/>
    <w:rsid w:val="00AB01B9"/>
    <w:rsid w:val="00AC03BA"/>
    <w:rsid w:val="00AC0AC7"/>
    <w:rsid w:val="00AC1D93"/>
    <w:rsid w:val="00AC28D9"/>
    <w:rsid w:val="00AC2D77"/>
    <w:rsid w:val="00AC5628"/>
    <w:rsid w:val="00AD0130"/>
    <w:rsid w:val="00AD0C83"/>
    <w:rsid w:val="00AD1610"/>
    <w:rsid w:val="00AD2EE1"/>
    <w:rsid w:val="00AD46E1"/>
    <w:rsid w:val="00AD4EC7"/>
    <w:rsid w:val="00AD5252"/>
    <w:rsid w:val="00AD5A61"/>
    <w:rsid w:val="00AD660E"/>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7580"/>
    <w:rsid w:val="00B10277"/>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48FE"/>
    <w:rsid w:val="00B4657A"/>
    <w:rsid w:val="00B469F5"/>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F8C"/>
    <w:rsid w:val="00B8728A"/>
    <w:rsid w:val="00B877B6"/>
    <w:rsid w:val="00B93553"/>
    <w:rsid w:val="00B95BB0"/>
    <w:rsid w:val="00B962DC"/>
    <w:rsid w:val="00B967AE"/>
    <w:rsid w:val="00BA0774"/>
    <w:rsid w:val="00BA4792"/>
    <w:rsid w:val="00BA6204"/>
    <w:rsid w:val="00BA7046"/>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514"/>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5D67"/>
    <w:rsid w:val="00C163A0"/>
    <w:rsid w:val="00C165A5"/>
    <w:rsid w:val="00C16865"/>
    <w:rsid w:val="00C204A8"/>
    <w:rsid w:val="00C2211B"/>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98E"/>
    <w:rsid w:val="00C64EF5"/>
    <w:rsid w:val="00C65D0D"/>
    <w:rsid w:val="00C7038A"/>
    <w:rsid w:val="00C70A6F"/>
    <w:rsid w:val="00C70FDF"/>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6132"/>
    <w:rsid w:val="00D163F1"/>
    <w:rsid w:val="00D16B62"/>
    <w:rsid w:val="00D17C36"/>
    <w:rsid w:val="00D23BF4"/>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4B4"/>
    <w:rsid w:val="00D764FB"/>
    <w:rsid w:val="00D7695B"/>
    <w:rsid w:val="00D77C4E"/>
    <w:rsid w:val="00D81271"/>
    <w:rsid w:val="00D81A67"/>
    <w:rsid w:val="00D83402"/>
    <w:rsid w:val="00D834FB"/>
    <w:rsid w:val="00D83949"/>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5F1A"/>
    <w:rsid w:val="00DD6132"/>
    <w:rsid w:val="00DD701D"/>
    <w:rsid w:val="00DE7550"/>
    <w:rsid w:val="00DE78D0"/>
    <w:rsid w:val="00DE7ACF"/>
    <w:rsid w:val="00DE7C49"/>
    <w:rsid w:val="00DE7DB7"/>
    <w:rsid w:val="00DF1DB3"/>
    <w:rsid w:val="00DF1F9D"/>
    <w:rsid w:val="00DF2181"/>
    <w:rsid w:val="00DF2F14"/>
    <w:rsid w:val="00DF330D"/>
    <w:rsid w:val="00DF5522"/>
    <w:rsid w:val="00DF62F4"/>
    <w:rsid w:val="00DF7670"/>
    <w:rsid w:val="00E01905"/>
    <w:rsid w:val="00E02579"/>
    <w:rsid w:val="00E036D2"/>
    <w:rsid w:val="00E03F34"/>
    <w:rsid w:val="00E04517"/>
    <w:rsid w:val="00E073C6"/>
    <w:rsid w:val="00E117C5"/>
    <w:rsid w:val="00E11A2F"/>
    <w:rsid w:val="00E11E74"/>
    <w:rsid w:val="00E1209F"/>
    <w:rsid w:val="00E12C10"/>
    <w:rsid w:val="00E14C20"/>
    <w:rsid w:val="00E14E96"/>
    <w:rsid w:val="00E1535F"/>
    <w:rsid w:val="00E153B4"/>
    <w:rsid w:val="00E15616"/>
    <w:rsid w:val="00E17556"/>
    <w:rsid w:val="00E17813"/>
    <w:rsid w:val="00E20EED"/>
    <w:rsid w:val="00E22CC8"/>
    <w:rsid w:val="00E23266"/>
    <w:rsid w:val="00E233D5"/>
    <w:rsid w:val="00E23888"/>
    <w:rsid w:val="00E24306"/>
    <w:rsid w:val="00E2572D"/>
    <w:rsid w:val="00E349F1"/>
    <w:rsid w:val="00E34A0F"/>
    <w:rsid w:val="00E35C7F"/>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32CC"/>
    <w:rsid w:val="00E53DE9"/>
    <w:rsid w:val="00E54207"/>
    <w:rsid w:val="00E550E0"/>
    <w:rsid w:val="00E55F7E"/>
    <w:rsid w:val="00E5618B"/>
    <w:rsid w:val="00E56E60"/>
    <w:rsid w:val="00E60729"/>
    <w:rsid w:val="00E61D98"/>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92CB2"/>
    <w:rsid w:val="00E93045"/>
    <w:rsid w:val="00E9305A"/>
    <w:rsid w:val="00E952B0"/>
    <w:rsid w:val="00E9532F"/>
    <w:rsid w:val="00E9566E"/>
    <w:rsid w:val="00E96527"/>
    <w:rsid w:val="00E96ECB"/>
    <w:rsid w:val="00EA1D4A"/>
    <w:rsid w:val="00EA35C2"/>
    <w:rsid w:val="00EA52A6"/>
    <w:rsid w:val="00EA647A"/>
    <w:rsid w:val="00EA7235"/>
    <w:rsid w:val="00EA7C5F"/>
    <w:rsid w:val="00EB0361"/>
    <w:rsid w:val="00EB2441"/>
    <w:rsid w:val="00EB4173"/>
    <w:rsid w:val="00EB4426"/>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2FB2"/>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7BF5"/>
    <w:rsid w:val="00F30D8B"/>
    <w:rsid w:val="00F32B49"/>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0D37"/>
    <w:rsid w:val="00F61499"/>
    <w:rsid w:val="00F615FB"/>
    <w:rsid w:val="00F628C5"/>
    <w:rsid w:val="00F6293D"/>
    <w:rsid w:val="00F6454F"/>
    <w:rsid w:val="00F64A1F"/>
    <w:rsid w:val="00F653CB"/>
    <w:rsid w:val="00F658F6"/>
    <w:rsid w:val="00F66051"/>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0A8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C33"/>
    <w:rsid w:val="00FB7327"/>
    <w:rsid w:val="00FB74CC"/>
    <w:rsid w:val="00FB77C2"/>
    <w:rsid w:val="00FC0217"/>
    <w:rsid w:val="00FC05B6"/>
    <w:rsid w:val="00FC0CA2"/>
    <w:rsid w:val="00FC12C9"/>
    <w:rsid w:val="00FC16AB"/>
    <w:rsid w:val="00FC2DC9"/>
    <w:rsid w:val="00FC3573"/>
    <w:rsid w:val="00FC36FE"/>
    <w:rsid w:val="00FC4379"/>
    <w:rsid w:val="00FC56AA"/>
    <w:rsid w:val="00FC5A32"/>
    <w:rsid w:val="00FD0286"/>
    <w:rsid w:val="00FD168C"/>
    <w:rsid w:val="00FD33F9"/>
    <w:rsid w:val="00FD414D"/>
    <w:rsid w:val="00FD4331"/>
    <w:rsid w:val="00FD4773"/>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 w:type="character" w:customStyle="1" w:styleId="fontstyle01">
    <w:name w:val="fontstyle01"/>
    <w:basedOn w:val="a0"/>
    <w:rsid w:val="009420FB"/>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425660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5137</Words>
  <Characters>29283</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34352</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2</cp:revision>
  <dcterms:created xsi:type="dcterms:W3CDTF">2026-04-07T08:39:00Z</dcterms:created>
  <dcterms:modified xsi:type="dcterms:W3CDTF">2026-04-07T08:39:00Z</dcterms:modified>
</cp:coreProperties>
</file>