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EA" w:rsidRPr="00267D34" w:rsidRDefault="00267D34" w:rsidP="00DE08EA">
      <w:pPr>
        <w:jc w:val="both"/>
        <w:rPr>
          <w:sz w:val="28"/>
          <w:szCs w:val="28"/>
        </w:rPr>
      </w:pPr>
      <w:r w:rsidRPr="00267D34">
        <w:rPr>
          <w:sz w:val="28"/>
          <w:szCs w:val="28"/>
        </w:rPr>
        <w:t>К сведению участников торгов, п</w:t>
      </w:r>
      <w:r w:rsidR="00DE08EA" w:rsidRPr="00267D34">
        <w:rPr>
          <w:sz w:val="28"/>
          <w:szCs w:val="28"/>
        </w:rPr>
        <w:t>о состоянию на дату опубликования извещения о проведения торгов:</w:t>
      </w:r>
    </w:p>
    <w:p w:rsidR="004E43FD" w:rsidRPr="00267D34" w:rsidRDefault="00DE08EA" w:rsidP="00DE08E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7D34">
        <w:rPr>
          <w:sz w:val="28"/>
          <w:szCs w:val="28"/>
        </w:rPr>
        <w:t xml:space="preserve">ИП </w:t>
      </w:r>
      <w:proofErr w:type="spellStart"/>
      <w:r w:rsidRPr="00267D34">
        <w:rPr>
          <w:sz w:val="28"/>
          <w:szCs w:val="28"/>
        </w:rPr>
        <w:t>Гожедрянова</w:t>
      </w:r>
      <w:proofErr w:type="spellEnd"/>
      <w:r w:rsidRPr="00267D34">
        <w:rPr>
          <w:sz w:val="28"/>
          <w:szCs w:val="28"/>
        </w:rPr>
        <w:t xml:space="preserve"> Клавдия Николаевна</w:t>
      </w:r>
      <w:r w:rsidRPr="00267D34">
        <w:rPr>
          <w:sz w:val="28"/>
          <w:szCs w:val="28"/>
        </w:rPr>
        <w:t xml:space="preserve"> в ходе исполнительного производства в полном объеме погасила задолженность, взысканную о</w:t>
      </w:r>
      <w:r w:rsidRPr="00267D34">
        <w:rPr>
          <w:sz w:val="28"/>
          <w:szCs w:val="28"/>
        </w:rPr>
        <w:t>пределение</w:t>
      </w:r>
      <w:r w:rsidRPr="00267D34">
        <w:rPr>
          <w:sz w:val="28"/>
          <w:szCs w:val="28"/>
        </w:rPr>
        <w:t>м</w:t>
      </w:r>
      <w:r w:rsidRPr="00267D34">
        <w:rPr>
          <w:sz w:val="28"/>
          <w:szCs w:val="28"/>
        </w:rPr>
        <w:t xml:space="preserve"> Арбитражного суда Челябинской области от 25.10.2021 по делу №А76-30056/2018</w:t>
      </w:r>
      <w:r w:rsidRPr="00267D34">
        <w:rPr>
          <w:sz w:val="28"/>
          <w:szCs w:val="28"/>
        </w:rPr>
        <w:t>.</w:t>
      </w:r>
    </w:p>
    <w:p w:rsidR="00DE08EA" w:rsidRPr="00267D34" w:rsidRDefault="00DE08EA" w:rsidP="00DE08E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7D34">
        <w:rPr>
          <w:sz w:val="28"/>
          <w:szCs w:val="28"/>
        </w:rPr>
        <w:t xml:space="preserve">В отношении должника </w:t>
      </w:r>
      <w:proofErr w:type="spellStart"/>
      <w:r w:rsidRPr="00267D34">
        <w:rPr>
          <w:sz w:val="28"/>
          <w:szCs w:val="28"/>
        </w:rPr>
        <w:t>Шунин</w:t>
      </w:r>
      <w:r w:rsidRPr="00267D34">
        <w:rPr>
          <w:sz w:val="28"/>
          <w:szCs w:val="28"/>
        </w:rPr>
        <w:t>ой</w:t>
      </w:r>
      <w:proofErr w:type="spellEnd"/>
      <w:r w:rsidRPr="00267D34">
        <w:rPr>
          <w:sz w:val="28"/>
          <w:szCs w:val="28"/>
        </w:rPr>
        <w:t xml:space="preserve"> Татьяны Юрьевны </w:t>
      </w:r>
      <w:proofErr w:type="spellStart"/>
      <w:r w:rsidRPr="00267D34">
        <w:rPr>
          <w:sz w:val="28"/>
          <w:szCs w:val="28"/>
        </w:rPr>
        <w:t>Южноуральским</w:t>
      </w:r>
      <w:proofErr w:type="spellEnd"/>
      <w:r w:rsidRPr="00267D34">
        <w:rPr>
          <w:sz w:val="28"/>
          <w:szCs w:val="28"/>
        </w:rPr>
        <w:t xml:space="preserve"> ГОСП отказано в возбуждении исполнительных производств</w:t>
      </w:r>
      <w:r w:rsidR="00D52686" w:rsidRPr="00267D34">
        <w:rPr>
          <w:sz w:val="28"/>
          <w:szCs w:val="28"/>
        </w:rPr>
        <w:t xml:space="preserve"> по причине отсутствия полных идентификационных данных должника во всех исполнительных документах. Обжалование действий СПИ успехом не увенчалось. Срок на предъявление ИЛ к исполнению истекает в мае 2026г.</w:t>
      </w:r>
      <w:bookmarkStart w:id="0" w:name="_GoBack"/>
      <w:bookmarkEnd w:id="0"/>
    </w:p>
    <w:sectPr w:rsidR="00DE08EA" w:rsidRPr="0026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C0F1B"/>
    <w:multiLevelType w:val="hybridMultilevel"/>
    <w:tmpl w:val="628E5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5C"/>
    <w:rsid w:val="00267D34"/>
    <w:rsid w:val="004E43FD"/>
    <w:rsid w:val="0082595C"/>
    <w:rsid w:val="00D52686"/>
    <w:rsid w:val="00D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F0EA9-091F-4B7E-A227-8797FB0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2026-04-02T10:28:00Z</dcterms:created>
  <dcterms:modified xsi:type="dcterms:W3CDTF">2026-04-02T10:34:00Z</dcterms:modified>
</cp:coreProperties>
</file>