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E631E4">
        <w:rPr>
          <w:sz w:val="22"/>
          <w:szCs w:val="22"/>
        </w:rPr>
        <w:t>___________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E631E4" w:rsidRDefault="00E631E4">
      <w:pPr>
        <w:suppressLineNumbers/>
        <w:jc w:val="both"/>
      </w:pPr>
    </w:p>
    <w:p w:rsidR="00027DD3" w:rsidRDefault="0086580A">
      <w:pPr>
        <w:ind w:firstLine="283"/>
        <w:jc w:val="both"/>
      </w:pPr>
      <w:r>
        <w:rPr>
          <w:noProof/>
          <w:sz w:val="22"/>
          <w:szCs w:val="22"/>
        </w:rPr>
        <w:t>Буриев Сохиб Каландарович</w:t>
      </w:r>
      <w:r w:rsidR="00E631E4">
        <w:rPr>
          <w:sz w:val="22"/>
          <w:szCs w:val="22"/>
        </w:rPr>
        <w:t xml:space="preserve"> (дата рождения: </w:t>
      </w:r>
      <w:r>
        <w:rPr>
          <w:noProof/>
          <w:sz w:val="22"/>
          <w:szCs w:val="22"/>
        </w:rPr>
        <w:t>29.01.1966</w:t>
      </w:r>
      <w:r w:rsidR="00E631E4">
        <w:rPr>
          <w:sz w:val="22"/>
          <w:szCs w:val="22"/>
        </w:rPr>
        <w:t xml:space="preserve">, место рождения: </w:t>
      </w:r>
      <w:r>
        <w:rPr>
          <w:noProof/>
          <w:sz w:val="22"/>
          <w:szCs w:val="22"/>
        </w:rPr>
        <w:t>к.Чорбог Ленинского района Республики Таджикистан</w:t>
      </w:r>
      <w:r w:rsidR="00E631E4">
        <w:rPr>
          <w:sz w:val="22"/>
          <w:szCs w:val="22"/>
        </w:rPr>
        <w:t xml:space="preserve">, СНИЛС: </w:t>
      </w:r>
      <w:r>
        <w:rPr>
          <w:noProof/>
          <w:sz w:val="22"/>
          <w:szCs w:val="22"/>
        </w:rPr>
        <w:t>156-737-270 95</w:t>
      </w:r>
      <w:r w:rsidR="00E631E4">
        <w:rPr>
          <w:sz w:val="22"/>
          <w:szCs w:val="22"/>
        </w:rPr>
        <w:t xml:space="preserve">, ИНН: </w:t>
      </w:r>
      <w:r>
        <w:rPr>
          <w:noProof/>
          <w:sz w:val="22"/>
          <w:szCs w:val="22"/>
        </w:rPr>
        <w:t>741855813890</w:t>
      </w:r>
      <w:r w:rsidR="00E631E4">
        <w:rPr>
          <w:sz w:val="22"/>
          <w:szCs w:val="22"/>
        </w:rPr>
        <w:t>,</w:t>
      </w:r>
      <w:r w:rsidR="00E631E4" w:rsidRPr="00E631E4">
        <w:rPr>
          <w:sz w:val="22"/>
          <w:szCs w:val="22"/>
        </w:rPr>
        <w:t xml:space="preserve"> </w:t>
      </w:r>
      <w:r w:rsidR="00E631E4" w:rsidRPr="0012144D">
        <w:rPr>
          <w:sz w:val="22"/>
          <w:szCs w:val="22"/>
        </w:rPr>
        <w:t xml:space="preserve">адрес регистрации по месту жительства: </w:t>
      </w:r>
      <w:r>
        <w:rPr>
          <w:noProof/>
          <w:sz w:val="22"/>
          <w:szCs w:val="22"/>
        </w:rPr>
        <w:t>регистрация по месту жительства: 457345, Челябинская область, поселок Наследницкий, ул Дальняя, 3, 2</w:t>
      </w:r>
      <w:r w:rsidR="00E631E4">
        <w:rPr>
          <w:sz w:val="22"/>
          <w:szCs w:val="22"/>
        </w:rPr>
        <w:t xml:space="preserve">) </w:t>
      </w:r>
      <w:r w:rsidR="0012144D" w:rsidRPr="0012144D">
        <w:rPr>
          <w:sz w:val="22"/>
          <w:szCs w:val="22"/>
        </w:rPr>
        <w:t>признан</w:t>
      </w:r>
      <w:r w:rsidR="00E631E4">
        <w:rPr>
          <w:sz w:val="22"/>
          <w:szCs w:val="22"/>
        </w:rPr>
        <w:t>(а)</w:t>
      </w:r>
      <w:r w:rsidR="0012144D" w:rsidRPr="0012144D">
        <w:rPr>
          <w:sz w:val="22"/>
          <w:szCs w:val="22"/>
        </w:rPr>
        <w:t xml:space="preserve"> несостоятельным (банкротом)</w:t>
      </w:r>
      <w:r w:rsidR="00E631E4">
        <w:rPr>
          <w:sz w:val="22"/>
          <w:szCs w:val="22"/>
        </w:rPr>
        <w:t>,</w:t>
      </w:r>
      <w:r w:rsidR="0012144D" w:rsidRPr="0012144D">
        <w:rPr>
          <w:sz w:val="22"/>
          <w:szCs w:val="22"/>
        </w:rPr>
        <w:t xml:space="preserve"> и введена процедура реализации имущества гражданина. Финансовым управляющим утвержден</w:t>
      </w:r>
      <w:r w:rsidR="00E631E4">
        <w:rPr>
          <w:sz w:val="22"/>
          <w:szCs w:val="22"/>
        </w:rPr>
        <w:t xml:space="preserve"> </w:t>
      </w:r>
      <w:r w:rsidR="00ED3093" w:rsidRPr="00ED3093">
        <w:rPr>
          <w:noProof/>
          <w:sz w:val="22"/>
          <w:szCs w:val="22"/>
        </w:rPr>
        <w:t>Романов Павел Михайлович (ИНН 632145227773, СНИЛС 129-747-608 02, адрес для направления корреспонденции финансовому управляющему: 420124, Республика Татарстан, Казань, а/я 44)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Определения Арбитражный суд Челябинской области от 10.02.2026 г. по делу № А76-6729/2024</w:t>
      </w:r>
      <w:r w:rsidR="00ED3093">
        <w:rPr>
          <w:noProof/>
          <w:sz w:val="22"/>
          <w:szCs w:val="22"/>
        </w:rPr>
        <w:t xml:space="preserve">, </w:t>
      </w:r>
      <w:r w:rsidR="003215E4">
        <w:rPr>
          <w:sz w:val="22"/>
          <w:szCs w:val="22"/>
        </w:rPr>
        <w:t>и</w:t>
      </w:r>
      <w:r w:rsidR="00742969">
        <w:rPr>
          <w:sz w:val="22"/>
          <w:szCs w:val="22"/>
        </w:rPr>
        <w:t>менуемый в дальнейшем</w:t>
      </w:r>
      <w:r w:rsidR="0036650B" w:rsidRPr="0036650B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>
        <w:rPr>
          <w:b/>
          <w:bCs/>
          <w:sz w:val="22"/>
          <w:szCs w:val="22"/>
        </w:rPr>
        <w:t>«Продавец»</w:t>
      </w:r>
      <w:r w:rsidR="00027DD3">
        <w:rPr>
          <w:sz w:val="22"/>
          <w:szCs w:val="22"/>
        </w:rPr>
        <w:t xml:space="preserve">, и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 xml:space="preserve">2.2. Оплата цены Имущества осуществляется ПОКУПАТЕЛЕМ в течение 30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 w:rsidP="00E631E4">
      <w:r>
        <w:rPr>
          <w:b/>
          <w:sz w:val="22"/>
          <w:szCs w:val="22"/>
        </w:rPr>
        <w:t xml:space="preserve">ПРОДАВЕЦ: </w:t>
      </w:r>
    </w:p>
    <w:p w:rsidR="00742969" w:rsidRDefault="00742969" w:rsidP="00E631E4">
      <w:pPr>
        <w:jc w:val="both"/>
        <w:rPr>
          <w:i/>
          <w:sz w:val="22"/>
          <w:szCs w:val="22"/>
        </w:rPr>
      </w:pPr>
    </w:p>
    <w:p w:rsidR="00E631E4" w:rsidRDefault="00E631E4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E631E4" w:rsidRDefault="00E631E4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E631E4" w:rsidRDefault="00E631E4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E631E4" w:rsidRDefault="00E631E4" w:rsidP="00E631E4">
      <w:pPr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Pr="00960AB2" w:rsidRDefault="00910491" w:rsidP="00E631E4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027DD3">
        <w:rPr>
          <w:sz w:val="22"/>
          <w:szCs w:val="22"/>
        </w:rPr>
        <w:t xml:space="preserve">управляющий </w:t>
      </w:r>
    </w:p>
    <w:p w:rsidR="00027DD3" w:rsidRDefault="00027DD3" w:rsidP="00E631E4">
      <w:pPr>
        <w:rPr>
          <w:sz w:val="22"/>
          <w:szCs w:val="22"/>
        </w:rPr>
      </w:pPr>
    </w:p>
    <w:p w:rsidR="00027DD3" w:rsidRDefault="00027DD3" w:rsidP="00E631E4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 w:rsidP="00E631E4">
      <w:r>
        <w:rPr>
          <w:sz w:val="22"/>
          <w:szCs w:val="22"/>
        </w:rPr>
        <w:t xml:space="preserve">______________________________   </w:t>
      </w:r>
      <w:r w:rsidR="00ED3093">
        <w:rPr>
          <w:b/>
          <w:bCs/>
          <w:noProof/>
          <w:sz w:val="22"/>
          <w:szCs w:val="22"/>
        </w:rPr>
        <w:t>П.М. Романов</w:t>
      </w:r>
      <w:bookmarkStart w:id="0" w:name="_GoBack"/>
      <w:bookmarkEnd w:id="0"/>
    </w:p>
    <w:p w:rsidR="00027DD3" w:rsidRDefault="00027DD3" w:rsidP="00E631E4">
      <w:pPr>
        <w:jc w:val="both"/>
        <w:rPr>
          <w:sz w:val="22"/>
          <w:szCs w:val="22"/>
        </w:rPr>
      </w:pPr>
    </w:p>
    <w:p w:rsidR="00027DD3" w:rsidRDefault="00027DD3" w:rsidP="00E631E4">
      <w:pPr>
        <w:jc w:val="both"/>
        <w:rPr>
          <w:sz w:val="22"/>
          <w:szCs w:val="22"/>
        </w:rPr>
      </w:pPr>
    </w:p>
    <w:p w:rsidR="00027DD3" w:rsidRDefault="00027DD3" w:rsidP="00E631E4">
      <w:pPr>
        <w:pStyle w:val="14"/>
        <w:ind w:left="0" w:right="0" w:firstLine="0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 w:rsidP="00E631E4">
      <w:pPr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 w:rsidP="00E631E4">
      <w:pPr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 w:rsidP="00E631E4">
      <w:pPr>
        <w:jc w:val="both"/>
        <w:rPr>
          <w:b/>
          <w:sz w:val="22"/>
          <w:szCs w:val="22"/>
        </w:rPr>
      </w:pPr>
    </w:p>
    <w:p w:rsidR="00027DD3" w:rsidRDefault="00027DD3" w:rsidP="00E631E4">
      <w:pPr>
        <w:jc w:val="both"/>
        <w:rPr>
          <w:b/>
          <w:sz w:val="22"/>
          <w:szCs w:val="22"/>
        </w:rPr>
      </w:pPr>
    </w:p>
    <w:p w:rsidR="00027DD3" w:rsidRDefault="00027DD3" w:rsidP="00E631E4">
      <w:pPr>
        <w:jc w:val="both"/>
        <w:rPr>
          <w:b/>
          <w:sz w:val="22"/>
          <w:szCs w:val="22"/>
        </w:rPr>
      </w:pPr>
    </w:p>
    <w:p w:rsidR="00027DD3" w:rsidRDefault="00027DD3" w:rsidP="00E631E4">
      <w:pPr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031" w:rsidRDefault="001F0031">
      <w:r>
        <w:separator/>
      </w:r>
    </w:p>
  </w:endnote>
  <w:endnote w:type="continuationSeparator" w:id="0">
    <w:p w:rsidR="001F0031" w:rsidRDefault="001F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ED3093">
      <w:rPr>
        <w:noProof/>
      </w:rPr>
      <w:t>2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031" w:rsidRDefault="001F0031">
      <w:r>
        <w:separator/>
      </w:r>
    </w:p>
  </w:footnote>
  <w:footnote w:type="continuationSeparator" w:id="0">
    <w:p w:rsidR="001F0031" w:rsidRDefault="001F0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51B8E"/>
    <w:rsid w:val="00067F5B"/>
    <w:rsid w:val="00093A6E"/>
    <w:rsid w:val="000E3C28"/>
    <w:rsid w:val="00103AA9"/>
    <w:rsid w:val="0012144D"/>
    <w:rsid w:val="00125777"/>
    <w:rsid w:val="001478FE"/>
    <w:rsid w:val="00156F5F"/>
    <w:rsid w:val="0018156B"/>
    <w:rsid w:val="001D29D7"/>
    <w:rsid w:val="001E61F1"/>
    <w:rsid w:val="001F003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404F9D"/>
    <w:rsid w:val="00444086"/>
    <w:rsid w:val="004605D3"/>
    <w:rsid w:val="00466E17"/>
    <w:rsid w:val="0047237B"/>
    <w:rsid w:val="00484BB8"/>
    <w:rsid w:val="004A18B9"/>
    <w:rsid w:val="004B4873"/>
    <w:rsid w:val="004C1075"/>
    <w:rsid w:val="004D46BE"/>
    <w:rsid w:val="004E4F17"/>
    <w:rsid w:val="00503697"/>
    <w:rsid w:val="00526958"/>
    <w:rsid w:val="00554A45"/>
    <w:rsid w:val="00573E33"/>
    <w:rsid w:val="00576A58"/>
    <w:rsid w:val="005B1723"/>
    <w:rsid w:val="005B4838"/>
    <w:rsid w:val="006125D3"/>
    <w:rsid w:val="006700DF"/>
    <w:rsid w:val="00673B9A"/>
    <w:rsid w:val="00687702"/>
    <w:rsid w:val="006A3C88"/>
    <w:rsid w:val="006B3883"/>
    <w:rsid w:val="006C60E8"/>
    <w:rsid w:val="006D1239"/>
    <w:rsid w:val="006E6483"/>
    <w:rsid w:val="006F40C8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86580A"/>
    <w:rsid w:val="00910491"/>
    <w:rsid w:val="00960AB2"/>
    <w:rsid w:val="00963AB6"/>
    <w:rsid w:val="009A01D9"/>
    <w:rsid w:val="009A0833"/>
    <w:rsid w:val="009C2F8D"/>
    <w:rsid w:val="009D44AB"/>
    <w:rsid w:val="009E73B3"/>
    <w:rsid w:val="009F2609"/>
    <w:rsid w:val="009F2B5F"/>
    <w:rsid w:val="00A5258B"/>
    <w:rsid w:val="00A625B5"/>
    <w:rsid w:val="00AA2EF0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37AB2"/>
    <w:rsid w:val="00DA2B7C"/>
    <w:rsid w:val="00DD35AC"/>
    <w:rsid w:val="00E15257"/>
    <w:rsid w:val="00E616DC"/>
    <w:rsid w:val="00E631E4"/>
    <w:rsid w:val="00E7758C"/>
    <w:rsid w:val="00EC710A"/>
    <w:rsid w:val="00ED3093"/>
    <w:rsid w:val="00ED34F5"/>
    <w:rsid w:val="00F02CE6"/>
    <w:rsid w:val="00F062F5"/>
    <w:rsid w:val="00F13CF6"/>
    <w:rsid w:val="00F32EA2"/>
    <w:rsid w:val="00F74C00"/>
    <w:rsid w:val="00F86F4E"/>
    <w:rsid w:val="00FA1953"/>
    <w:rsid w:val="00FB0E4F"/>
    <w:rsid w:val="00FB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CA5BF1-A2F3-4934-A446-3925AE4D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2026-03-30T09:45:00Z</dcterms:created>
  <dcterms:modified xsi:type="dcterms:W3CDTF">2026-03-30T09:45:00Z</dcterms:modified>
</cp:coreProperties>
</file>