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2393573C"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E53954">
        <w:rPr>
          <w:b/>
          <w:bCs/>
        </w:rPr>
        <w:t>ых</w:t>
      </w:r>
      <w:r w:rsidR="00533BC4">
        <w:rPr>
          <w:b/>
          <w:bCs/>
        </w:rPr>
        <w:t xml:space="preserve"> помещени</w:t>
      </w:r>
      <w:r w:rsidR="00E53954">
        <w:rPr>
          <w:b/>
          <w:bCs/>
        </w:rPr>
        <w:t>й</w:t>
      </w:r>
      <w:r w:rsidR="008D5FC8" w:rsidRPr="008D5FC8">
        <w:rPr>
          <w:b/>
          <w:bCs/>
        </w:rPr>
        <w:t xml:space="preserve">, </w:t>
      </w:r>
      <w:r w:rsidR="0030108F">
        <w:rPr>
          <w:b/>
          <w:bCs/>
        </w:rPr>
        <w:t>р</w:t>
      </w:r>
      <w:r w:rsidR="009C7CFD" w:rsidRPr="008D5FC8">
        <w:rPr>
          <w:b/>
          <w:bCs/>
        </w:rPr>
        <w:t>асположенн</w:t>
      </w:r>
      <w:r w:rsidR="00E53954">
        <w:rPr>
          <w:b/>
          <w:bCs/>
        </w:rPr>
        <w:t>ых</w:t>
      </w:r>
      <w:r w:rsidR="008D5FC8" w:rsidRPr="008D5FC8">
        <w:rPr>
          <w:b/>
          <w:bCs/>
        </w:rPr>
        <w:t xml:space="preserve"> по адресу:</w:t>
      </w:r>
      <w:r w:rsidR="00282AF4" w:rsidRPr="00282AF4">
        <w:rPr>
          <w:b/>
        </w:rPr>
        <w:t xml:space="preserve"> </w:t>
      </w:r>
      <w:r w:rsidR="00E53954" w:rsidRPr="00E53954">
        <w:rPr>
          <w:b/>
        </w:rPr>
        <w:t xml:space="preserve">Иркутская обл., г. Саянск, </w:t>
      </w:r>
      <w:proofErr w:type="spellStart"/>
      <w:r w:rsidR="00E53954" w:rsidRPr="00E53954">
        <w:rPr>
          <w:b/>
        </w:rPr>
        <w:t>мкр</w:t>
      </w:r>
      <w:proofErr w:type="spellEnd"/>
      <w:r w:rsidR="00E53954" w:rsidRPr="00E53954">
        <w:rPr>
          <w:b/>
        </w:rPr>
        <w:t>. Центральный, д.14</w:t>
      </w:r>
      <w:r w:rsidR="00940297" w:rsidRPr="00940297">
        <w:rPr>
          <w:rFonts w:eastAsia="Times New Roman"/>
          <w:b/>
        </w:rPr>
        <w:t>,</w:t>
      </w:r>
      <w:r w:rsidR="00940297" w:rsidRPr="00F30D8B">
        <w:rPr>
          <w:b/>
          <w:bCs/>
        </w:rPr>
        <w:t xml:space="preserve"> принадлежащ</w:t>
      </w:r>
      <w:r w:rsidR="00E53954">
        <w:rPr>
          <w:b/>
          <w:bCs/>
        </w:rPr>
        <w:t>их</w:t>
      </w:r>
      <w:r>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04799813" w:rsidR="00B81009" w:rsidRPr="00D01189" w:rsidRDefault="00DF1DBF" w:rsidP="00362841">
      <w:pPr>
        <w:jc w:val="center"/>
        <w:outlineLvl w:val="0"/>
        <w:rPr>
          <w:bCs/>
        </w:rPr>
      </w:pPr>
      <w:r>
        <w:rPr>
          <w:b/>
          <w:bCs/>
          <w:sz w:val="28"/>
          <w:szCs w:val="28"/>
        </w:rPr>
        <w:t>27</w:t>
      </w:r>
      <w:r w:rsidR="002F5571">
        <w:rPr>
          <w:b/>
          <w:bCs/>
          <w:sz w:val="28"/>
          <w:szCs w:val="28"/>
        </w:rPr>
        <w:t>.</w:t>
      </w:r>
      <w:r w:rsidR="00564F6D">
        <w:rPr>
          <w:b/>
          <w:bCs/>
          <w:sz w:val="28"/>
          <w:szCs w:val="28"/>
        </w:rPr>
        <w:t>04.2026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57C9C2BF"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DF1DBF">
        <w:rPr>
          <w:b/>
          <w:bCs/>
        </w:rPr>
        <w:t>27.03</w:t>
      </w:r>
      <w:r w:rsidR="002F5571">
        <w:rPr>
          <w:b/>
          <w:bCs/>
        </w:rPr>
        <w:t>.202</w:t>
      </w:r>
      <w:r w:rsidR="00E53954">
        <w:rPr>
          <w:b/>
          <w:bCs/>
        </w:rPr>
        <w:t>6</w:t>
      </w:r>
      <w:r w:rsidRPr="00B106CA">
        <w:rPr>
          <w:b/>
          <w:bCs/>
        </w:rPr>
        <w:t xml:space="preserve"> г. по </w:t>
      </w:r>
      <w:r w:rsidR="00DF1DBF">
        <w:rPr>
          <w:b/>
          <w:bCs/>
        </w:rPr>
        <w:t>23.04</w:t>
      </w:r>
      <w:r w:rsidR="002F5571">
        <w:rPr>
          <w:b/>
          <w:bCs/>
        </w:rPr>
        <w:t>.2026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6BC3B325" w:rsidR="00362841" w:rsidRPr="0005653B" w:rsidRDefault="00362841" w:rsidP="00362841">
      <w:pPr>
        <w:jc w:val="center"/>
        <w:outlineLvl w:val="0"/>
        <w:rPr>
          <w:bCs/>
        </w:rPr>
      </w:pPr>
      <w:r w:rsidRPr="0005653B">
        <w:rPr>
          <w:b/>
          <w:bCs/>
        </w:rPr>
        <w:t xml:space="preserve">не позднее </w:t>
      </w:r>
      <w:r w:rsidR="00DF1DBF">
        <w:rPr>
          <w:b/>
          <w:bCs/>
        </w:rPr>
        <w:t>23.04</w:t>
      </w:r>
      <w:r w:rsidR="002F5571">
        <w:rPr>
          <w:b/>
          <w:bCs/>
        </w:rPr>
        <w:t>.202</w:t>
      </w:r>
      <w:r w:rsidR="00E53954">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BF81BF8"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DF1DBF">
        <w:rPr>
          <w:b/>
          <w:bCs/>
        </w:rPr>
        <w:t>24.04</w:t>
      </w:r>
      <w:r w:rsidR="002F5571">
        <w:rPr>
          <w:b/>
          <w:bCs/>
        </w:rPr>
        <w:t>.202</w:t>
      </w:r>
      <w:r w:rsidR="00E53954">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 xml:space="preserve">Телефоны Службы технической поддержки </w:t>
      </w:r>
      <w:proofErr w:type="spellStart"/>
      <w:r w:rsidR="005D50B4">
        <w:rPr>
          <w:b/>
          <w:bCs/>
        </w:rPr>
        <w:t>Lot</w:t>
      </w:r>
      <w:proofErr w:type="spellEnd"/>
      <w:r w:rsidR="005D50B4">
        <w:rPr>
          <w:b/>
          <w:bCs/>
        </w:rPr>
        <w:t>-</w:t>
      </w:r>
      <w:r w:rsidR="005D50B4">
        <w:rPr>
          <w:b/>
          <w:bCs/>
          <w:lang w:val="en-US"/>
        </w:rPr>
        <w:t>o</w:t>
      </w:r>
      <w:proofErr w:type="spellStart"/>
      <w:r w:rsidR="005D50B4">
        <w:rPr>
          <w:b/>
          <w:bCs/>
        </w:rPr>
        <w:t>nline</w:t>
      </w:r>
      <w:proofErr w:type="spellEnd"/>
      <w:r w:rsidR="005D50B4">
        <w:rPr>
          <w:b/>
          <w:bCs/>
        </w:rPr>
        <w:t>.</w:t>
      </w:r>
      <w:proofErr w:type="spellStart"/>
      <w:r w:rsidR="005D50B4">
        <w:rPr>
          <w:b/>
          <w:bCs/>
          <w:lang w:val="en-US"/>
        </w:rPr>
        <w:t>ru</w:t>
      </w:r>
      <w:proofErr w:type="spellEnd"/>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1289CEFC" w14:textId="0EBBDD90" w:rsidR="00B86D36" w:rsidRDefault="00B86D36" w:rsidP="00B86D36">
      <w:pPr>
        <w:ind w:right="-57" w:firstLine="680"/>
        <w:jc w:val="both"/>
      </w:pPr>
      <w:r>
        <w:t>Недвижимое имущество (далее – Объекты) площадью 511,3 кв. м., расположенное по адресу: Иркутская обл., г. Саянск, мкрн. Центральный, д.14, состоящее из:</w:t>
      </w:r>
    </w:p>
    <w:p w14:paraId="4BD64BAC" w14:textId="77777777" w:rsidR="00B86D36" w:rsidRDefault="00B86D36" w:rsidP="00B86D36">
      <w:pPr>
        <w:ind w:right="-57" w:firstLine="680"/>
        <w:jc w:val="both"/>
      </w:pPr>
      <w:r>
        <w:t>- нежилого помещения, расположенного на 1-м этаже площадью 146,30 кв. м, кадастровый номер: 38:28:010402:3157 (далее -Объект 1), принадлежащее Доверителю на праве собственности, что подтверждается записью регистрации в Едином государственном реестре недвижимости № 38:28:010402:3157-38/330/2018-1 от 25.12.2018 года;</w:t>
      </w:r>
    </w:p>
    <w:p w14:paraId="7721F32D" w14:textId="77777777" w:rsidR="00B86D36" w:rsidRDefault="00B86D36" w:rsidP="00B86D36">
      <w:pPr>
        <w:ind w:right="-57" w:firstLine="680"/>
        <w:jc w:val="both"/>
      </w:pPr>
      <w:r>
        <w:t xml:space="preserve">- помещения, расположенного на 1-м этаже, площадью 365,00 кв. м, с кадастровым номером: 38:28:010402:3158 (далее -Объект 2), принадлежащее Доверителю на праве собственности, что подтверждается записью регистрации в Едином государственном реестре недвижимости № 38:28:010402:3158-38/330/2018-1 от 25.12.2018 года.  </w:t>
      </w:r>
    </w:p>
    <w:p w14:paraId="6EEDF48B" w14:textId="77777777" w:rsidR="00B86D36" w:rsidRDefault="00B86D36" w:rsidP="00B86D36">
      <w:pPr>
        <w:ind w:right="-57" w:firstLine="680"/>
        <w:jc w:val="both"/>
      </w:pPr>
    </w:p>
    <w:p w14:paraId="6C7B028D" w14:textId="56755941" w:rsidR="00B86D36" w:rsidRDefault="00B86D36" w:rsidP="00B86D36">
      <w:pPr>
        <w:ind w:right="-57" w:firstLine="680"/>
        <w:jc w:val="both"/>
      </w:pPr>
      <w:r>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w:t>
      </w:r>
    </w:p>
    <w:p w14:paraId="461DC924" w14:textId="77777777" w:rsidR="00B86D36" w:rsidRDefault="00B86D36" w:rsidP="00B86D36">
      <w:pPr>
        <w:ind w:right="-57" w:firstLine="680"/>
        <w:jc w:val="both"/>
      </w:pPr>
      <w:r>
        <w:t>На Объекте имеются следующие ограничения:</w:t>
      </w:r>
    </w:p>
    <w:p w14:paraId="7FBA55E5" w14:textId="77777777" w:rsidR="00B86D36" w:rsidRDefault="00B86D36" w:rsidP="00B86D36">
      <w:pPr>
        <w:ind w:right="-57"/>
        <w:jc w:val="both"/>
      </w:pPr>
      <w:r>
        <w:t>- На Объектах отсутствует механическая вентиляция и кондиционирование.</w:t>
      </w:r>
    </w:p>
    <w:p w14:paraId="65B54007" w14:textId="2A7E4102" w:rsidR="005121B2" w:rsidRDefault="00B86D36" w:rsidP="00B86D36">
      <w:pPr>
        <w:ind w:right="-57"/>
        <w:jc w:val="both"/>
        <w:rPr>
          <w:b/>
          <w:color w:val="000000"/>
          <w:shd w:val="clear" w:color="auto" w:fill="FFFFFF"/>
        </w:rPr>
      </w:pPr>
      <w:r>
        <w:t>- Проектная документация на Объекты отсутствует.</w:t>
      </w:r>
    </w:p>
    <w:p w14:paraId="794BDB7D" w14:textId="77777777" w:rsidR="00814CDE" w:rsidRDefault="00814CDE" w:rsidP="00814CDE">
      <w:pPr>
        <w:ind w:right="-57" w:firstLine="680"/>
        <w:jc w:val="both"/>
        <w:rPr>
          <w:color w:val="000000"/>
          <w:shd w:val="clear" w:color="auto" w:fill="FFFFFF"/>
        </w:rPr>
      </w:pPr>
    </w:p>
    <w:p w14:paraId="0AAFA0E3" w14:textId="77777777" w:rsidR="00B86D36" w:rsidRPr="000726B6" w:rsidRDefault="00B86D36" w:rsidP="00814CDE">
      <w:pPr>
        <w:ind w:right="-57" w:firstLine="680"/>
        <w:jc w:val="both"/>
        <w:rPr>
          <w:color w:val="000000"/>
          <w:shd w:val="clear" w:color="auto" w:fill="FFFFFF"/>
        </w:rPr>
      </w:pPr>
    </w:p>
    <w:p w14:paraId="50A9ABFE" w14:textId="79E1BC5F" w:rsidR="0005653B" w:rsidRDefault="0005653B" w:rsidP="0005653B">
      <w:pPr>
        <w:ind w:firstLine="708"/>
        <w:jc w:val="center"/>
        <w:rPr>
          <w:bCs/>
        </w:rPr>
      </w:pPr>
      <w:r w:rsidRPr="00FA5F54">
        <w:rPr>
          <w:b/>
          <w:bCs/>
        </w:rPr>
        <w:lastRenderedPageBreak/>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0800AC2F" w14:textId="77777777" w:rsidR="003D165A" w:rsidRDefault="003D165A" w:rsidP="0005653B">
      <w:pPr>
        <w:ind w:firstLine="708"/>
        <w:jc w:val="center"/>
        <w:rPr>
          <w:bCs/>
        </w:rPr>
      </w:pPr>
    </w:p>
    <w:p w14:paraId="69ABEC7D" w14:textId="562F9B0F" w:rsidR="00DF1DBF" w:rsidRPr="00DF1DBF" w:rsidRDefault="00C26BF6" w:rsidP="00DF1DBF">
      <w:pPr>
        <w:pStyle w:val="mcntmcntmsonormal"/>
        <w:shd w:val="clear" w:color="auto" w:fill="FFFFFF"/>
        <w:spacing w:before="0" w:beforeAutospacing="0" w:after="0" w:afterAutospacing="0"/>
        <w:ind w:firstLine="567"/>
        <w:jc w:val="both"/>
        <w:rPr>
          <w:color w:val="000000"/>
        </w:rPr>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DF1DBF" w:rsidRPr="00DF1DBF">
        <w:rPr>
          <w:color w:val="000000"/>
        </w:rPr>
        <w:t>446</w:t>
      </w:r>
      <w:r w:rsidR="00DF1DBF">
        <w:rPr>
          <w:color w:val="000000"/>
        </w:rPr>
        <w:t> </w:t>
      </w:r>
      <w:r w:rsidR="00DF1DBF" w:rsidRPr="00DF1DBF">
        <w:rPr>
          <w:color w:val="000000"/>
        </w:rPr>
        <w:t>211</w:t>
      </w:r>
      <w:r w:rsidR="00DF1DBF">
        <w:rPr>
          <w:color w:val="000000"/>
        </w:rPr>
        <w:t xml:space="preserve"> </w:t>
      </w:r>
      <w:r w:rsidR="00DF1DBF" w:rsidRPr="00DF1DBF">
        <w:rPr>
          <w:color w:val="000000"/>
        </w:rPr>
        <w:t>(Четыреста сорок шесть тысяч двести одиннадцать) рублей 51 копе</w:t>
      </w:r>
      <w:r w:rsidR="00184956">
        <w:rPr>
          <w:color w:val="000000"/>
        </w:rPr>
        <w:t>й</w:t>
      </w:r>
      <w:r w:rsidR="00DF1DBF" w:rsidRPr="00DF1DBF">
        <w:rPr>
          <w:color w:val="000000"/>
        </w:rPr>
        <w:t>к</w:t>
      </w:r>
      <w:r w:rsidR="00184956">
        <w:rPr>
          <w:color w:val="000000"/>
        </w:rPr>
        <w:t>а</w:t>
      </w:r>
      <w:r w:rsidR="00DF1DBF" w:rsidRPr="00DF1DBF">
        <w:rPr>
          <w:color w:val="000000"/>
        </w:rPr>
        <w:t xml:space="preserve"> в месяц за всю</w:t>
      </w:r>
      <w:r w:rsidR="00DF1DBF">
        <w:rPr>
          <w:color w:val="000000"/>
        </w:rPr>
        <w:t xml:space="preserve"> </w:t>
      </w:r>
      <w:r w:rsidR="00DF1DBF" w:rsidRPr="00DF1DBF">
        <w:rPr>
          <w:color w:val="000000"/>
        </w:rPr>
        <w:t>площадь, включая НДС 80 464 (Восемьдесят тысяч четыреста шестьдесят четыре) рубля 37</w:t>
      </w:r>
      <w:r w:rsidR="00DF1DBF">
        <w:rPr>
          <w:color w:val="000000"/>
        </w:rPr>
        <w:t xml:space="preserve"> </w:t>
      </w:r>
      <w:r w:rsidR="00DF1DBF" w:rsidRPr="00DF1DBF">
        <w:rPr>
          <w:color w:val="000000"/>
        </w:rPr>
        <w:t>копеек, в том числе:</w:t>
      </w:r>
    </w:p>
    <w:p w14:paraId="234E3B01" w14:textId="15F2E151" w:rsidR="00DF1DBF" w:rsidRPr="00DF1DBF" w:rsidRDefault="00DF1DBF" w:rsidP="00DF1DBF">
      <w:pPr>
        <w:pStyle w:val="mcntmcntmsonormal"/>
        <w:shd w:val="clear" w:color="auto" w:fill="FFFFFF"/>
        <w:spacing w:before="0" w:beforeAutospacing="0" w:after="0" w:afterAutospacing="0"/>
        <w:ind w:firstLine="567"/>
        <w:jc w:val="both"/>
        <w:rPr>
          <w:color w:val="000000"/>
        </w:rPr>
      </w:pPr>
      <w:r w:rsidRPr="00DF1DBF">
        <w:rPr>
          <w:color w:val="000000"/>
        </w:rPr>
        <w:t>- арендная плата за Объект 1 составляет 127 676 (Сто двадцать семь тысяч шестьсот</w:t>
      </w:r>
      <w:r>
        <w:rPr>
          <w:color w:val="000000"/>
        </w:rPr>
        <w:t xml:space="preserve"> </w:t>
      </w:r>
      <w:r w:rsidRPr="00DF1DBF">
        <w:rPr>
          <w:color w:val="000000"/>
        </w:rPr>
        <w:t>семьдесят шесть) рублей 01 копе</w:t>
      </w:r>
      <w:r w:rsidR="00184956">
        <w:rPr>
          <w:color w:val="000000"/>
        </w:rPr>
        <w:t>й</w:t>
      </w:r>
      <w:r w:rsidRPr="00DF1DBF">
        <w:rPr>
          <w:color w:val="000000"/>
        </w:rPr>
        <w:t>к</w:t>
      </w:r>
      <w:r w:rsidR="00184956">
        <w:rPr>
          <w:color w:val="000000"/>
        </w:rPr>
        <w:t>а</w:t>
      </w:r>
      <w:r w:rsidRPr="00DF1DBF">
        <w:rPr>
          <w:color w:val="000000"/>
        </w:rPr>
        <w:t xml:space="preserve"> в месяц, включая НДС 22 % в размере 23 023 (Двадцать</w:t>
      </w:r>
      <w:r>
        <w:rPr>
          <w:color w:val="000000"/>
        </w:rPr>
        <w:t xml:space="preserve"> </w:t>
      </w:r>
      <w:r w:rsidRPr="00DF1DBF">
        <w:rPr>
          <w:color w:val="000000"/>
        </w:rPr>
        <w:t>три тысячи двадцать три) рубля 54 копейк</w:t>
      </w:r>
      <w:r w:rsidR="00184956">
        <w:rPr>
          <w:color w:val="000000"/>
        </w:rPr>
        <w:t>и</w:t>
      </w:r>
      <w:r w:rsidRPr="00DF1DBF">
        <w:rPr>
          <w:color w:val="000000"/>
        </w:rPr>
        <w:t>;</w:t>
      </w:r>
    </w:p>
    <w:p w14:paraId="6A2D8A06" w14:textId="41F6A00B" w:rsidR="00DF1DBF" w:rsidRDefault="00DF1DBF" w:rsidP="00DF1DBF">
      <w:pPr>
        <w:pStyle w:val="mcntmcntmsonormal"/>
        <w:shd w:val="clear" w:color="auto" w:fill="FFFFFF"/>
        <w:spacing w:before="0" w:beforeAutospacing="0" w:after="0" w:afterAutospacing="0"/>
        <w:ind w:firstLine="567"/>
        <w:jc w:val="both"/>
        <w:rPr>
          <w:color w:val="000000"/>
        </w:rPr>
      </w:pPr>
      <w:r w:rsidRPr="00DF1DBF">
        <w:rPr>
          <w:color w:val="000000"/>
        </w:rPr>
        <w:t>- арендная плата за Объект 2 составляет 318 535 (Триста восемнадцать тысяч пятьсот</w:t>
      </w:r>
      <w:r>
        <w:rPr>
          <w:color w:val="000000"/>
        </w:rPr>
        <w:t xml:space="preserve"> </w:t>
      </w:r>
      <w:r w:rsidRPr="00DF1DBF">
        <w:rPr>
          <w:color w:val="000000"/>
        </w:rPr>
        <w:t>тридцать пять) рублей 50 копеек в месяц, включая НДС 22% в размере 57 440 (Пятьдесят</w:t>
      </w:r>
      <w:r>
        <w:rPr>
          <w:color w:val="000000"/>
        </w:rPr>
        <w:t xml:space="preserve"> </w:t>
      </w:r>
      <w:r w:rsidRPr="00DF1DBF">
        <w:rPr>
          <w:color w:val="000000"/>
        </w:rPr>
        <w:t>семь тысяч четыреста сорок) рублей 83 копейки в месяц.</w:t>
      </w:r>
    </w:p>
    <w:p w14:paraId="6F2E1769" w14:textId="67AACF21" w:rsidR="000726B6" w:rsidRDefault="000726B6" w:rsidP="00DF1DBF">
      <w:pPr>
        <w:pStyle w:val="mcntmcntmsonormal"/>
        <w:shd w:val="clear" w:color="auto" w:fill="FFFFFF"/>
        <w:jc w:val="both"/>
        <w:rPr>
          <w:b/>
          <w:bCs/>
          <w:color w:val="000000"/>
        </w:rPr>
      </w:pPr>
      <w:r>
        <w:rPr>
          <w:b/>
          <w:bCs/>
          <w:color w:val="000000"/>
        </w:rPr>
        <w:t>С</w:t>
      </w:r>
      <w:r w:rsidR="00C26BF6" w:rsidRPr="00C26BF6">
        <w:rPr>
          <w:b/>
          <w:bCs/>
          <w:color w:val="000000"/>
        </w:rPr>
        <w:t xml:space="preserve">умма задатка – </w:t>
      </w:r>
      <w:r w:rsidR="00DF1DBF" w:rsidRPr="00DF1DBF">
        <w:rPr>
          <w:b/>
          <w:bCs/>
          <w:color w:val="000000"/>
        </w:rPr>
        <w:t>446 211 (Четыреста сорок шесть тысяч</w:t>
      </w:r>
      <w:r w:rsidR="00DF1DBF">
        <w:rPr>
          <w:b/>
          <w:bCs/>
          <w:color w:val="000000"/>
        </w:rPr>
        <w:t xml:space="preserve"> </w:t>
      </w:r>
      <w:r w:rsidR="00DF1DBF" w:rsidRPr="00DF1DBF">
        <w:rPr>
          <w:b/>
          <w:bCs/>
          <w:color w:val="000000"/>
        </w:rPr>
        <w:t>двести одиннадцать) рублей 51 копе</w:t>
      </w:r>
      <w:r w:rsidR="00184956">
        <w:rPr>
          <w:b/>
          <w:bCs/>
          <w:color w:val="000000"/>
        </w:rPr>
        <w:t>йки</w:t>
      </w:r>
      <w:r w:rsidR="00DF1DBF" w:rsidRPr="00DF1DBF">
        <w:rPr>
          <w:b/>
          <w:bCs/>
          <w:color w:val="000000"/>
        </w:rPr>
        <w:t>, НДС не облагается.</w:t>
      </w:r>
    </w:p>
    <w:p w14:paraId="0CFFAB94" w14:textId="681B566B"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DF1DBF" w:rsidRPr="00DF1DBF">
        <w:rPr>
          <w:b/>
          <w:bCs/>
          <w:color w:val="000000"/>
        </w:rPr>
        <w:t>4 462,12 (Четыре тысячи четыреста шестьдесят два) рубля 12 копеек</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proofErr w:type="spellStart"/>
      <w:r w:rsidRPr="000726B6">
        <w:rPr>
          <w:color w:val="0000FF"/>
          <w:u w:val="single"/>
          <w:lang w:val="en-US"/>
        </w:rPr>
        <w:t>irkutsk</w:t>
      </w:r>
      <w:proofErr w:type="spellEnd"/>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proofErr w:type="spellStart"/>
      <w:r w:rsidRPr="001B0376">
        <w:rPr>
          <w:color w:val="0000FF"/>
          <w:u w:val="single"/>
          <w:lang w:val="en-US"/>
        </w:rPr>
        <w:t>ru</w:t>
      </w:r>
      <w:proofErr w:type="spellEnd"/>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690B253F" w14:textId="77777777" w:rsidR="00814CDE" w:rsidRDefault="00814CDE" w:rsidP="00D610A5">
      <w:pPr>
        <w:ind w:firstLine="720"/>
        <w:jc w:val="center"/>
        <w:rPr>
          <w:rFonts w:eastAsia="Times New Roman"/>
          <w:b/>
          <w:bCs/>
        </w:rPr>
      </w:pPr>
    </w:p>
    <w:p w14:paraId="12DE02C2" w14:textId="77777777" w:rsidR="00814CDE" w:rsidRDefault="00814CDE" w:rsidP="00D610A5">
      <w:pPr>
        <w:ind w:firstLine="720"/>
        <w:jc w:val="center"/>
        <w:rPr>
          <w:rFonts w:eastAsia="Times New Roman"/>
          <w:b/>
          <w:bCs/>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lastRenderedPageBreak/>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lastRenderedPageBreak/>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lastRenderedPageBreak/>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lastRenderedPageBreak/>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lastRenderedPageBreak/>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 xml:space="preserve">Система оператора электронного документооборота Арендодателя </w:t>
      </w:r>
      <w:proofErr w:type="spellStart"/>
      <w:r>
        <w:t>Сбис</w:t>
      </w:r>
      <w:proofErr w:type="spellEnd"/>
      <w:r>
        <w:t xml:space="preserve"> Тензор, </w:t>
      </w:r>
      <w:proofErr w:type="spellStart"/>
      <w:r>
        <w:t>Диадок</w:t>
      </w:r>
      <w:proofErr w:type="spellEnd"/>
      <w:r>
        <w:t xml:space="preserve">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3B8199C" w14:textId="78C81557" w:rsidR="00B03A99" w:rsidRDefault="00DF1DBF" w:rsidP="00DF1DBF">
      <w:pPr>
        <w:autoSpaceDE w:val="0"/>
        <w:autoSpaceDN w:val="0"/>
        <w:adjustRightInd w:val="0"/>
        <w:spacing w:after="120"/>
        <w:ind w:firstLine="567"/>
        <w:jc w:val="both"/>
        <w:rPr>
          <w:rFonts w:eastAsia="Times New Roman"/>
          <w:b/>
          <w:bCs/>
        </w:rPr>
      </w:pPr>
      <w:r w:rsidRPr="00DF1DBF">
        <w:rPr>
          <w:b/>
          <w:bCs/>
        </w:rPr>
        <w:t>Передача объекта осуществляется по акту-приема передачи в</w:t>
      </w:r>
      <w:r>
        <w:rPr>
          <w:b/>
          <w:bCs/>
        </w:rPr>
        <w:t xml:space="preserve"> </w:t>
      </w:r>
      <w:r w:rsidRPr="00DF1DBF">
        <w:rPr>
          <w:b/>
          <w:bCs/>
        </w:rPr>
        <w:t>день подписания договора</w:t>
      </w:r>
      <w:r w:rsidR="00B86D36" w:rsidRPr="00B86D36">
        <w:rPr>
          <w:b/>
          <w:bCs/>
        </w:rPr>
        <w:t>.</w:t>
      </w: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01736" w14:textId="77777777" w:rsidR="00423EAA" w:rsidRDefault="00423EAA" w:rsidP="008C3E4E">
      <w:r>
        <w:separator/>
      </w:r>
    </w:p>
  </w:endnote>
  <w:endnote w:type="continuationSeparator" w:id="0">
    <w:p w14:paraId="65E098E4" w14:textId="77777777" w:rsidR="00423EAA" w:rsidRDefault="00423EAA"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E415" w14:textId="77777777" w:rsidR="00423EAA" w:rsidRDefault="00423EAA" w:rsidP="008C3E4E">
      <w:r>
        <w:separator/>
      </w:r>
    </w:p>
  </w:footnote>
  <w:footnote w:type="continuationSeparator" w:id="0">
    <w:p w14:paraId="2683B68A" w14:textId="77777777" w:rsidR="00423EAA" w:rsidRDefault="00423EAA"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4956"/>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4699"/>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3EAA"/>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4F6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2A6"/>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0A09"/>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D36"/>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DBF"/>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954"/>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B8C"/>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5468</Words>
  <Characters>31171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36566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2026-03-27T10:38:00Z</dcterms:created>
  <dcterms:modified xsi:type="dcterms:W3CDTF">2026-03-27T10:38:00Z</dcterms:modified>
</cp:coreProperties>
</file>