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E622" w14:textId="77777777" w:rsidR="00AB64FD" w:rsidRDefault="00000000">
      <w:pPr>
        <w:pStyle w:val="Heading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78F486B5" w14:textId="77777777" w:rsidR="00AB64FD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57E0BE38" w14:textId="77777777" w:rsidR="00AB64FD" w:rsidRDefault="00000000">
      <w:pPr>
        <w:pStyle w:val="Heading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63EE5CE8" w14:textId="77777777" w:rsidR="00AB64FD" w:rsidRDefault="00000000">
      <w:pPr>
        <w:pStyle w:val="Heading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4A6F2611" w14:textId="77777777" w:rsidR="00AB64FD" w:rsidRDefault="00AB64FD">
      <w:pPr>
        <w:pStyle w:val="Heading"/>
        <w:rPr>
          <w:b w:val="0"/>
          <w:bCs w:val="0"/>
          <w:spacing w:val="30"/>
          <w:sz w:val="24"/>
          <w:szCs w:val="24"/>
        </w:rPr>
      </w:pPr>
    </w:p>
    <w:p w14:paraId="251448B2" w14:textId="77777777" w:rsidR="00AB64FD" w:rsidRDefault="0000000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bCs/>
          <w:shd w:val="clear" w:color="auto" w:fill="FFFFFF"/>
          <w:lang w:bidi="ru-RU"/>
        </w:rPr>
        <w:t xml:space="preserve"> </w:t>
      </w:r>
      <w:r>
        <w:rPr>
          <w:b/>
          <w:bCs/>
        </w:rPr>
        <w:t>_____________________</w:t>
      </w:r>
      <w:r>
        <w:rPr>
          <w:b/>
        </w:rPr>
        <w:t>, именуемый в дальнейшем «Организатор торгов»</w:t>
      </w:r>
      <w:r>
        <w:rPr>
          <w:bCs/>
          <w:shd w:val="clear" w:color="auto" w:fill="FFFFFF"/>
          <w:lang w:bidi="ru-RU"/>
        </w:rPr>
        <w:t xml:space="preserve">, 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 Должника _________ 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1635AB6F" w14:textId="77777777" w:rsidR="00AB64FD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 ___________________ (далее – Имущество), перечисляет денежные средства </w:t>
      </w:r>
      <w:r>
        <w:rPr>
          <w:b/>
        </w:rPr>
        <w:t xml:space="preserve">в размере ____% от начальной цены </w:t>
      </w:r>
      <w:r>
        <w:rPr>
          <w:b/>
          <w:bCs/>
        </w:rPr>
        <w:t xml:space="preserve">Имущества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3FE81D7" w14:textId="77777777" w:rsidR="00AB64FD" w:rsidRDefault="00000000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5C7D7A4" w14:textId="77777777" w:rsidR="00AB64FD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0EA893CF" w14:textId="77777777" w:rsidR="00AB64FD" w:rsidRDefault="00000000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743B2EF5" w14:textId="77777777" w:rsidR="00AB64FD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 xml:space="preserve"> должника. Задаток считается внесенным с даты поступления всей суммы Задатка на указанный счет.</w:t>
      </w:r>
    </w:p>
    <w:p w14:paraId="1D856724" w14:textId="77777777" w:rsidR="00AB64FD" w:rsidRDefault="00000000">
      <w:pPr>
        <w:overflowPunct w:val="0"/>
        <w:autoSpaceDE w:val="0"/>
        <w:ind w:firstLine="567"/>
        <w:jc w:val="both"/>
        <w:textAlignment w:val="baseline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 xml:space="preserve">Имущества </w:t>
      </w:r>
      <w: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1D2868E" w14:textId="77777777" w:rsidR="00AB64FD" w:rsidRDefault="00000000">
      <w:pPr>
        <w:overflowPunct w:val="0"/>
        <w:autoSpaceDE w:val="0"/>
        <w:ind w:firstLine="567"/>
        <w:jc w:val="both"/>
        <w:textAlignment w:val="baseline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480AB16" w14:textId="77777777" w:rsidR="00AB64FD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купли-продажи имущества в случае признания Претендента победителем торгов.</w:t>
      </w:r>
    </w:p>
    <w:p w14:paraId="773038FD" w14:textId="77777777" w:rsidR="00AB64FD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007457D" w14:textId="77777777" w:rsidR="00AB64FD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02017E64" w14:textId="77777777" w:rsidR="00AB64FD" w:rsidRDefault="00000000">
      <w:pPr>
        <w:ind w:firstLine="567"/>
        <w:jc w:val="both"/>
      </w:pPr>
      <w:r>
        <w:t xml:space="preserve">6. Сроки и порядок возврата суммы задатка, внесенного Претендентом на счет Оператора </w:t>
      </w:r>
      <w:proofErr w:type="gramStart"/>
      <w:r>
        <w:t>электронной площадки</w:t>
      </w:r>
      <w:proofErr w:type="gramEnd"/>
      <w: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14:paraId="0E5A7BBA" w14:textId="77777777" w:rsidR="00AB64FD" w:rsidRDefault="00000000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049474B" w14:textId="77777777" w:rsidR="00AB64FD" w:rsidRDefault="00000000">
      <w:pPr>
        <w:ind w:firstLine="567"/>
        <w:jc w:val="both"/>
      </w:pPr>
      <w:r>
        <w:lastRenderedPageBreak/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640E5FB" w14:textId="77777777" w:rsidR="00AB64FD" w:rsidRDefault="00000000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12C3B0F1" w14:textId="77777777" w:rsidR="00AB64FD" w:rsidRDefault="00AB64FD">
      <w:pPr>
        <w:jc w:val="both"/>
      </w:pPr>
    </w:p>
    <w:p w14:paraId="7867D075" w14:textId="77777777" w:rsidR="00AB64FD" w:rsidRDefault="00000000">
      <w:pPr>
        <w:autoSpaceDE w:val="0"/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41B52093" w14:textId="77777777" w:rsidR="00AB64FD" w:rsidRDefault="00AB64FD">
      <w:pPr>
        <w:autoSpaceDE w:val="0"/>
        <w:ind w:firstLine="284"/>
        <w:jc w:val="center"/>
        <w:rPr>
          <w:b/>
          <w:bCs/>
        </w:rPr>
      </w:pPr>
    </w:p>
    <w:tbl>
      <w:tblPr>
        <w:tblW w:w="9824" w:type="dxa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AB64FD" w14:paraId="2E099182" w14:textId="77777777">
        <w:trPr>
          <w:trHeight w:val="3059"/>
        </w:trPr>
        <w:tc>
          <w:tcPr>
            <w:tcW w:w="4786" w:type="dxa"/>
          </w:tcPr>
          <w:p w14:paraId="5CAF7BD8" w14:textId="77777777" w:rsidR="00AB64FD" w:rsidRDefault="00000000">
            <w:r>
              <w:rPr>
                <w:b/>
                <w:bCs/>
              </w:rPr>
              <w:t>Оператор электронной площадки:</w:t>
            </w:r>
          </w:p>
          <w:p w14:paraId="532F0282" w14:textId="77777777" w:rsidR="00AB64FD" w:rsidRDefault="00000000">
            <w:r>
              <w:rPr>
                <w:b/>
              </w:rPr>
              <w:t>Акционерное общество</w:t>
            </w:r>
          </w:p>
          <w:p w14:paraId="4D80046D" w14:textId="77777777" w:rsidR="00AB64FD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4336A336" w14:textId="77777777" w:rsidR="00AB64FD" w:rsidRDefault="00AB64FD">
            <w:pPr>
              <w:rPr>
                <w:b/>
              </w:rPr>
            </w:pPr>
          </w:p>
          <w:p w14:paraId="222031C0" w14:textId="77777777" w:rsidR="00AB64FD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48215224" w14:textId="77777777" w:rsidR="00AB64FD" w:rsidRDefault="00000000">
            <w:r>
              <w:t>190000 Санкт-Петербург,</w:t>
            </w:r>
          </w:p>
          <w:p w14:paraId="4158FC2E" w14:textId="77777777" w:rsidR="00AB64FD" w:rsidRDefault="00000000">
            <w:r>
              <w:t>пер. Гривцова, д.5, лит. В</w:t>
            </w:r>
          </w:p>
          <w:p w14:paraId="0DCF4708" w14:textId="77777777" w:rsidR="00AB64FD" w:rsidRDefault="00000000">
            <w:r>
              <w:t>тел. 8 (800) 777-57-57</w:t>
            </w:r>
          </w:p>
          <w:p w14:paraId="63E4BAF9" w14:textId="77777777" w:rsidR="00AB64FD" w:rsidRDefault="00AB64FD">
            <w:pPr>
              <w:jc w:val="center"/>
            </w:pPr>
          </w:p>
          <w:p w14:paraId="58E5BDB8" w14:textId="77777777" w:rsidR="00AB64FD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00AC1ED4" w14:textId="77777777" w:rsidR="00AB64FD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66275C77" w14:textId="77777777" w:rsidR="00AB64FD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0F133CF1" w14:textId="77777777" w:rsidR="00AB64FD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7015A438" w14:textId="77777777" w:rsidR="00AB64FD" w:rsidRDefault="00000000">
            <w:pPr>
              <w:tabs>
                <w:tab w:val="left" w:pos="1580"/>
              </w:tabs>
            </w:pPr>
            <w:bookmarkStart w:id="0" w:name="_Hlk12535521"/>
            <w:r>
              <w:t>к/с 30101810500000000653</w:t>
            </w:r>
            <w:bookmarkEnd w:id="0"/>
          </w:p>
        </w:tc>
        <w:tc>
          <w:tcPr>
            <w:tcW w:w="764" w:type="dxa"/>
          </w:tcPr>
          <w:p w14:paraId="0949DACE" w14:textId="77777777" w:rsidR="00AB64FD" w:rsidRDefault="00AB64FD">
            <w:pPr>
              <w:snapToGrid w:val="0"/>
              <w:ind w:firstLine="284"/>
              <w:jc w:val="both"/>
            </w:pPr>
          </w:p>
        </w:tc>
        <w:tc>
          <w:tcPr>
            <w:tcW w:w="4274" w:type="dxa"/>
          </w:tcPr>
          <w:p w14:paraId="715BB805" w14:textId="77777777" w:rsidR="00AB64FD" w:rsidRDefault="00000000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66AF97F1" w14:textId="77777777" w:rsidR="00AB64FD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7964E9C4" w14:textId="77777777" w:rsidR="00AB64FD" w:rsidRDefault="00000000">
            <w:pPr>
              <w:jc w:val="both"/>
            </w:pPr>
            <w:r>
              <w:t>_________________________________</w:t>
            </w:r>
          </w:p>
          <w:p w14:paraId="2F68EFA7" w14:textId="77777777" w:rsidR="00AB64FD" w:rsidRDefault="00000000">
            <w:pPr>
              <w:jc w:val="both"/>
            </w:pPr>
            <w:r>
              <w:t>_________________________________</w:t>
            </w:r>
          </w:p>
          <w:p w14:paraId="67BE9F6D" w14:textId="77777777" w:rsidR="00AB64FD" w:rsidRDefault="00000000">
            <w:pPr>
              <w:jc w:val="both"/>
            </w:pPr>
            <w:r>
              <w:t>_________________________________</w:t>
            </w:r>
          </w:p>
          <w:p w14:paraId="16F6F690" w14:textId="77777777" w:rsidR="00AB64FD" w:rsidRDefault="00000000">
            <w:pPr>
              <w:jc w:val="both"/>
            </w:pPr>
            <w:r>
              <w:t>_________________________________</w:t>
            </w:r>
          </w:p>
          <w:p w14:paraId="1B5D9D40" w14:textId="77777777" w:rsidR="00AB64FD" w:rsidRDefault="00000000">
            <w:pPr>
              <w:jc w:val="both"/>
            </w:pPr>
            <w:r>
              <w:t>_________________________________</w:t>
            </w:r>
          </w:p>
          <w:p w14:paraId="716656CC" w14:textId="77777777" w:rsidR="00AB64FD" w:rsidRDefault="00000000">
            <w:pPr>
              <w:jc w:val="both"/>
            </w:pPr>
            <w:r>
              <w:t>_________________________________</w:t>
            </w:r>
          </w:p>
          <w:p w14:paraId="7E1CB2F0" w14:textId="77777777" w:rsidR="00AB64FD" w:rsidRDefault="00AB64FD">
            <w:pPr>
              <w:jc w:val="both"/>
            </w:pPr>
          </w:p>
        </w:tc>
      </w:tr>
    </w:tbl>
    <w:p w14:paraId="401FE67E" w14:textId="77777777" w:rsidR="00AB64FD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22DA4771" w14:textId="77777777" w:rsidR="00AB64FD" w:rsidRDefault="00000000">
      <w:pPr>
        <w:ind w:firstLine="284"/>
        <w:jc w:val="both"/>
      </w:pPr>
      <w:r>
        <w:rPr>
          <w:b/>
          <w:bCs/>
        </w:rPr>
        <w:t xml:space="preserve">  От Оператора электронной площадки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AF38176" w14:textId="77777777" w:rsidR="00AB64FD" w:rsidRDefault="0000000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           ________________________/_________</w:t>
      </w:r>
    </w:p>
    <w:p w14:paraId="5ABA4350" w14:textId="77777777" w:rsidR="00AB64FD" w:rsidRDefault="00AB64FD"/>
    <w:p w14:paraId="36B53DCA" w14:textId="77777777" w:rsidR="00AB64FD" w:rsidRDefault="00AB64FD"/>
    <w:p w14:paraId="62102D2C" w14:textId="77777777" w:rsidR="00AB64FD" w:rsidRDefault="00000000">
      <w:pPr>
        <w:ind w:firstLine="708"/>
        <w:rPr>
          <w:b/>
        </w:rPr>
      </w:pPr>
      <w:r>
        <w:rPr>
          <w:b/>
        </w:rPr>
        <w:t xml:space="preserve">Организатор торгов </w:t>
      </w:r>
    </w:p>
    <w:p w14:paraId="21A1D311" w14:textId="77777777" w:rsidR="00AB64FD" w:rsidRDefault="00AB64FD">
      <w:pPr>
        <w:ind w:firstLine="708"/>
        <w:rPr>
          <w:b/>
        </w:rPr>
      </w:pPr>
    </w:p>
    <w:p w14:paraId="582B0419" w14:textId="77777777" w:rsidR="00AB64FD" w:rsidRDefault="00AB64FD">
      <w:pPr>
        <w:ind w:firstLine="708"/>
        <w:rPr>
          <w:b/>
        </w:rPr>
      </w:pPr>
    </w:p>
    <w:p w14:paraId="05491385" w14:textId="77777777" w:rsidR="00AB64FD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От Организатора торгов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F7E8006" w14:textId="77777777" w:rsidR="00AB64FD" w:rsidRDefault="00000000">
      <w:r>
        <w:t>_____________________/ ____________/</w:t>
      </w:r>
      <w:r>
        <w:tab/>
        <w:t xml:space="preserve">                       </w:t>
      </w:r>
    </w:p>
    <w:sectPr w:rsidR="00AB64FD"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DejaVu Sans Mono">
    <w:panose1 w:val="00000000000000000000"/>
    <w:charset w:val="00"/>
    <w:family w:val="roman"/>
    <w:notTrueType/>
    <w:pitch w:val="default"/>
  </w:font>
  <w:font w:name="Noto Sans Devanagari U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;Times New Rom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FD"/>
    <w:rsid w:val="00AB64FD"/>
    <w:rsid w:val="00BF3B0F"/>
    <w:rsid w:val="00DD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E2ED"/>
  <w15:docId w15:val="{CAFB2B85-70ED-4A48-B5AC-2BB23856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 Mono" w:hAnsi="Liberation Serif" w:cs="Noto Sans Devanagari UI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"/>
      <w:w w:val="100"/>
      <w:position w:val="0"/>
      <w:sz w:val="24"/>
      <w:szCs w:val="24"/>
      <w:u w:val="none"/>
      <w:vertAlign w:val="baseline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  <w:bCs/>
      <w:i w:val="0"/>
      <w:iCs w:val="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2">
    <w:name w:val="Основной текст 2 Знак"/>
    <w:qFormat/>
    <w:rPr>
      <w:sz w:val="24"/>
      <w:szCs w:val="24"/>
      <w:lang w:val="ru-RU" w:bidi="ar-SA"/>
    </w:rPr>
  </w:style>
  <w:style w:type="character" w:customStyle="1" w:styleId="3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3">
    <w:name w:val="Название Знак"/>
    <w:qFormat/>
    <w:rPr>
      <w:b/>
      <w:bCs/>
      <w:sz w:val="28"/>
      <w:szCs w:val="28"/>
      <w:lang w:val="ru-RU" w:bidi="ar-SA"/>
    </w:rPr>
  </w:style>
  <w:style w:type="character" w:styleId="a4">
    <w:name w:val="annotation reference"/>
    <w:qFormat/>
    <w:rPr>
      <w:sz w:val="16"/>
      <w:szCs w:val="16"/>
    </w:rPr>
  </w:style>
  <w:style w:type="character" w:customStyle="1" w:styleId="a5">
    <w:name w:val="Текст примечания Знак"/>
    <w:qFormat/>
    <w:rPr>
      <w:color w:val="000000"/>
    </w:rPr>
  </w:style>
  <w:style w:type="character" w:customStyle="1" w:styleId="a6">
    <w:name w:val="Тема примечания Знак"/>
    <w:qFormat/>
    <w:rPr>
      <w:b/>
      <w:bCs/>
      <w:color w:val="000000"/>
    </w:rPr>
  </w:style>
  <w:style w:type="character" w:customStyle="1" w:styleId="a7">
    <w:name w:val="Текст выноски Знак"/>
    <w:qFormat/>
    <w:rPr>
      <w:rFonts w:ascii="Segoe UI" w:hAnsi="Segoe UI" w:cs="Segoe UI"/>
      <w:color w:val="000000"/>
      <w:sz w:val="18"/>
      <w:szCs w:val="18"/>
    </w:rPr>
  </w:style>
  <w:style w:type="character" w:customStyle="1" w:styleId="30">
    <w:name w:val="Основной текст 3 Знак"/>
    <w:qFormat/>
    <w:rPr>
      <w:color w:val="000000"/>
      <w:sz w:val="16"/>
      <w:szCs w:val="16"/>
    </w:rPr>
  </w:style>
  <w:style w:type="character" w:customStyle="1" w:styleId="a8">
    <w:name w:val="Основной текст с отступом Знак"/>
    <w:qFormat/>
    <w:rPr>
      <w:sz w:val="24"/>
      <w:szCs w:val="24"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Основной текст_"/>
    <w:qFormat/>
    <w:rPr>
      <w:shd w:val="clear" w:color="auto" w:fill="FFFFFF"/>
    </w:rPr>
  </w:style>
  <w:style w:type="character" w:customStyle="1" w:styleId="ab">
    <w:name w:val="Основной текст +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hd w:val="clear" w:color="auto" w:fill="FFFFFF"/>
      <w:vertAlign w:val="baseline"/>
      <w:lang w:val="ru-RU"/>
    </w:rPr>
  </w:style>
  <w:style w:type="character" w:customStyle="1" w:styleId="20">
    <w:name w:val="Основной текст (2) + Не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hd w:val="clear" w:color="auto" w:fill="FFFFFF"/>
      <w:vertAlign w:val="baseline"/>
      <w:lang w:val="ru-RU"/>
    </w:rPr>
  </w:style>
  <w:style w:type="character" w:customStyle="1" w:styleId="ac">
    <w:name w:val="Верхний колонтитул Знак"/>
    <w:qFormat/>
    <w:rPr>
      <w:rFonts w:ascii="NTTimes/Cyrillic;Times New Roma" w:hAnsi="NTTimes/Cyrillic;Times New Roma" w:cs="NTTimes/Cyrillic;Times New Roma"/>
      <w:sz w:val="24"/>
      <w:szCs w:val="24"/>
      <w:lang w:val="en-US"/>
    </w:rPr>
  </w:style>
  <w:style w:type="character" w:customStyle="1" w:styleId="ad">
    <w:name w:val="Нижний колонтитул Знак"/>
    <w:qFormat/>
    <w:rPr>
      <w:rFonts w:ascii="NTTimes/Cyrillic;Times New Roma" w:hAnsi="NTTimes/Cyrillic;Times New Roma" w:cs="NTTimes/Cyrillic;Times New Roma"/>
      <w:sz w:val="24"/>
      <w:szCs w:val="24"/>
      <w:lang w:val="en-US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e"/>
    <w:qFormat/>
    <w:pPr>
      <w:autoSpaceDE w:val="0"/>
      <w:jc w:val="center"/>
    </w:pPr>
    <w:rPr>
      <w:b/>
      <w:bCs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Noto Sans Devanagari U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 UI"/>
    </w:rPr>
  </w:style>
  <w:style w:type="paragraph" w:styleId="21">
    <w:name w:val="Body Text 2"/>
    <w:basedOn w:val="a"/>
    <w:qFormat/>
    <w:pPr>
      <w:overflowPunct w:val="0"/>
      <w:autoSpaceDE w:val="0"/>
      <w:ind w:firstLine="567"/>
      <w:jc w:val="both"/>
      <w:textAlignment w:val="baseline"/>
    </w:pPr>
    <w:rPr>
      <w:sz w:val="22"/>
      <w:szCs w:val="20"/>
    </w:rPr>
  </w:style>
  <w:style w:type="paragraph" w:styleId="31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next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32">
    <w:name w:val="Body Text 3"/>
    <w:basedOn w:val="a"/>
    <w:qFormat/>
    <w:pPr>
      <w:spacing w:after="120"/>
    </w:pPr>
    <w:rPr>
      <w:sz w:val="16"/>
      <w:szCs w:val="16"/>
    </w:rPr>
  </w:style>
  <w:style w:type="paragraph" w:styleId="af4">
    <w:name w:val="Body Text Indent"/>
    <w:basedOn w:val="a"/>
    <w:pPr>
      <w:ind w:right="-57" w:firstLine="720"/>
      <w:jc w:val="both"/>
    </w:pPr>
  </w:style>
  <w:style w:type="paragraph" w:customStyle="1" w:styleId="22">
    <w:name w:val="Основной текст2"/>
    <w:basedOn w:val="a"/>
    <w:qFormat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5">
    <w:name w:val="Revision"/>
    <w:qFormat/>
    <w:rPr>
      <w:rFonts w:ascii="NTTimes/Cyrillic;Times New Roma" w:eastAsia="Times New Roman" w:hAnsi="NTTimes/Cyrillic;Times New Roma" w:cs="NTTimes/Cyrillic;Times New Roma"/>
      <w:sz w:val="24"/>
      <w:lang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rFonts w:ascii="NTTimes/Cyrillic;Times New Roma" w:hAnsi="NTTimes/Cyrillic;Times New Roma" w:cs="NTTimes/Cyrillic;Times New Roma"/>
      <w:lang w:val="en-US"/>
    </w:rPr>
  </w:style>
  <w:style w:type="paragraph" w:styleId="af7">
    <w:name w:val="footer"/>
    <w:basedOn w:val="a"/>
    <w:pPr>
      <w:tabs>
        <w:tab w:val="center" w:pos="4677"/>
        <w:tab w:val="right" w:pos="9355"/>
      </w:tabs>
    </w:pPr>
    <w:rPr>
      <w:rFonts w:ascii="NTTimes/Cyrillic;Times New Roma" w:hAnsi="NTTimes/Cyrillic;Times New Roma" w:cs="NTTimes/Cyrillic;Times New Roma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Иванова</cp:lastModifiedBy>
  <cp:revision>2</cp:revision>
  <dcterms:created xsi:type="dcterms:W3CDTF">2026-03-25T12:19:00Z</dcterms:created>
  <dcterms:modified xsi:type="dcterms:W3CDTF">2026-03-25T12:19:00Z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2021-05-12T05:12:00Z</dcterms:created>
  <dc:creator>upr12</dc:creator>
  <dc:description/>
  <cp:keywords/>
  <dc:language>en-US</dc:language>
  <cp:lastModifiedBy>Канцерова Елена</cp:lastModifiedBy>
  <dcterms:modified xsi:type="dcterms:W3CDTF">2021-05-12T05:12:00Z</dcterms:modified>
  <cp:revision>2</cp:revision>
  <dc:subject/>
  <dc:title>Договор о задатке №____</dc:title>
</cp:coreProperties>
</file>