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DD57" w14:textId="06A28FC0" w:rsidR="0072667B" w:rsidRDefault="00343998" w:rsidP="007C64F5">
      <w:pPr>
        <w:ind w:right="-1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</w:t>
      </w:r>
      <w:r w:rsidRPr="000713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Российский аукционный дом»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6" w:history="1"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0713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0713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8F5665" w:rsidRPr="008F5665">
        <w:rPr>
          <w:rFonts w:ascii="Times New Roman" w:hAnsi="Times New Roman" w:cs="Times New Roman"/>
          <w:b/>
          <w:bCs/>
        </w:rPr>
        <w:t>Гражданк</w:t>
      </w:r>
      <w:r w:rsidR="008F5665">
        <w:rPr>
          <w:rFonts w:ascii="Times New Roman" w:hAnsi="Times New Roman" w:cs="Times New Roman"/>
          <w:b/>
          <w:bCs/>
        </w:rPr>
        <w:t>ой</w:t>
      </w:r>
      <w:r w:rsidR="008F5665" w:rsidRPr="008F5665">
        <w:rPr>
          <w:rFonts w:ascii="Times New Roman" w:hAnsi="Times New Roman" w:cs="Times New Roman"/>
          <w:b/>
          <w:bCs/>
        </w:rPr>
        <w:t xml:space="preserve"> РФ </w:t>
      </w:r>
      <w:proofErr w:type="spellStart"/>
      <w:r w:rsidR="008F5665" w:rsidRPr="008F5665">
        <w:rPr>
          <w:rFonts w:ascii="Times New Roman" w:hAnsi="Times New Roman" w:cs="Times New Roman"/>
          <w:b/>
          <w:bCs/>
        </w:rPr>
        <w:t>Мачуков</w:t>
      </w:r>
      <w:r w:rsidR="008F5665">
        <w:rPr>
          <w:rFonts w:ascii="Times New Roman" w:hAnsi="Times New Roman" w:cs="Times New Roman"/>
          <w:b/>
          <w:bCs/>
        </w:rPr>
        <w:t>ой</w:t>
      </w:r>
      <w:proofErr w:type="spellEnd"/>
      <w:r w:rsidR="008F5665" w:rsidRPr="008F56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F5665" w:rsidRPr="008F5665">
        <w:rPr>
          <w:rFonts w:ascii="Times New Roman" w:hAnsi="Times New Roman" w:cs="Times New Roman"/>
          <w:b/>
          <w:bCs/>
        </w:rPr>
        <w:t>Файруз</w:t>
      </w:r>
      <w:proofErr w:type="spellEnd"/>
      <w:r w:rsidR="008F5665" w:rsidRPr="008F56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F5665" w:rsidRPr="008F5665">
        <w:rPr>
          <w:rFonts w:ascii="Times New Roman" w:hAnsi="Times New Roman" w:cs="Times New Roman"/>
          <w:b/>
          <w:bCs/>
        </w:rPr>
        <w:t>Тохтаровн</w:t>
      </w:r>
      <w:r w:rsidR="008F5665">
        <w:rPr>
          <w:rFonts w:ascii="Times New Roman" w:hAnsi="Times New Roman" w:cs="Times New Roman"/>
          <w:b/>
          <w:bCs/>
        </w:rPr>
        <w:t>ой</w:t>
      </w:r>
      <w:proofErr w:type="spellEnd"/>
      <w:r w:rsidR="008F5665" w:rsidRPr="008F5665">
        <w:rPr>
          <w:rFonts w:ascii="Times New Roman" w:hAnsi="Times New Roman" w:cs="Times New Roman"/>
          <w:b/>
        </w:rPr>
        <w:t xml:space="preserve"> </w:t>
      </w:r>
      <w:r w:rsidR="008F5665" w:rsidRPr="008F5665">
        <w:rPr>
          <w:rFonts w:ascii="Times New Roman" w:hAnsi="Times New Roman" w:cs="Times New Roman"/>
          <w:bCs/>
        </w:rPr>
        <w:t>(</w:t>
      </w:r>
      <w:r w:rsidR="008F5665" w:rsidRPr="008F5665">
        <w:rPr>
          <w:rFonts w:ascii="Times New Roman" w:hAnsi="Times New Roman" w:cs="Times New Roman"/>
        </w:rPr>
        <w:t>28.05.1960 года</w:t>
      </w:r>
      <w:r w:rsidR="008F5665" w:rsidRPr="008F5665">
        <w:rPr>
          <w:rFonts w:ascii="Times New Roman" w:hAnsi="Times New Roman" w:cs="Times New Roman"/>
          <w:b/>
          <w:bCs/>
        </w:rPr>
        <w:t xml:space="preserve"> </w:t>
      </w:r>
      <w:r w:rsidR="008F5665" w:rsidRPr="008F5665">
        <w:rPr>
          <w:rFonts w:ascii="Times New Roman" w:hAnsi="Times New Roman" w:cs="Times New Roman"/>
        </w:rPr>
        <w:t>рождения, место рождения:</w:t>
      </w:r>
      <w:r w:rsidR="008F5665" w:rsidRPr="008F5665">
        <w:rPr>
          <w:rFonts w:ascii="Times New Roman" w:hAnsi="Times New Roman" w:cs="Times New Roman"/>
          <w:bCs/>
        </w:rPr>
        <w:t xml:space="preserve"> </w:t>
      </w:r>
      <w:r w:rsidR="008F5665" w:rsidRPr="008F5665">
        <w:rPr>
          <w:rFonts w:ascii="Times New Roman" w:hAnsi="Times New Roman" w:cs="Times New Roman"/>
        </w:rPr>
        <w:t xml:space="preserve">гор. Карачаевск Ставропольского края, </w:t>
      </w:r>
      <w:r w:rsidR="008F5665" w:rsidRPr="008F5665">
        <w:rPr>
          <w:rFonts w:ascii="Times New Roman" w:hAnsi="Times New Roman" w:cs="Times New Roman"/>
          <w:bCs/>
        </w:rPr>
        <w:t>ИНН</w:t>
      </w:r>
      <w:r w:rsidR="008F5665">
        <w:rPr>
          <w:rFonts w:ascii="Times New Roman" w:hAnsi="Times New Roman" w:cs="Times New Roman"/>
          <w:bCs/>
        </w:rPr>
        <w:t xml:space="preserve"> </w:t>
      </w:r>
      <w:r w:rsidR="008F5665" w:rsidRPr="008F5665">
        <w:rPr>
          <w:rFonts w:ascii="Times New Roman" w:hAnsi="Times New Roman" w:cs="Times New Roman"/>
        </w:rPr>
        <w:t>090101762250</w:t>
      </w:r>
      <w:r w:rsidR="008F5665" w:rsidRPr="008F5665">
        <w:rPr>
          <w:rFonts w:ascii="Times New Roman" w:hAnsi="Times New Roman" w:cs="Times New Roman"/>
          <w:bCs/>
        </w:rPr>
        <w:t xml:space="preserve">, СНИЛС </w:t>
      </w:r>
      <w:r w:rsidR="008F5665" w:rsidRPr="008F5665">
        <w:rPr>
          <w:rFonts w:ascii="Times New Roman" w:hAnsi="Times New Roman" w:cs="Times New Roman"/>
        </w:rPr>
        <w:t>071-884-910 95</w:t>
      </w:r>
      <w:r w:rsidR="008F5665" w:rsidRPr="008F5665">
        <w:rPr>
          <w:rFonts w:ascii="Times New Roman" w:hAnsi="Times New Roman" w:cs="Times New Roman"/>
          <w:bCs/>
        </w:rPr>
        <w:t xml:space="preserve">, </w:t>
      </w:r>
      <w:bookmarkEnd w:id="0"/>
      <w:r w:rsidR="008F5665" w:rsidRPr="008F5665">
        <w:rPr>
          <w:rFonts w:ascii="Times New Roman" w:hAnsi="Times New Roman" w:cs="Times New Roman"/>
          <w:bCs/>
        </w:rPr>
        <w:t xml:space="preserve">место жительства: </w:t>
      </w:r>
      <w:r w:rsidR="008F5665" w:rsidRPr="008F5665">
        <w:rPr>
          <w:rFonts w:ascii="Times New Roman" w:hAnsi="Times New Roman" w:cs="Times New Roman"/>
        </w:rPr>
        <w:t>369102, Карачаево-Черкесская Республика, с. Чапаевское, ул. Прикубанская, д. 41А</w:t>
      </w:r>
      <w:r w:rsidR="008F5665" w:rsidRPr="008F5665">
        <w:rPr>
          <w:rFonts w:ascii="Times New Roman" w:hAnsi="Times New Roman" w:cs="Times New Roman"/>
          <w:bCs/>
        </w:rPr>
        <w:t>)</w:t>
      </w:r>
      <w:bookmarkEnd w:id="1"/>
      <w:r w:rsidR="008F5665" w:rsidRPr="008F5665">
        <w:rPr>
          <w:rFonts w:ascii="Times New Roman" w:hAnsi="Times New Roman" w:cs="Times New Roman"/>
          <w:bCs/>
        </w:rPr>
        <w:t xml:space="preserve">, </w:t>
      </w:r>
      <w:r w:rsidR="008F5665" w:rsidRPr="008F5665">
        <w:rPr>
          <w:rFonts w:ascii="Times New Roman" w:hAnsi="Times New Roman" w:cs="Times New Roman"/>
          <w:b/>
        </w:rPr>
        <w:t>«Должник»</w:t>
      </w:r>
      <w:r w:rsidR="008F5665" w:rsidRPr="008F5665">
        <w:rPr>
          <w:rFonts w:ascii="Times New Roman" w:hAnsi="Times New Roman" w:cs="Times New Roman"/>
          <w:bCs/>
        </w:rPr>
        <w:t xml:space="preserve">, в лице </w:t>
      </w:r>
      <w:r w:rsidR="008F5665" w:rsidRPr="008F5665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5" w:name="_Hlk65687218"/>
      <w:bookmarkStart w:id="6" w:name="_Hlk72254577"/>
      <w:proofErr w:type="spellStart"/>
      <w:r w:rsidR="008F5665" w:rsidRPr="008F5665">
        <w:rPr>
          <w:rFonts w:ascii="Times New Roman" w:hAnsi="Times New Roman" w:cs="Times New Roman"/>
          <w:b/>
          <w:bCs/>
        </w:rPr>
        <w:t>Бытдаева</w:t>
      </w:r>
      <w:proofErr w:type="spellEnd"/>
      <w:r w:rsidR="008F5665" w:rsidRPr="008F5665">
        <w:rPr>
          <w:rFonts w:ascii="Times New Roman" w:hAnsi="Times New Roman" w:cs="Times New Roman"/>
          <w:b/>
          <w:bCs/>
        </w:rPr>
        <w:t xml:space="preserve"> Мурата Азрет-Алиевича</w:t>
      </w:r>
      <w:r w:rsidR="008F5665" w:rsidRPr="008F5665">
        <w:rPr>
          <w:rFonts w:ascii="Times New Roman" w:hAnsi="Times New Roman" w:cs="Times New Roman"/>
        </w:rPr>
        <w:t xml:space="preserve"> (ИНН 090109060485, СНИЛС 124-350-031 02</w:t>
      </w:r>
      <w:r w:rsidR="008F5665" w:rsidRPr="008F5665">
        <w:rPr>
          <w:rFonts w:ascii="Times New Roman" w:hAnsi="Times New Roman" w:cs="Times New Roman"/>
          <w:bCs/>
        </w:rPr>
        <w:t xml:space="preserve">, рег. номер в реестре </w:t>
      </w:r>
      <w:bookmarkEnd w:id="5"/>
      <w:r w:rsidR="008F5665" w:rsidRPr="008F5665">
        <w:rPr>
          <w:rFonts w:ascii="Times New Roman" w:hAnsi="Times New Roman" w:cs="Times New Roman"/>
          <w:bCs/>
        </w:rPr>
        <w:t xml:space="preserve">10849, адрес для направления корреспонденции: </w:t>
      </w:r>
      <w:r w:rsidR="008F5665" w:rsidRPr="008F5665">
        <w:rPr>
          <w:rFonts w:ascii="Times New Roman" w:hAnsi="Times New Roman" w:cs="Times New Roman"/>
        </w:rPr>
        <w:t>369012, Карачаево-Черкесская Республика, г. Черкесск, ул. Довато</w:t>
      </w:r>
      <w:r w:rsidR="0072667B">
        <w:rPr>
          <w:rFonts w:ascii="Times New Roman" w:hAnsi="Times New Roman" w:cs="Times New Roman"/>
        </w:rPr>
        <w:t>ра, д. 35, офис 10, телефон: +7</w:t>
      </w:r>
      <w:r w:rsidR="00C479EE">
        <w:rPr>
          <w:rFonts w:ascii="Times New Roman" w:hAnsi="Times New Roman" w:cs="Times New Roman"/>
        </w:rPr>
        <w:t>(</w:t>
      </w:r>
      <w:r w:rsidR="008F5665" w:rsidRPr="008F5665">
        <w:rPr>
          <w:rFonts w:ascii="Times New Roman" w:hAnsi="Times New Roman" w:cs="Times New Roman"/>
        </w:rPr>
        <w:t>928</w:t>
      </w:r>
      <w:r w:rsidR="00C479EE">
        <w:rPr>
          <w:rFonts w:ascii="Times New Roman" w:hAnsi="Times New Roman" w:cs="Times New Roman"/>
        </w:rPr>
        <w:t>)</w:t>
      </w:r>
      <w:r w:rsidR="008F5665" w:rsidRPr="008F5665">
        <w:rPr>
          <w:rFonts w:ascii="Times New Roman" w:hAnsi="Times New Roman" w:cs="Times New Roman"/>
        </w:rPr>
        <w:t> 385</w:t>
      </w:r>
      <w:r w:rsidR="00C479EE">
        <w:rPr>
          <w:rFonts w:ascii="Times New Roman" w:hAnsi="Times New Roman" w:cs="Times New Roman"/>
        </w:rPr>
        <w:t>-</w:t>
      </w:r>
      <w:r w:rsidR="008F5665" w:rsidRPr="008F5665">
        <w:rPr>
          <w:rFonts w:ascii="Times New Roman" w:hAnsi="Times New Roman" w:cs="Times New Roman"/>
        </w:rPr>
        <w:t xml:space="preserve">24-32, адрес электронной почты: </w:t>
      </w:r>
      <w:hyperlink r:id="rId7" w:history="1">
        <w:r w:rsidR="008F5665" w:rsidRPr="008F5665">
          <w:rPr>
            <w:rStyle w:val="ae"/>
            <w:rFonts w:ascii="Times New Roman" w:hAnsi="Times New Roman" w:cs="Times New Roman"/>
          </w:rPr>
          <w:t>bytdaev.murat@yandex.ru</w:t>
        </w:r>
      </w:hyperlink>
      <w:r w:rsidR="008F5665" w:rsidRPr="008F5665">
        <w:rPr>
          <w:rFonts w:ascii="Times New Roman" w:hAnsi="Times New Roman" w:cs="Times New Roman"/>
          <w:bCs/>
        </w:rPr>
        <w:t>)</w:t>
      </w:r>
      <w:bookmarkEnd w:id="2"/>
      <w:bookmarkEnd w:id="6"/>
      <w:r w:rsidR="008F5665" w:rsidRPr="008F5665">
        <w:rPr>
          <w:rFonts w:ascii="Times New Roman" w:hAnsi="Times New Roman" w:cs="Times New Roman"/>
          <w:bCs/>
        </w:rPr>
        <w:t xml:space="preserve">, участника </w:t>
      </w:r>
      <w:r w:rsidR="008F5665" w:rsidRPr="008F5665">
        <w:rPr>
          <w:rFonts w:ascii="Times New Roman" w:hAnsi="Times New Roman" w:cs="Times New Roman"/>
        </w:rPr>
        <w:t xml:space="preserve">ААУ "ЦФОП АПК" - Ассоциация арбитражных управляющих "Центр финансового оздоровления предприятий агропромышленного комплекса" (ИНН 7707030411, ОГРН 1107799002057, 107031, г Москва, ул. Б. Дмитровка, д. 32, стр. 1), </w:t>
      </w:r>
      <w:r w:rsidR="008F5665" w:rsidRPr="008F5665">
        <w:rPr>
          <w:rFonts w:ascii="Times New Roman" w:hAnsi="Times New Roman" w:cs="Times New Roman"/>
          <w:bCs/>
        </w:rPr>
        <w:t xml:space="preserve">действующего на основании решения Арбитражного суда Карачаево-Черкесской Республики от 28.04.2021 по делу № </w:t>
      </w:r>
      <w:r w:rsidR="008F5665" w:rsidRPr="008F5665">
        <w:rPr>
          <w:rFonts w:ascii="Times New Roman" w:hAnsi="Times New Roman" w:cs="Times New Roman"/>
        </w:rPr>
        <w:t xml:space="preserve">А25-1271/2020 </w:t>
      </w:r>
      <w:bookmarkEnd w:id="3"/>
      <w:r w:rsidR="008F5665" w:rsidRPr="008F5665">
        <w:rPr>
          <w:rFonts w:ascii="Times New Roman" w:hAnsi="Times New Roman" w:cs="Times New Roman"/>
          <w:bCs/>
        </w:rPr>
        <w:t xml:space="preserve">(далее – </w:t>
      </w:r>
      <w:r w:rsidR="008F5665" w:rsidRPr="008F5665">
        <w:rPr>
          <w:rFonts w:ascii="Times New Roman" w:hAnsi="Times New Roman" w:cs="Times New Roman"/>
          <w:b/>
        </w:rPr>
        <w:t>«Финансовый управляющий»</w:t>
      </w:r>
      <w:r w:rsidR="008F5665" w:rsidRPr="008F5665">
        <w:rPr>
          <w:rFonts w:ascii="Times New Roman" w:hAnsi="Times New Roman" w:cs="Times New Roman"/>
          <w:bCs/>
        </w:rPr>
        <w:t>)</w:t>
      </w:r>
      <w:bookmarkEnd w:id="4"/>
      <w:r w:rsidR="00C85297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7C64F5" w:rsidRPr="007C64F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в период </w:t>
      </w:r>
      <w:r w:rsidR="007C64F5" w:rsidRPr="007F614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 0</w:t>
      </w:r>
      <w:r w:rsidR="00DE631D" w:rsidRPr="007F614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 w:rsidR="007C64F5" w:rsidRPr="007F614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</w:t>
      </w:r>
      <w:r w:rsidR="00727CEC" w:rsidRPr="007F614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30</w:t>
      </w:r>
      <w:r w:rsidR="007C64F5" w:rsidRPr="007F614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727CEC" w:rsidRPr="007F614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03</w:t>
      </w:r>
      <w:r w:rsidR="007C64F5" w:rsidRPr="007F614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727CEC" w:rsidRPr="007F614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72667B" w:rsidRPr="007F614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г.</w:t>
      </w:r>
      <w:r w:rsidR="007C64F5" w:rsidRPr="007F614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727CEC" w:rsidRPr="007F614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23</w:t>
      </w:r>
      <w:r w:rsidR="0072667B" w:rsidRPr="007F614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</w:t>
      </w:r>
      <w:r w:rsidR="00DE631D" w:rsidRPr="007F614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59</w:t>
      </w:r>
      <w:r w:rsidR="0072667B" w:rsidRPr="007F614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727CEC" w:rsidRPr="007F614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03</w:t>
      </w:r>
      <w:r w:rsidR="007C64F5" w:rsidRPr="007F614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727CEC" w:rsidRPr="007F614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06</w:t>
      </w:r>
      <w:r w:rsidR="007C64F5" w:rsidRPr="007F614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15318B" w:rsidRPr="007F614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72667B" w:rsidRPr="007F614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г. </w:t>
      </w:r>
      <w:r w:rsidR="007C64F5" w:rsidRPr="007C64F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hyperlink r:id="rId8" w:history="1">
        <w:r w:rsidR="007C64F5" w:rsidRPr="007C64F5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7C64F5" w:rsidRPr="007C64F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</w:t>
      </w:r>
      <w:r w:rsidR="0072667B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14:paraId="4942BAF6" w14:textId="16D8DF23" w:rsidR="007C64F5" w:rsidRPr="007C64F5" w:rsidRDefault="007C64F5" w:rsidP="007C64F5">
      <w:pPr>
        <w:ind w:right="-1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7C64F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Продаже на торгах единым лотом подлежит следующее имущество (далее – Имущество, Лот): </w:t>
      </w:r>
    </w:p>
    <w:p w14:paraId="2845264E" w14:textId="6DC7939E" w:rsidR="00B93D2C" w:rsidRDefault="00BE4723" w:rsidP="007C64F5">
      <w:pPr>
        <w:ind w:right="-1"/>
        <w:jc w:val="both"/>
        <w:rPr>
          <w:rFonts w:ascii="Times New Roman" w:hAnsi="Times New Roman" w:cs="Times New Roman"/>
          <w:b/>
        </w:rPr>
      </w:pPr>
      <w:r w:rsidRPr="00BE4723">
        <w:rPr>
          <w:rFonts w:ascii="Times New Roman" w:hAnsi="Times New Roman" w:cs="Times New Roman"/>
          <w:b/>
        </w:rPr>
        <w:t xml:space="preserve">Лот № </w:t>
      </w:r>
      <w:r w:rsidR="008F5665">
        <w:rPr>
          <w:rFonts w:ascii="Times New Roman" w:hAnsi="Times New Roman" w:cs="Times New Roman"/>
          <w:b/>
        </w:rPr>
        <w:t>2</w:t>
      </w:r>
      <w:r w:rsidR="00B93D2C">
        <w:rPr>
          <w:rFonts w:ascii="Times New Roman" w:hAnsi="Times New Roman" w:cs="Times New Roman"/>
          <w:b/>
        </w:rPr>
        <w:t xml:space="preserve"> </w:t>
      </w:r>
    </w:p>
    <w:p w14:paraId="7C68372A" w14:textId="4247A889" w:rsidR="00B93D2C" w:rsidRDefault="008F5665" w:rsidP="007C6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Объект 1. Жилой дом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, общей площадью 223,5 кв.м, количество этажей: 1, в т.ч. подземных 1, с кадастровым номером </w:t>
      </w:r>
      <w:r w:rsidRPr="008F5665">
        <w:rPr>
          <w:rFonts w:ascii="Times New Roman" w:hAnsi="Times New Roman" w:cs="Times New Roman"/>
          <w:b/>
          <w:bCs/>
          <w:shd w:val="clear" w:color="auto" w:fill="FFFFFF"/>
        </w:rPr>
        <w:t>09:02:0000000:13822</w:t>
      </w:r>
      <w:r w:rsidRPr="008F5665">
        <w:rPr>
          <w:rFonts w:ascii="Times New Roman" w:hAnsi="Times New Roman" w:cs="Times New Roman"/>
          <w:shd w:val="clear" w:color="auto" w:fill="FFFFFF"/>
        </w:rPr>
        <w:t>, расположенный по адресу: Карачаево-Черкесская Республика, р-н. Прикубанский, с. Чапаевское, ул. Прикубанская, д. 41</w:t>
      </w:r>
      <w:r w:rsidR="007A4CA2">
        <w:rPr>
          <w:rFonts w:ascii="Times New Roman" w:hAnsi="Times New Roman" w:cs="Times New Roman"/>
          <w:shd w:val="clear" w:color="auto" w:fill="FFFFFF"/>
        </w:rPr>
        <w:t>-</w:t>
      </w:r>
      <w:r w:rsidRPr="008F5665">
        <w:rPr>
          <w:rFonts w:ascii="Times New Roman" w:hAnsi="Times New Roman" w:cs="Times New Roman"/>
          <w:shd w:val="clear" w:color="auto" w:fill="FFFFFF"/>
        </w:rPr>
        <w:t>а, принадлежащий Должнику на праве собственности, что подтверждается записью в Едином государственном реестре недвижимости № 09-0104-16/2003-783 от 14.06.2003 г.</w:t>
      </w:r>
    </w:p>
    <w:p w14:paraId="09DA27D7" w14:textId="77777777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Обременения (ограничения) Объекта 1:</w:t>
      </w:r>
    </w:p>
    <w:p w14:paraId="1D40EC5A" w14:textId="77777777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shd w:val="clear" w:color="auto" w:fill="FFFFFF"/>
        </w:rPr>
        <w:t>- ипотека в пользу ООО КБ «Развитие» (ИНН: 0901001151), запись государственной регистрации № 09-09-01/105/2013-612 от 12.07.2013 г.</w:t>
      </w:r>
    </w:p>
    <w:p w14:paraId="5AB879B3" w14:textId="6F304BDF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shd w:val="clear" w:color="auto" w:fill="FFFFFF"/>
        </w:rPr>
        <w:t>- запрещение регистрации, запись государственной регистрации № 09:02:0000000:13822-09/001/2017-1 от 06.02.2017 г.</w:t>
      </w:r>
    </w:p>
    <w:p w14:paraId="47CEC00C" w14:textId="77777777" w:rsidR="000A7EB5" w:rsidRDefault="000A7EB5" w:rsidP="000A7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7C64F5">
        <w:rPr>
          <w:rFonts w:ascii="Times New Roman" w:hAnsi="Times New Roman" w:cs="Times New Roman"/>
          <w:b/>
          <w:bCs/>
          <w:shd w:val="clear" w:color="auto" w:fill="FFFFFF"/>
        </w:rPr>
        <w:t>Сведения о зарегистрированных лицах, а также о наличии задолженности за жилищные и коммунальные услуги отсутствуют.</w:t>
      </w:r>
    </w:p>
    <w:p w14:paraId="643A89A0" w14:textId="77777777" w:rsidR="007C64F5" w:rsidRDefault="007C64F5" w:rsidP="000A7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4E0DF92F" w14:textId="7715DF80" w:rsidR="00B93D2C" w:rsidRDefault="008F5665" w:rsidP="007C6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Объект 2. Земельный участок,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 категория земель: земли населенных пунктов, вид разрешенного использования: для ведения личного подсобного хозяйства, общей площадью 2</w:t>
      </w:r>
      <w:r w:rsidR="008A08FE">
        <w:rPr>
          <w:rFonts w:ascii="Times New Roman" w:hAnsi="Times New Roman" w:cs="Times New Roman"/>
          <w:shd w:val="clear" w:color="auto" w:fill="FFFFFF"/>
        </w:rPr>
        <w:t>0</w:t>
      </w:r>
      <w:r w:rsidRPr="008F5665">
        <w:rPr>
          <w:rFonts w:ascii="Times New Roman" w:hAnsi="Times New Roman" w:cs="Times New Roman"/>
          <w:shd w:val="clear" w:color="auto" w:fill="FFFFFF"/>
        </w:rPr>
        <w:t>4</w:t>
      </w:r>
      <w:r w:rsidR="008A08FE">
        <w:rPr>
          <w:rFonts w:ascii="Times New Roman" w:hAnsi="Times New Roman" w:cs="Times New Roman"/>
          <w:shd w:val="clear" w:color="auto" w:fill="FFFFFF"/>
        </w:rPr>
        <w:t>0 +/- 16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 кв.м, с кадастровым номером </w:t>
      </w:r>
      <w:r w:rsidRPr="008F5665">
        <w:rPr>
          <w:rFonts w:ascii="Times New Roman" w:hAnsi="Times New Roman" w:cs="Times New Roman"/>
          <w:b/>
          <w:bCs/>
          <w:shd w:val="clear" w:color="auto" w:fill="FFFFFF"/>
        </w:rPr>
        <w:t>09:02:0340102:6</w:t>
      </w:r>
      <w:r w:rsidRPr="008F5665">
        <w:rPr>
          <w:rFonts w:ascii="Times New Roman" w:hAnsi="Times New Roman" w:cs="Times New Roman"/>
          <w:shd w:val="clear" w:color="auto" w:fill="FFFFFF"/>
        </w:rPr>
        <w:t>, местонахождение: Карачаево-Черкесская республика, р-он Прикубанский, с. Чапаевское, ул. Прикубанская, д. 41-а, принадлежащий Должнику на праве собственности, что подтверждается записью в Едином государственном реестре недвижимости 09-09-01/105/2013-513 от 28.06.2013 г.</w:t>
      </w:r>
    </w:p>
    <w:p w14:paraId="135D78F8" w14:textId="77777777" w:rsidR="00B93D2C" w:rsidRDefault="00B93D2C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53795C02" w14:textId="77777777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Обременения (ограничения) Объекта 2:</w:t>
      </w:r>
    </w:p>
    <w:p w14:paraId="28731C44" w14:textId="77777777" w:rsidR="00B93D2C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-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 ипотека в пользу ООО КБ «Развитие» (ИНН: 0901001151), запись государственной регистрации № 09-09-01/105/2013-612 от 12.07.2013 г.</w:t>
      </w:r>
    </w:p>
    <w:p w14:paraId="13E06D57" w14:textId="2D68CC51" w:rsidR="008F5665" w:rsidRDefault="008F566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5665">
        <w:rPr>
          <w:rFonts w:ascii="Times New Roman" w:hAnsi="Times New Roman" w:cs="Times New Roman"/>
          <w:b/>
          <w:bCs/>
          <w:shd w:val="clear" w:color="auto" w:fill="FFFFFF"/>
        </w:rPr>
        <w:t>-</w:t>
      </w:r>
      <w:r w:rsidRPr="008F5665">
        <w:rPr>
          <w:rFonts w:ascii="Times New Roman" w:hAnsi="Times New Roman" w:cs="Times New Roman"/>
          <w:shd w:val="clear" w:color="auto" w:fill="FFFFFF"/>
        </w:rPr>
        <w:t xml:space="preserve">  запрещение регистрации, запись государственной регистрации № 09:02:0340102:6-09/001/2017-1 06.02.2017; </w:t>
      </w:r>
    </w:p>
    <w:p w14:paraId="766BC1E5" w14:textId="77777777" w:rsidR="007C64F5" w:rsidRDefault="007C64F5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3F786632" w14:textId="6C48C463" w:rsidR="00C03ADB" w:rsidRPr="00C03ADB" w:rsidRDefault="00C03ADB" w:rsidP="00C0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Финансовым</w:t>
      </w:r>
      <w:r w:rsidRPr="00C03ADB">
        <w:rPr>
          <w:rFonts w:ascii="Times New Roman" w:hAnsi="Times New Roman" w:cs="Times New Roman"/>
          <w:b/>
          <w:bCs/>
          <w:shd w:val="clear" w:color="auto" w:fill="FFFFFF"/>
        </w:rPr>
        <w:t xml:space="preserve"> управляющим проводятся мероприятия по снятию обременений (ограничений), установленных в рамках исполнительных производств.</w:t>
      </w:r>
    </w:p>
    <w:p w14:paraId="5BD7D0EF" w14:textId="77777777" w:rsidR="00C03ADB" w:rsidRPr="00C03ADB" w:rsidRDefault="00C03ADB" w:rsidP="00B93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04D2BAAE" w14:textId="3D7D1512" w:rsidR="00BE4723" w:rsidRPr="00BE4723" w:rsidRDefault="00BE4723" w:rsidP="00BE4723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  <w:r w:rsidRPr="00BE4723">
        <w:rPr>
          <w:b/>
          <w:bCs/>
          <w:shd w:val="clear" w:color="auto" w:fill="FFFFFF"/>
          <w:lang w:eastAsia="ru-RU"/>
        </w:rPr>
        <w:t>Начальная цена Лота №</w:t>
      </w:r>
      <w:r>
        <w:rPr>
          <w:b/>
          <w:bCs/>
          <w:shd w:val="clear" w:color="auto" w:fill="FFFFFF"/>
          <w:lang w:eastAsia="ru-RU"/>
        </w:rPr>
        <w:t>2</w:t>
      </w:r>
      <w:r w:rsidRPr="00BE4723">
        <w:rPr>
          <w:b/>
          <w:bCs/>
          <w:shd w:val="clear" w:color="auto" w:fill="FFFFFF"/>
          <w:lang w:eastAsia="ru-RU"/>
        </w:rPr>
        <w:t xml:space="preserve"> – </w:t>
      </w:r>
      <w:r w:rsidR="00727CEC">
        <w:rPr>
          <w:b/>
        </w:rPr>
        <w:t>5 400 756</w:t>
      </w:r>
      <w:r w:rsidR="00951AF4" w:rsidRPr="00BE4723">
        <w:rPr>
          <w:b/>
          <w:bCs/>
        </w:rPr>
        <w:t xml:space="preserve"> </w:t>
      </w:r>
      <w:r w:rsidRPr="00BE4723">
        <w:rPr>
          <w:b/>
          <w:bCs/>
        </w:rPr>
        <w:t>(</w:t>
      </w:r>
      <w:r w:rsidR="00727CEC">
        <w:rPr>
          <w:b/>
          <w:bCs/>
        </w:rPr>
        <w:t>Пя</w:t>
      </w:r>
      <w:r w:rsidR="00951AF4">
        <w:rPr>
          <w:b/>
          <w:bCs/>
        </w:rPr>
        <w:t>т</w:t>
      </w:r>
      <w:r w:rsidR="00B93D2C">
        <w:rPr>
          <w:b/>
          <w:bCs/>
        </w:rPr>
        <w:t>ь</w:t>
      </w:r>
      <w:r w:rsidRPr="00BE4723">
        <w:rPr>
          <w:b/>
          <w:bCs/>
        </w:rPr>
        <w:t xml:space="preserve"> миллион</w:t>
      </w:r>
      <w:r>
        <w:rPr>
          <w:b/>
          <w:bCs/>
        </w:rPr>
        <w:t>ов</w:t>
      </w:r>
      <w:r w:rsidRPr="00BE4723">
        <w:rPr>
          <w:b/>
          <w:bCs/>
        </w:rPr>
        <w:t xml:space="preserve"> </w:t>
      </w:r>
      <w:r w:rsidR="00727CEC">
        <w:rPr>
          <w:b/>
          <w:bCs/>
        </w:rPr>
        <w:t>четыреста</w:t>
      </w:r>
      <w:r w:rsidRPr="00BE4723">
        <w:rPr>
          <w:b/>
          <w:bCs/>
        </w:rPr>
        <w:t xml:space="preserve"> тысяч</w:t>
      </w:r>
      <w:r w:rsidR="00951AF4">
        <w:rPr>
          <w:b/>
          <w:bCs/>
        </w:rPr>
        <w:t xml:space="preserve"> </w:t>
      </w:r>
      <w:r w:rsidR="00727CEC">
        <w:rPr>
          <w:b/>
          <w:bCs/>
        </w:rPr>
        <w:t>семьсот пятьдесят шесть</w:t>
      </w:r>
      <w:r w:rsidRPr="00BE4723">
        <w:rPr>
          <w:b/>
          <w:bCs/>
        </w:rPr>
        <w:t xml:space="preserve">) </w:t>
      </w:r>
      <w:r w:rsidRPr="00BE4723">
        <w:rPr>
          <w:b/>
        </w:rPr>
        <w:t>рублей 00 копеек (НДС не облагается).</w:t>
      </w:r>
      <w:r w:rsidR="00951AF4">
        <w:rPr>
          <w:b/>
        </w:rPr>
        <w:t xml:space="preserve"> </w:t>
      </w:r>
    </w:p>
    <w:p w14:paraId="7D4AF515" w14:textId="77777777" w:rsidR="008F5665" w:rsidRPr="008F5665" w:rsidRDefault="008F5665" w:rsidP="008F5665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8F5665">
        <w:rPr>
          <w:rFonts w:ascii="Times New Roman" w:hAnsi="Times New Roman" w:cs="Times New Roman"/>
        </w:rPr>
        <w:lastRenderedPageBreak/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телефон: </w:t>
      </w:r>
      <w:r w:rsidRPr="008F5665">
        <w:rPr>
          <w:rFonts w:ascii="Times New Roman" w:hAnsi="Times New Roman" w:cs="Times New Roman"/>
          <w:b/>
          <w:bCs/>
        </w:rPr>
        <w:t>+7 (928)</w:t>
      </w:r>
      <w:r w:rsidRPr="008F5665">
        <w:rPr>
          <w:rFonts w:ascii="Times New Roman" w:hAnsi="Times New Roman" w:cs="Times New Roman"/>
          <w:b/>
          <w:bCs/>
          <w:lang w:val="en-US"/>
        </w:rPr>
        <w:t> </w:t>
      </w:r>
      <w:r w:rsidRPr="008F5665">
        <w:rPr>
          <w:rFonts w:ascii="Times New Roman" w:hAnsi="Times New Roman" w:cs="Times New Roman"/>
          <w:b/>
          <w:bCs/>
        </w:rPr>
        <w:t>385-24-32</w:t>
      </w:r>
      <w:r w:rsidRPr="008F5665">
        <w:rPr>
          <w:rFonts w:ascii="Times New Roman" w:hAnsi="Times New Roman" w:cs="Times New Roman"/>
        </w:rPr>
        <w:t xml:space="preserve">, адрес электронной почты: </w:t>
      </w:r>
      <w:hyperlink r:id="rId9" w:history="1">
        <w:r w:rsidRPr="008F5665">
          <w:rPr>
            <w:rStyle w:val="ae"/>
            <w:rFonts w:ascii="Times New Roman" w:hAnsi="Times New Roman" w:cs="Times New Roman"/>
            <w:b/>
            <w:bCs/>
            <w:lang w:val="en-US"/>
          </w:rPr>
          <w:t>bytdaev</w:t>
        </w:r>
        <w:r w:rsidRPr="008F5665">
          <w:rPr>
            <w:rStyle w:val="ae"/>
            <w:rFonts w:ascii="Times New Roman" w:hAnsi="Times New Roman" w:cs="Times New Roman"/>
            <w:b/>
            <w:bCs/>
          </w:rPr>
          <w:t>.</w:t>
        </w:r>
        <w:r w:rsidRPr="008F5665">
          <w:rPr>
            <w:rStyle w:val="ae"/>
            <w:rFonts w:ascii="Times New Roman" w:hAnsi="Times New Roman" w:cs="Times New Roman"/>
            <w:b/>
            <w:bCs/>
            <w:lang w:val="en-US"/>
          </w:rPr>
          <w:t>murat</w:t>
        </w:r>
        <w:r w:rsidRPr="008F5665">
          <w:rPr>
            <w:rStyle w:val="ae"/>
            <w:rFonts w:ascii="Times New Roman" w:hAnsi="Times New Roman" w:cs="Times New Roman"/>
            <w:b/>
            <w:bCs/>
          </w:rPr>
          <w:t>@</w:t>
        </w:r>
        <w:r w:rsidRPr="008F5665">
          <w:rPr>
            <w:rStyle w:val="ae"/>
            <w:rFonts w:ascii="Times New Roman" w:hAnsi="Times New Roman" w:cs="Times New Roman"/>
            <w:b/>
            <w:bCs/>
            <w:lang w:val="en-US"/>
          </w:rPr>
          <w:t>yandex</w:t>
        </w:r>
        <w:r w:rsidRPr="008F5665">
          <w:rPr>
            <w:rStyle w:val="ae"/>
            <w:rFonts w:ascii="Times New Roman" w:hAnsi="Times New Roman" w:cs="Times New Roman"/>
            <w:b/>
            <w:bCs/>
          </w:rPr>
          <w:t>.</w:t>
        </w:r>
        <w:r w:rsidRPr="008F5665">
          <w:rPr>
            <w:rStyle w:val="ae"/>
            <w:rFonts w:ascii="Times New Roman" w:hAnsi="Times New Roman" w:cs="Times New Roman"/>
            <w:b/>
            <w:bCs/>
            <w:lang w:val="en-US"/>
          </w:rPr>
          <w:t>ru</w:t>
        </w:r>
      </w:hyperlink>
      <w:r w:rsidRPr="008F5665">
        <w:rPr>
          <w:rFonts w:ascii="Times New Roman" w:hAnsi="Times New Roman" w:cs="Times New Roman"/>
          <w:b/>
          <w:bCs/>
        </w:rPr>
        <w:t xml:space="preserve">.  </w:t>
      </w:r>
      <w:r w:rsidRPr="008F5665">
        <w:rPr>
          <w:rFonts w:ascii="Times New Roman" w:hAnsi="Times New Roman" w:cs="Times New Roman"/>
        </w:rPr>
        <w:t xml:space="preserve">   </w:t>
      </w:r>
    </w:p>
    <w:p w14:paraId="2E87E69A" w14:textId="77777777" w:rsidR="00AE1917" w:rsidRDefault="002C3DD4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6A22A0">
        <w:rPr>
          <w:rFonts w:ascii="Times New Roman" w:hAnsi="Times New Roman" w:cs="Times New Roman"/>
        </w:rPr>
        <w:t xml:space="preserve">Информацию о реализуемом Имуществе можно получить у </w:t>
      </w:r>
      <w:r w:rsidR="00CF1020" w:rsidRPr="00173C4F">
        <w:rPr>
          <w:rFonts w:ascii="Times New Roman" w:hAnsi="Times New Roman" w:cs="Times New Roman"/>
        </w:rPr>
        <w:t>Организатор</w:t>
      </w:r>
      <w:r>
        <w:rPr>
          <w:rFonts w:ascii="Times New Roman" w:hAnsi="Times New Roman" w:cs="Times New Roman"/>
        </w:rPr>
        <w:t>а</w:t>
      </w:r>
      <w:r w:rsidR="00CF1020" w:rsidRPr="00173C4F">
        <w:rPr>
          <w:rFonts w:ascii="Times New Roman" w:hAnsi="Times New Roman" w:cs="Times New Roman"/>
        </w:rPr>
        <w:t xml:space="preserve"> торгов в рабочие дни с 09:00 до 18:00</w:t>
      </w:r>
      <w:r w:rsidR="00CF1020">
        <w:rPr>
          <w:rFonts w:ascii="Times New Roman" w:hAnsi="Times New Roman" w:cs="Times New Roman"/>
        </w:rPr>
        <w:t>,</w:t>
      </w:r>
      <w:r w:rsidR="00CF1020" w:rsidRPr="00173C4F">
        <w:rPr>
          <w:rFonts w:ascii="Times New Roman" w:hAnsi="Times New Roman" w:cs="Times New Roman"/>
        </w:rPr>
        <w:t xml:space="preserve"> адрес: Россия, Краснодарский край, г. Краснодар, Красная ул., д. 176, оф. 3.103, телефон: 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8-800-777-57-57, доб. 52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>(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967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246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44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36</w:t>
      </w:r>
      <w:r w:rsidR="00CF1020" w:rsidRPr="00173C4F">
        <w:rPr>
          <w:rFonts w:ascii="Times New Roman" w:hAnsi="Times New Roman" w:cs="Times New Roman"/>
        </w:rPr>
        <w:t xml:space="preserve">, адрес электронной почты: </w:t>
      </w:r>
      <w:hyperlink r:id="rId10" w:history="1">
        <w:r w:rsidR="00CF1020" w:rsidRPr="0015318B">
          <w:rPr>
            <w:rStyle w:val="ae"/>
            <w:rFonts w:ascii="Times New Roman" w:hAnsi="Times New Roman" w:cs="Times New Roman"/>
            <w:b/>
            <w:bCs/>
          </w:rPr>
          <w:t>krasnodar@auction-house.ru</w:t>
        </w:r>
      </w:hyperlink>
      <w:r w:rsidR="00CF1020">
        <w:rPr>
          <w:rFonts w:ascii="Times New Roman" w:hAnsi="Times New Roman" w:cs="Times New Roman"/>
        </w:rPr>
        <w:t>.</w:t>
      </w:r>
    </w:p>
    <w:p w14:paraId="76BFF604" w14:textId="0079903E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t xml:space="preserve">Оператор ЭТП (далее – Оператор) обеспечивает проведение торгов ППП. Заявки на участие в торгах ППП </w:t>
      </w:r>
      <w:r w:rsidRPr="007F6145">
        <w:rPr>
          <w:rFonts w:ascii="Times New Roman" w:hAnsi="Times New Roman" w:cs="Times New Roman"/>
        </w:rPr>
        <w:t xml:space="preserve">принимаются Оператором с </w:t>
      </w:r>
      <w:r w:rsidRPr="007F6145">
        <w:rPr>
          <w:rFonts w:ascii="Times New Roman" w:hAnsi="Times New Roman" w:cs="Times New Roman"/>
          <w:b/>
          <w:bCs/>
        </w:rPr>
        <w:t>0</w:t>
      </w:r>
      <w:r w:rsidR="00DE631D" w:rsidRPr="007F6145">
        <w:rPr>
          <w:rFonts w:ascii="Times New Roman" w:hAnsi="Times New Roman" w:cs="Times New Roman"/>
          <w:b/>
          <w:bCs/>
        </w:rPr>
        <w:t>9</w:t>
      </w:r>
      <w:r w:rsidRPr="007F6145">
        <w:rPr>
          <w:rFonts w:ascii="Times New Roman" w:hAnsi="Times New Roman" w:cs="Times New Roman"/>
          <w:b/>
          <w:bCs/>
        </w:rPr>
        <w:t>:00</w:t>
      </w:r>
      <w:r w:rsidR="0015318B" w:rsidRPr="007F6145">
        <w:rPr>
          <w:rFonts w:ascii="Times New Roman" w:hAnsi="Times New Roman" w:cs="Times New Roman"/>
          <w:b/>
          <w:bCs/>
        </w:rPr>
        <w:t xml:space="preserve"> </w:t>
      </w:r>
      <w:r w:rsidR="00727CEC" w:rsidRPr="007F6145">
        <w:rPr>
          <w:rFonts w:ascii="Times New Roman" w:hAnsi="Times New Roman" w:cs="Times New Roman"/>
          <w:b/>
          <w:bCs/>
        </w:rPr>
        <w:t>30</w:t>
      </w:r>
      <w:r w:rsidRPr="007F6145">
        <w:rPr>
          <w:rFonts w:ascii="Times New Roman" w:hAnsi="Times New Roman" w:cs="Times New Roman"/>
          <w:b/>
          <w:bCs/>
        </w:rPr>
        <w:t>.</w:t>
      </w:r>
      <w:r w:rsidR="00727CEC" w:rsidRPr="007F6145">
        <w:rPr>
          <w:rFonts w:ascii="Times New Roman" w:hAnsi="Times New Roman" w:cs="Times New Roman"/>
          <w:b/>
          <w:bCs/>
        </w:rPr>
        <w:t>03</w:t>
      </w:r>
      <w:r w:rsidRPr="007F6145">
        <w:rPr>
          <w:rFonts w:ascii="Times New Roman" w:hAnsi="Times New Roman" w:cs="Times New Roman"/>
          <w:b/>
          <w:bCs/>
        </w:rPr>
        <w:t>.202</w:t>
      </w:r>
      <w:r w:rsidR="00727CEC" w:rsidRPr="007F6145">
        <w:rPr>
          <w:rFonts w:ascii="Times New Roman" w:hAnsi="Times New Roman" w:cs="Times New Roman"/>
          <w:b/>
          <w:bCs/>
        </w:rPr>
        <w:t>6</w:t>
      </w:r>
      <w:r w:rsidRPr="007F6145">
        <w:rPr>
          <w:rFonts w:ascii="Times New Roman" w:hAnsi="Times New Roman" w:cs="Times New Roman"/>
          <w:b/>
          <w:bCs/>
        </w:rPr>
        <w:t xml:space="preserve"> г.</w:t>
      </w:r>
      <w:r w:rsidRPr="007F6145">
        <w:rPr>
          <w:rFonts w:ascii="Times New Roman" w:hAnsi="Times New Roman" w:cs="Times New Roman"/>
        </w:rPr>
        <w:t xml:space="preserve"> </w:t>
      </w:r>
      <w:r w:rsidR="00CC7B6D" w:rsidRPr="00CC7B6D">
        <w:rPr>
          <w:rFonts w:ascii="Times New Roman" w:hAnsi="Times New Roman" w:cs="Times New Roman"/>
        </w:rPr>
        <w:t xml:space="preserve">Прием заявок на участие в торгах ППП и задатков прекращается в день и время окончания соответствующего периода понижения цены продажи Лота. При наличии заявок на участие в торгах ППП Организатор торгов определяет победителя на ЭП не позднее 18:00 </w:t>
      </w:r>
      <w:r w:rsidR="00CC7B6D">
        <w:rPr>
          <w:rFonts w:ascii="Times New Roman" w:hAnsi="Times New Roman" w:cs="Times New Roman"/>
        </w:rPr>
        <w:t>первого</w:t>
      </w:r>
      <w:r w:rsidR="00CC7B6D" w:rsidRPr="00CC7B6D">
        <w:rPr>
          <w:rFonts w:ascii="Times New Roman" w:hAnsi="Times New Roman" w:cs="Times New Roman"/>
        </w:rPr>
        <w:t xml:space="preserve"> рабочего дня после окончания соответствующего периода проведения торгов ППП.</w:t>
      </w:r>
      <w:r w:rsidR="00CC7B6D">
        <w:rPr>
          <w:rFonts w:ascii="Times New Roman" w:hAnsi="Times New Roman" w:cs="Times New Roman"/>
        </w:rPr>
        <w:t xml:space="preserve"> </w:t>
      </w:r>
    </w:p>
    <w:p w14:paraId="71C1299C" w14:textId="4ADD47BB" w:rsidR="00AE1917" w:rsidRPr="00AE1917" w:rsidRDefault="00AE1917" w:rsidP="00CC7B6D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AE1917">
        <w:rPr>
          <w:rFonts w:ascii="Times New Roman" w:hAnsi="Times New Roman" w:cs="Times New Roman"/>
          <w:b/>
          <w:bCs/>
        </w:rPr>
        <w:t xml:space="preserve">Начальная цена продажи Лота № </w:t>
      </w:r>
      <w:r w:rsidR="005B72D8">
        <w:rPr>
          <w:rFonts w:ascii="Times New Roman" w:hAnsi="Times New Roman" w:cs="Times New Roman"/>
          <w:b/>
          <w:bCs/>
        </w:rPr>
        <w:t>2</w:t>
      </w:r>
      <w:r w:rsidRPr="00AE1917">
        <w:rPr>
          <w:rFonts w:ascii="Times New Roman" w:hAnsi="Times New Roman" w:cs="Times New Roman"/>
          <w:b/>
          <w:bCs/>
        </w:rPr>
        <w:t xml:space="preserve"> на соответствующих периодах устанавливается следующая:</w:t>
      </w:r>
    </w:p>
    <w:p w14:paraId="1A66273B" w14:textId="5AA00750" w:rsidR="00AE1917" w:rsidRPr="007F6145" w:rsidRDefault="00AE1917" w:rsidP="00CC7B6D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7F6145">
        <w:rPr>
          <w:rFonts w:ascii="Times New Roman" w:hAnsi="Times New Roman" w:cs="Times New Roman"/>
        </w:rPr>
        <w:t>1) с 0</w:t>
      </w:r>
      <w:r w:rsidR="00DE631D" w:rsidRPr="007F6145">
        <w:rPr>
          <w:rFonts w:ascii="Times New Roman" w:hAnsi="Times New Roman" w:cs="Times New Roman"/>
        </w:rPr>
        <w:t>9</w:t>
      </w:r>
      <w:r w:rsidRPr="007F6145">
        <w:rPr>
          <w:rFonts w:ascii="Times New Roman" w:hAnsi="Times New Roman" w:cs="Times New Roman"/>
        </w:rPr>
        <w:t xml:space="preserve">:00 </w:t>
      </w:r>
      <w:r w:rsidR="00727CEC" w:rsidRPr="007F6145">
        <w:rPr>
          <w:rFonts w:ascii="Times New Roman" w:hAnsi="Times New Roman" w:cs="Times New Roman"/>
        </w:rPr>
        <w:t>30</w:t>
      </w:r>
      <w:r w:rsidRPr="007F6145">
        <w:rPr>
          <w:rFonts w:ascii="Times New Roman" w:hAnsi="Times New Roman" w:cs="Times New Roman"/>
        </w:rPr>
        <w:t>.</w:t>
      </w:r>
      <w:r w:rsidR="00727CEC" w:rsidRPr="007F6145">
        <w:rPr>
          <w:rFonts w:ascii="Times New Roman" w:hAnsi="Times New Roman" w:cs="Times New Roman"/>
        </w:rPr>
        <w:t>03</w:t>
      </w:r>
      <w:r w:rsidRPr="007F6145">
        <w:rPr>
          <w:rFonts w:ascii="Times New Roman" w:hAnsi="Times New Roman" w:cs="Times New Roman"/>
        </w:rPr>
        <w:t>.202</w:t>
      </w:r>
      <w:r w:rsidR="00727CEC" w:rsidRPr="007F6145">
        <w:rPr>
          <w:rFonts w:ascii="Times New Roman" w:hAnsi="Times New Roman" w:cs="Times New Roman"/>
        </w:rPr>
        <w:t>6</w:t>
      </w:r>
      <w:r w:rsidRPr="007F6145">
        <w:rPr>
          <w:rFonts w:ascii="Times New Roman" w:hAnsi="Times New Roman" w:cs="Times New Roman"/>
        </w:rPr>
        <w:t xml:space="preserve"> по </w:t>
      </w:r>
      <w:r w:rsidR="00727CEC" w:rsidRPr="007F6145">
        <w:rPr>
          <w:rFonts w:ascii="Times New Roman" w:hAnsi="Times New Roman" w:cs="Times New Roman"/>
        </w:rPr>
        <w:t>06</w:t>
      </w:r>
      <w:r w:rsidR="0015318B" w:rsidRPr="007F6145">
        <w:rPr>
          <w:rFonts w:ascii="Times New Roman" w:hAnsi="Times New Roman" w:cs="Times New Roman"/>
        </w:rPr>
        <w:t>.</w:t>
      </w:r>
      <w:r w:rsidR="00727CEC" w:rsidRPr="007F6145">
        <w:rPr>
          <w:rFonts w:ascii="Times New Roman" w:hAnsi="Times New Roman" w:cs="Times New Roman"/>
        </w:rPr>
        <w:t>05</w:t>
      </w:r>
      <w:r w:rsidRPr="007F6145">
        <w:rPr>
          <w:rFonts w:ascii="Times New Roman" w:hAnsi="Times New Roman" w:cs="Times New Roman"/>
        </w:rPr>
        <w:t>.202</w:t>
      </w:r>
      <w:r w:rsidR="00727CEC" w:rsidRPr="007F6145">
        <w:rPr>
          <w:rFonts w:ascii="Times New Roman" w:hAnsi="Times New Roman" w:cs="Times New Roman"/>
        </w:rPr>
        <w:t>6</w:t>
      </w:r>
      <w:r w:rsidRPr="007F6145">
        <w:rPr>
          <w:rFonts w:ascii="Times New Roman" w:hAnsi="Times New Roman" w:cs="Times New Roman"/>
        </w:rPr>
        <w:t xml:space="preserve"> </w:t>
      </w:r>
      <w:r w:rsidR="00727CEC" w:rsidRPr="007F6145">
        <w:rPr>
          <w:rFonts w:ascii="Times New Roman" w:hAnsi="Times New Roman" w:cs="Times New Roman"/>
        </w:rPr>
        <w:t>23</w:t>
      </w:r>
      <w:r w:rsidRPr="007F6145">
        <w:rPr>
          <w:rFonts w:ascii="Times New Roman" w:hAnsi="Times New Roman" w:cs="Times New Roman"/>
        </w:rPr>
        <w:t>:</w:t>
      </w:r>
      <w:r w:rsidR="00DE631D" w:rsidRPr="007F6145">
        <w:rPr>
          <w:rFonts w:ascii="Times New Roman" w:hAnsi="Times New Roman" w:cs="Times New Roman"/>
        </w:rPr>
        <w:t>59</w:t>
      </w:r>
      <w:r w:rsidRPr="007F6145">
        <w:rPr>
          <w:rFonts w:ascii="Times New Roman" w:hAnsi="Times New Roman" w:cs="Times New Roman"/>
        </w:rPr>
        <w:t xml:space="preserve"> - в размере начальной цены продажи Лота;</w:t>
      </w:r>
    </w:p>
    <w:p w14:paraId="5BFBC917" w14:textId="1C61687F" w:rsidR="00AE1917" w:rsidRPr="007F6145" w:rsidRDefault="00AE1917" w:rsidP="00CC7B6D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7F6145">
        <w:rPr>
          <w:rFonts w:ascii="Times New Roman" w:hAnsi="Times New Roman" w:cs="Times New Roman"/>
        </w:rPr>
        <w:t xml:space="preserve">2) с </w:t>
      </w:r>
      <w:r w:rsidR="00F526DE" w:rsidRPr="007F6145">
        <w:rPr>
          <w:rFonts w:ascii="Times New Roman" w:hAnsi="Times New Roman" w:cs="Times New Roman"/>
        </w:rPr>
        <w:t>23</w:t>
      </w:r>
      <w:r w:rsidRPr="007F6145">
        <w:rPr>
          <w:rFonts w:ascii="Times New Roman" w:hAnsi="Times New Roman" w:cs="Times New Roman"/>
        </w:rPr>
        <w:t>:</w:t>
      </w:r>
      <w:r w:rsidR="00F526DE" w:rsidRPr="007F6145">
        <w:rPr>
          <w:rFonts w:ascii="Times New Roman" w:hAnsi="Times New Roman" w:cs="Times New Roman"/>
        </w:rPr>
        <w:t>59</w:t>
      </w:r>
      <w:r w:rsidRPr="007F6145">
        <w:rPr>
          <w:rFonts w:ascii="Times New Roman" w:hAnsi="Times New Roman" w:cs="Times New Roman"/>
        </w:rPr>
        <w:t xml:space="preserve"> </w:t>
      </w:r>
      <w:r w:rsidR="00727CEC" w:rsidRPr="007F6145">
        <w:rPr>
          <w:rFonts w:ascii="Times New Roman" w:hAnsi="Times New Roman" w:cs="Times New Roman"/>
        </w:rPr>
        <w:t>06</w:t>
      </w:r>
      <w:r w:rsidRPr="007F6145">
        <w:rPr>
          <w:rFonts w:ascii="Times New Roman" w:hAnsi="Times New Roman" w:cs="Times New Roman"/>
        </w:rPr>
        <w:t>.</w:t>
      </w:r>
      <w:r w:rsidR="00727CEC" w:rsidRPr="007F6145">
        <w:rPr>
          <w:rFonts w:ascii="Times New Roman" w:hAnsi="Times New Roman" w:cs="Times New Roman"/>
        </w:rPr>
        <w:t>05</w:t>
      </w:r>
      <w:r w:rsidRPr="007F6145">
        <w:rPr>
          <w:rFonts w:ascii="Times New Roman" w:hAnsi="Times New Roman" w:cs="Times New Roman"/>
        </w:rPr>
        <w:t>.202</w:t>
      </w:r>
      <w:r w:rsidR="00727CEC" w:rsidRPr="007F6145">
        <w:rPr>
          <w:rFonts w:ascii="Times New Roman" w:hAnsi="Times New Roman" w:cs="Times New Roman"/>
        </w:rPr>
        <w:t>6</w:t>
      </w:r>
      <w:r w:rsidRPr="007F6145">
        <w:rPr>
          <w:rFonts w:ascii="Times New Roman" w:hAnsi="Times New Roman" w:cs="Times New Roman"/>
        </w:rPr>
        <w:t xml:space="preserve"> по </w:t>
      </w:r>
      <w:r w:rsidR="00727CEC" w:rsidRPr="007F6145">
        <w:rPr>
          <w:rFonts w:ascii="Times New Roman" w:hAnsi="Times New Roman" w:cs="Times New Roman"/>
        </w:rPr>
        <w:t>13</w:t>
      </w:r>
      <w:r w:rsidRPr="007F6145">
        <w:rPr>
          <w:rFonts w:ascii="Times New Roman" w:hAnsi="Times New Roman" w:cs="Times New Roman"/>
        </w:rPr>
        <w:t>.</w:t>
      </w:r>
      <w:r w:rsidR="00727CEC" w:rsidRPr="007F6145">
        <w:rPr>
          <w:rFonts w:ascii="Times New Roman" w:hAnsi="Times New Roman" w:cs="Times New Roman"/>
        </w:rPr>
        <w:t>05</w:t>
      </w:r>
      <w:r w:rsidRPr="007F6145">
        <w:rPr>
          <w:rFonts w:ascii="Times New Roman" w:hAnsi="Times New Roman" w:cs="Times New Roman"/>
        </w:rPr>
        <w:t>.202</w:t>
      </w:r>
      <w:r w:rsidR="00727CEC" w:rsidRPr="007F6145">
        <w:rPr>
          <w:rFonts w:ascii="Times New Roman" w:hAnsi="Times New Roman" w:cs="Times New Roman"/>
        </w:rPr>
        <w:t>6</w:t>
      </w:r>
      <w:r w:rsidRPr="007F6145">
        <w:rPr>
          <w:rFonts w:ascii="Times New Roman" w:hAnsi="Times New Roman" w:cs="Times New Roman"/>
        </w:rPr>
        <w:t xml:space="preserve"> </w:t>
      </w:r>
      <w:r w:rsidR="00727CEC" w:rsidRPr="007F6145">
        <w:rPr>
          <w:rFonts w:ascii="Times New Roman" w:hAnsi="Times New Roman" w:cs="Times New Roman"/>
        </w:rPr>
        <w:t>23</w:t>
      </w:r>
      <w:r w:rsidRPr="007F6145">
        <w:rPr>
          <w:rFonts w:ascii="Times New Roman" w:hAnsi="Times New Roman" w:cs="Times New Roman"/>
        </w:rPr>
        <w:t>:</w:t>
      </w:r>
      <w:r w:rsidR="00DE631D" w:rsidRPr="007F6145">
        <w:rPr>
          <w:rFonts w:ascii="Times New Roman" w:hAnsi="Times New Roman" w:cs="Times New Roman"/>
        </w:rPr>
        <w:t>59</w:t>
      </w:r>
      <w:r w:rsidRPr="007F6145">
        <w:rPr>
          <w:rFonts w:ascii="Times New Roman" w:hAnsi="Times New Roman" w:cs="Times New Roman"/>
        </w:rPr>
        <w:t xml:space="preserve"> - в размере 9</w:t>
      </w:r>
      <w:r w:rsidR="00727CEC" w:rsidRPr="007F6145">
        <w:rPr>
          <w:rFonts w:ascii="Times New Roman" w:hAnsi="Times New Roman" w:cs="Times New Roman"/>
        </w:rPr>
        <w:t>8</w:t>
      </w:r>
      <w:r w:rsidRPr="007F6145">
        <w:rPr>
          <w:rFonts w:ascii="Times New Roman" w:hAnsi="Times New Roman" w:cs="Times New Roman"/>
        </w:rPr>
        <w:t>% от начальной цены продажи Лота;</w:t>
      </w:r>
    </w:p>
    <w:p w14:paraId="655E5C35" w14:textId="141DE334" w:rsidR="00AE1917" w:rsidRPr="007F6145" w:rsidRDefault="00AE1917" w:rsidP="00CC7B6D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7F6145">
        <w:rPr>
          <w:rFonts w:ascii="Times New Roman" w:hAnsi="Times New Roman" w:cs="Times New Roman"/>
        </w:rPr>
        <w:t xml:space="preserve">3) с </w:t>
      </w:r>
      <w:r w:rsidR="00F526DE" w:rsidRPr="007F6145">
        <w:rPr>
          <w:rFonts w:ascii="Times New Roman" w:hAnsi="Times New Roman" w:cs="Times New Roman"/>
        </w:rPr>
        <w:t>23</w:t>
      </w:r>
      <w:r w:rsidRPr="007F6145">
        <w:rPr>
          <w:rFonts w:ascii="Times New Roman" w:hAnsi="Times New Roman" w:cs="Times New Roman"/>
        </w:rPr>
        <w:t>:</w:t>
      </w:r>
      <w:r w:rsidR="00F526DE" w:rsidRPr="007F6145">
        <w:rPr>
          <w:rFonts w:ascii="Times New Roman" w:hAnsi="Times New Roman" w:cs="Times New Roman"/>
        </w:rPr>
        <w:t>59</w:t>
      </w:r>
      <w:r w:rsidRPr="007F6145">
        <w:rPr>
          <w:rFonts w:ascii="Times New Roman" w:hAnsi="Times New Roman" w:cs="Times New Roman"/>
        </w:rPr>
        <w:t xml:space="preserve"> </w:t>
      </w:r>
      <w:r w:rsidR="00727CEC" w:rsidRPr="007F6145">
        <w:rPr>
          <w:rFonts w:ascii="Times New Roman" w:hAnsi="Times New Roman" w:cs="Times New Roman"/>
        </w:rPr>
        <w:t>13</w:t>
      </w:r>
      <w:r w:rsidRPr="007F6145">
        <w:rPr>
          <w:rFonts w:ascii="Times New Roman" w:hAnsi="Times New Roman" w:cs="Times New Roman"/>
        </w:rPr>
        <w:t>.</w:t>
      </w:r>
      <w:r w:rsidR="00727CEC" w:rsidRPr="007F6145">
        <w:rPr>
          <w:rFonts w:ascii="Times New Roman" w:hAnsi="Times New Roman" w:cs="Times New Roman"/>
        </w:rPr>
        <w:t>05</w:t>
      </w:r>
      <w:r w:rsidRPr="007F6145">
        <w:rPr>
          <w:rFonts w:ascii="Times New Roman" w:hAnsi="Times New Roman" w:cs="Times New Roman"/>
        </w:rPr>
        <w:t>.202</w:t>
      </w:r>
      <w:r w:rsidR="00727CEC" w:rsidRPr="007F6145">
        <w:rPr>
          <w:rFonts w:ascii="Times New Roman" w:hAnsi="Times New Roman" w:cs="Times New Roman"/>
        </w:rPr>
        <w:t>6</w:t>
      </w:r>
      <w:r w:rsidRPr="007F6145">
        <w:rPr>
          <w:rFonts w:ascii="Times New Roman" w:hAnsi="Times New Roman" w:cs="Times New Roman"/>
        </w:rPr>
        <w:t xml:space="preserve"> по </w:t>
      </w:r>
      <w:r w:rsidR="00727CEC" w:rsidRPr="007F6145">
        <w:rPr>
          <w:rFonts w:ascii="Times New Roman" w:hAnsi="Times New Roman" w:cs="Times New Roman"/>
        </w:rPr>
        <w:t>20</w:t>
      </w:r>
      <w:r w:rsidRPr="007F6145">
        <w:rPr>
          <w:rFonts w:ascii="Times New Roman" w:hAnsi="Times New Roman" w:cs="Times New Roman"/>
        </w:rPr>
        <w:t>.</w:t>
      </w:r>
      <w:r w:rsidR="00727CEC" w:rsidRPr="007F6145">
        <w:rPr>
          <w:rFonts w:ascii="Times New Roman" w:hAnsi="Times New Roman" w:cs="Times New Roman"/>
        </w:rPr>
        <w:t>05</w:t>
      </w:r>
      <w:r w:rsidRPr="007F6145">
        <w:rPr>
          <w:rFonts w:ascii="Times New Roman" w:hAnsi="Times New Roman" w:cs="Times New Roman"/>
        </w:rPr>
        <w:t>.202</w:t>
      </w:r>
      <w:r w:rsidR="00727CEC" w:rsidRPr="007F6145">
        <w:rPr>
          <w:rFonts w:ascii="Times New Roman" w:hAnsi="Times New Roman" w:cs="Times New Roman"/>
        </w:rPr>
        <w:t>6</w:t>
      </w:r>
      <w:r w:rsidRPr="007F6145">
        <w:rPr>
          <w:rFonts w:ascii="Times New Roman" w:hAnsi="Times New Roman" w:cs="Times New Roman"/>
        </w:rPr>
        <w:t xml:space="preserve"> </w:t>
      </w:r>
      <w:r w:rsidR="00727CEC" w:rsidRPr="007F6145">
        <w:rPr>
          <w:rFonts w:ascii="Times New Roman" w:hAnsi="Times New Roman" w:cs="Times New Roman"/>
        </w:rPr>
        <w:t>23</w:t>
      </w:r>
      <w:r w:rsidRPr="007F6145">
        <w:rPr>
          <w:rFonts w:ascii="Times New Roman" w:hAnsi="Times New Roman" w:cs="Times New Roman"/>
        </w:rPr>
        <w:t>:</w:t>
      </w:r>
      <w:r w:rsidR="00DE631D" w:rsidRPr="007F6145">
        <w:rPr>
          <w:rFonts w:ascii="Times New Roman" w:hAnsi="Times New Roman" w:cs="Times New Roman"/>
        </w:rPr>
        <w:t>59</w:t>
      </w:r>
      <w:r w:rsidRPr="007F6145">
        <w:rPr>
          <w:rFonts w:ascii="Times New Roman" w:hAnsi="Times New Roman" w:cs="Times New Roman"/>
        </w:rPr>
        <w:t xml:space="preserve"> - в размере </w:t>
      </w:r>
      <w:r w:rsidR="00E70400" w:rsidRPr="007F6145">
        <w:rPr>
          <w:rFonts w:ascii="Times New Roman" w:hAnsi="Times New Roman" w:cs="Times New Roman"/>
        </w:rPr>
        <w:t>9</w:t>
      </w:r>
      <w:r w:rsidR="00727CEC" w:rsidRPr="007F6145">
        <w:rPr>
          <w:rFonts w:ascii="Times New Roman" w:hAnsi="Times New Roman" w:cs="Times New Roman"/>
        </w:rPr>
        <w:t>6</w:t>
      </w:r>
      <w:r w:rsidRPr="007F6145">
        <w:rPr>
          <w:rFonts w:ascii="Times New Roman" w:hAnsi="Times New Roman" w:cs="Times New Roman"/>
        </w:rPr>
        <w:t>% от начальной цены продажи Лота;</w:t>
      </w:r>
    </w:p>
    <w:p w14:paraId="700449D3" w14:textId="21F3649A" w:rsidR="00AE1917" w:rsidRPr="007F6145" w:rsidRDefault="00AE1917" w:rsidP="00CC7B6D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7F6145">
        <w:rPr>
          <w:rFonts w:ascii="Times New Roman" w:hAnsi="Times New Roman" w:cs="Times New Roman"/>
        </w:rPr>
        <w:t xml:space="preserve">4) с </w:t>
      </w:r>
      <w:r w:rsidR="00F526DE" w:rsidRPr="007F6145">
        <w:rPr>
          <w:rFonts w:ascii="Times New Roman" w:hAnsi="Times New Roman" w:cs="Times New Roman"/>
        </w:rPr>
        <w:t>23</w:t>
      </w:r>
      <w:r w:rsidRPr="007F6145">
        <w:rPr>
          <w:rFonts w:ascii="Times New Roman" w:hAnsi="Times New Roman" w:cs="Times New Roman"/>
        </w:rPr>
        <w:t>:</w:t>
      </w:r>
      <w:r w:rsidR="00F526DE" w:rsidRPr="007F6145">
        <w:rPr>
          <w:rFonts w:ascii="Times New Roman" w:hAnsi="Times New Roman" w:cs="Times New Roman"/>
        </w:rPr>
        <w:t>59</w:t>
      </w:r>
      <w:r w:rsidRPr="007F6145">
        <w:rPr>
          <w:rFonts w:ascii="Times New Roman" w:hAnsi="Times New Roman" w:cs="Times New Roman"/>
        </w:rPr>
        <w:t xml:space="preserve"> </w:t>
      </w:r>
      <w:r w:rsidR="00727CEC" w:rsidRPr="007F6145">
        <w:rPr>
          <w:rFonts w:ascii="Times New Roman" w:hAnsi="Times New Roman" w:cs="Times New Roman"/>
        </w:rPr>
        <w:t>20</w:t>
      </w:r>
      <w:r w:rsidRPr="007F6145">
        <w:rPr>
          <w:rFonts w:ascii="Times New Roman" w:hAnsi="Times New Roman" w:cs="Times New Roman"/>
        </w:rPr>
        <w:t>.</w:t>
      </w:r>
      <w:r w:rsidR="00727CEC" w:rsidRPr="007F6145">
        <w:rPr>
          <w:rFonts w:ascii="Times New Roman" w:hAnsi="Times New Roman" w:cs="Times New Roman"/>
        </w:rPr>
        <w:t>05</w:t>
      </w:r>
      <w:r w:rsidRPr="007F6145">
        <w:rPr>
          <w:rFonts w:ascii="Times New Roman" w:hAnsi="Times New Roman" w:cs="Times New Roman"/>
        </w:rPr>
        <w:t>.202</w:t>
      </w:r>
      <w:r w:rsidR="00727CEC" w:rsidRPr="007F6145">
        <w:rPr>
          <w:rFonts w:ascii="Times New Roman" w:hAnsi="Times New Roman" w:cs="Times New Roman"/>
        </w:rPr>
        <w:t>6</w:t>
      </w:r>
      <w:r w:rsidRPr="007F6145">
        <w:rPr>
          <w:rFonts w:ascii="Times New Roman" w:hAnsi="Times New Roman" w:cs="Times New Roman"/>
        </w:rPr>
        <w:t xml:space="preserve"> по </w:t>
      </w:r>
      <w:r w:rsidR="00727CEC" w:rsidRPr="007F6145">
        <w:rPr>
          <w:rFonts w:ascii="Times New Roman" w:hAnsi="Times New Roman" w:cs="Times New Roman"/>
        </w:rPr>
        <w:t>27</w:t>
      </w:r>
      <w:r w:rsidRPr="007F6145">
        <w:rPr>
          <w:rFonts w:ascii="Times New Roman" w:hAnsi="Times New Roman" w:cs="Times New Roman"/>
        </w:rPr>
        <w:t>.</w:t>
      </w:r>
      <w:r w:rsidR="00727CEC" w:rsidRPr="007F6145">
        <w:rPr>
          <w:rFonts w:ascii="Times New Roman" w:hAnsi="Times New Roman" w:cs="Times New Roman"/>
        </w:rPr>
        <w:t>05</w:t>
      </w:r>
      <w:r w:rsidRPr="007F6145">
        <w:rPr>
          <w:rFonts w:ascii="Times New Roman" w:hAnsi="Times New Roman" w:cs="Times New Roman"/>
        </w:rPr>
        <w:t>.202</w:t>
      </w:r>
      <w:r w:rsidR="00727CEC" w:rsidRPr="007F6145">
        <w:rPr>
          <w:rFonts w:ascii="Times New Roman" w:hAnsi="Times New Roman" w:cs="Times New Roman"/>
        </w:rPr>
        <w:t>6</w:t>
      </w:r>
      <w:r w:rsidRPr="007F6145">
        <w:rPr>
          <w:rFonts w:ascii="Times New Roman" w:hAnsi="Times New Roman" w:cs="Times New Roman"/>
        </w:rPr>
        <w:t xml:space="preserve"> </w:t>
      </w:r>
      <w:r w:rsidR="00727CEC" w:rsidRPr="007F6145">
        <w:rPr>
          <w:rFonts w:ascii="Times New Roman" w:hAnsi="Times New Roman" w:cs="Times New Roman"/>
        </w:rPr>
        <w:t>23</w:t>
      </w:r>
      <w:r w:rsidRPr="007F6145">
        <w:rPr>
          <w:rFonts w:ascii="Times New Roman" w:hAnsi="Times New Roman" w:cs="Times New Roman"/>
        </w:rPr>
        <w:t>:</w:t>
      </w:r>
      <w:r w:rsidR="00DE631D" w:rsidRPr="007F6145">
        <w:rPr>
          <w:rFonts w:ascii="Times New Roman" w:hAnsi="Times New Roman" w:cs="Times New Roman"/>
        </w:rPr>
        <w:t>59</w:t>
      </w:r>
      <w:r w:rsidRPr="007F6145">
        <w:rPr>
          <w:rFonts w:ascii="Times New Roman" w:hAnsi="Times New Roman" w:cs="Times New Roman"/>
        </w:rPr>
        <w:t xml:space="preserve"> - в размере </w:t>
      </w:r>
      <w:r w:rsidR="00E70400" w:rsidRPr="007F6145">
        <w:rPr>
          <w:rFonts w:ascii="Times New Roman" w:hAnsi="Times New Roman" w:cs="Times New Roman"/>
        </w:rPr>
        <w:t>9</w:t>
      </w:r>
      <w:r w:rsidR="00727CEC" w:rsidRPr="007F6145">
        <w:rPr>
          <w:rFonts w:ascii="Times New Roman" w:hAnsi="Times New Roman" w:cs="Times New Roman"/>
        </w:rPr>
        <w:t>4</w:t>
      </w:r>
      <w:r w:rsidRPr="007F6145">
        <w:rPr>
          <w:rFonts w:ascii="Times New Roman" w:hAnsi="Times New Roman" w:cs="Times New Roman"/>
        </w:rPr>
        <w:t>% от начальной цены продажи Лота;</w:t>
      </w:r>
    </w:p>
    <w:p w14:paraId="6F91050E" w14:textId="58B71EE0" w:rsidR="00AE1917" w:rsidRPr="007F6145" w:rsidRDefault="00AE1917" w:rsidP="00CC7B6D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7F6145">
        <w:rPr>
          <w:rFonts w:ascii="Times New Roman" w:hAnsi="Times New Roman" w:cs="Times New Roman"/>
        </w:rPr>
        <w:t xml:space="preserve">5) с </w:t>
      </w:r>
      <w:r w:rsidR="00F526DE" w:rsidRPr="007F6145">
        <w:rPr>
          <w:rFonts w:ascii="Times New Roman" w:hAnsi="Times New Roman" w:cs="Times New Roman"/>
        </w:rPr>
        <w:t>23</w:t>
      </w:r>
      <w:r w:rsidRPr="007F6145">
        <w:rPr>
          <w:rFonts w:ascii="Times New Roman" w:hAnsi="Times New Roman" w:cs="Times New Roman"/>
        </w:rPr>
        <w:t>:</w:t>
      </w:r>
      <w:r w:rsidR="00F526DE" w:rsidRPr="007F6145">
        <w:rPr>
          <w:rFonts w:ascii="Times New Roman" w:hAnsi="Times New Roman" w:cs="Times New Roman"/>
        </w:rPr>
        <w:t>59</w:t>
      </w:r>
      <w:r w:rsidRPr="007F6145">
        <w:rPr>
          <w:rFonts w:ascii="Times New Roman" w:hAnsi="Times New Roman" w:cs="Times New Roman"/>
        </w:rPr>
        <w:t xml:space="preserve"> </w:t>
      </w:r>
      <w:r w:rsidR="00727CEC" w:rsidRPr="007F6145">
        <w:rPr>
          <w:rFonts w:ascii="Times New Roman" w:hAnsi="Times New Roman" w:cs="Times New Roman"/>
        </w:rPr>
        <w:t>27</w:t>
      </w:r>
      <w:r w:rsidRPr="007F6145">
        <w:rPr>
          <w:rFonts w:ascii="Times New Roman" w:hAnsi="Times New Roman" w:cs="Times New Roman"/>
        </w:rPr>
        <w:t>.</w:t>
      </w:r>
      <w:r w:rsidR="00727CEC" w:rsidRPr="007F6145">
        <w:rPr>
          <w:rFonts w:ascii="Times New Roman" w:hAnsi="Times New Roman" w:cs="Times New Roman"/>
        </w:rPr>
        <w:t>05</w:t>
      </w:r>
      <w:r w:rsidRPr="007F6145">
        <w:rPr>
          <w:rFonts w:ascii="Times New Roman" w:hAnsi="Times New Roman" w:cs="Times New Roman"/>
        </w:rPr>
        <w:t>.202</w:t>
      </w:r>
      <w:r w:rsidR="00727CEC" w:rsidRPr="007F6145">
        <w:rPr>
          <w:rFonts w:ascii="Times New Roman" w:hAnsi="Times New Roman" w:cs="Times New Roman"/>
        </w:rPr>
        <w:t>6</w:t>
      </w:r>
      <w:r w:rsidRPr="007F6145">
        <w:rPr>
          <w:rFonts w:ascii="Times New Roman" w:hAnsi="Times New Roman" w:cs="Times New Roman"/>
        </w:rPr>
        <w:t xml:space="preserve"> по </w:t>
      </w:r>
      <w:r w:rsidR="00727CEC" w:rsidRPr="007F6145">
        <w:rPr>
          <w:rFonts w:ascii="Times New Roman" w:hAnsi="Times New Roman" w:cs="Times New Roman"/>
        </w:rPr>
        <w:t>03</w:t>
      </w:r>
      <w:r w:rsidRPr="007F6145">
        <w:rPr>
          <w:rFonts w:ascii="Times New Roman" w:hAnsi="Times New Roman" w:cs="Times New Roman"/>
        </w:rPr>
        <w:t>.</w:t>
      </w:r>
      <w:r w:rsidR="00727CEC" w:rsidRPr="007F6145">
        <w:rPr>
          <w:rFonts w:ascii="Times New Roman" w:hAnsi="Times New Roman" w:cs="Times New Roman"/>
        </w:rPr>
        <w:t>06</w:t>
      </w:r>
      <w:r w:rsidRPr="007F6145">
        <w:rPr>
          <w:rFonts w:ascii="Times New Roman" w:hAnsi="Times New Roman" w:cs="Times New Roman"/>
        </w:rPr>
        <w:t>.202</w:t>
      </w:r>
      <w:r w:rsidR="00727CEC" w:rsidRPr="007F6145">
        <w:rPr>
          <w:rFonts w:ascii="Times New Roman" w:hAnsi="Times New Roman" w:cs="Times New Roman"/>
        </w:rPr>
        <w:t>6</w:t>
      </w:r>
      <w:r w:rsidRPr="007F6145">
        <w:rPr>
          <w:rFonts w:ascii="Times New Roman" w:hAnsi="Times New Roman" w:cs="Times New Roman"/>
        </w:rPr>
        <w:t xml:space="preserve"> </w:t>
      </w:r>
      <w:r w:rsidR="00727CEC" w:rsidRPr="007F6145">
        <w:rPr>
          <w:rFonts w:ascii="Times New Roman" w:hAnsi="Times New Roman" w:cs="Times New Roman"/>
        </w:rPr>
        <w:t>23</w:t>
      </w:r>
      <w:r w:rsidRPr="007F6145">
        <w:rPr>
          <w:rFonts w:ascii="Times New Roman" w:hAnsi="Times New Roman" w:cs="Times New Roman"/>
        </w:rPr>
        <w:t>:</w:t>
      </w:r>
      <w:r w:rsidR="00DE631D" w:rsidRPr="007F6145">
        <w:rPr>
          <w:rFonts w:ascii="Times New Roman" w:hAnsi="Times New Roman" w:cs="Times New Roman"/>
        </w:rPr>
        <w:t>59</w:t>
      </w:r>
      <w:r w:rsidRPr="007F6145">
        <w:rPr>
          <w:rFonts w:ascii="Times New Roman" w:hAnsi="Times New Roman" w:cs="Times New Roman"/>
        </w:rPr>
        <w:t xml:space="preserve"> - в размере </w:t>
      </w:r>
      <w:r w:rsidR="00727CEC" w:rsidRPr="007F6145">
        <w:rPr>
          <w:rFonts w:ascii="Times New Roman" w:hAnsi="Times New Roman" w:cs="Times New Roman"/>
        </w:rPr>
        <w:t>92</w:t>
      </w:r>
      <w:r w:rsidRPr="007F6145">
        <w:rPr>
          <w:rFonts w:ascii="Times New Roman" w:hAnsi="Times New Roman" w:cs="Times New Roman"/>
        </w:rPr>
        <w:t>% от начальной цены продажи Лота</w:t>
      </w:r>
      <w:r w:rsidR="00727CEC" w:rsidRPr="007F6145">
        <w:rPr>
          <w:rFonts w:ascii="Times New Roman" w:hAnsi="Times New Roman" w:cs="Times New Roman"/>
        </w:rPr>
        <w:t>.</w:t>
      </w:r>
    </w:p>
    <w:p w14:paraId="6E052369" w14:textId="77777777" w:rsidR="00AE1917" w:rsidRPr="00AE1917" w:rsidRDefault="00AE1917" w:rsidP="00CC7B6D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</w:p>
    <w:p w14:paraId="562C56B9" w14:textId="03DB88BA" w:rsidR="00AE1917" w:rsidRPr="00AE1917" w:rsidRDefault="00AE1917" w:rsidP="00CC7B6D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t xml:space="preserve">Действие начальной цены - 37 календарных дней (1 период), с последующим снижением каждые 7 календарных дней на </w:t>
      </w:r>
      <w:r w:rsidR="00727CEC">
        <w:rPr>
          <w:rFonts w:ascii="Times New Roman" w:hAnsi="Times New Roman" w:cs="Times New Roman"/>
        </w:rPr>
        <w:t>2</w:t>
      </w:r>
      <w:r w:rsidRPr="00AE1917">
        <w:rPr>
          <w:rFonts w:ascii="Times New Roman" w:hAnsi="Times New Roman" w:cs="Times New Roman"/>
        </w:rPr>
        <w:t xml:space="preserve"> %, количество периодов торгов ППП – </w:t>
      </w:r>
      <w:r w:rsidR="00727CEC">
        <w:rPr>
          <w:rFonts w:ascii="Times New Roman" w:hAnsi="Times New Roman" w:cs="Times New Roman"/>
        </w:rPr>
        <w:t>5</w:t>
      </w:r>
      <w:r w:rsidRPr="00AE1917">
        <w:rPr>
          <w:rFonts w:ascii="Times New Roman" w:hAnsi="Times New Roman" w:cs="Times New Roman"/>
        </w:rPr>
        <w:t>.</w:t>
      </w:r>
    </w:p>
    <w:p w14:paraId="0F3BB065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Pr="00AE1917"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 w:rsidRPr="00AE1917">
        <w:rPr>
          <w:rFonts w:ascii="Times New Roman" w:hAnsi="Times New Roman" w:cs="Times New Roman"/>
        </w:rPr>
        <w:t xml:space="preserve"> </w:t>
      </w:r>
      <w:r w:rsidRPr="00AE1917">
        <w:rPr>
          <w:rFonts w:ascii="Times New Roman" w:hAnsi="Times New Roman" w:cs="Times New Roman"/>
          <w:b/>
          <w:bCs/>
        </w:rPr>
        <w:t>р/с 40702810355000036459 в</w:t>
      </w:r>
      <w:r w:rsidRPr="00AE1917">
        <w:rPr>
          <w:rFonts w:ascii="Times New Roman" w:hAnsi="Times New Roman" w:cs="Times New Roman"/>
        </w:rPr>
        <w:t xml:space="preserve"> </w:t>
      </w:r>
      <w:r w:rsidRPr="00AE1917"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  <w:r w:rsidRPr="00AE1917">
        <w:rPr>
          <w:rFonts w:ascii="Times New Roman" w:hAnsi="Times New Roman" w:cs="Times New Roman"/>
        </w:rPr>
        <w:t>В назначении платежа необходимо указывать:</w:t>
      </w:r>
      <w:r w:rsidRPr="00AE1917"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Pr="00AE1917">
        <w:rPr>
          <w:rFonts w:ascii="Times New Roman" w:hAnsi="Times New Roman" w:cs="Times New Roman"/>
        </w:rPr>
        <w:t xml:space="preserve"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 </w:t>
      </w:r>
    </w:p>
    <w:p w14:paraId="7FEAC0C5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AE1917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AE1917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6BF23A9A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периоде. </w:t>
      </w:r>
    </w:p>
    <w:p w14:paraId="46BF1BA8" w14:textId="1D47D310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  <w:b/>
          <w:bCs/>
        </w:rPr>
        <w:t xml:space="preserve">Задаток - </w:t>
      </w:r>
      <w:r w:rsidR="00CC7B6D">
        <w:rPr>
          <w:rFonts w:ascii="Times New Roman" w:hAnsi="Times New Roman" w:cs="Times New Roman"/>
          <w:b/>
          <w:bCs/>
        </w:rPr>
        <w:t>20</w:t>
      </w:r>
      <w:r w:rsidRPr="00AE1917">
        <w:rPr>
          <w:rFonts w:ascii="Times New Roman" w:hAnsi="Times New Roman" w:cs="Times New Roman"/>
          <w:b/>
          <w:bCs/>
        </w:rPr>
        <w:t xml:space="preserve"> % от начальной цены Лота на периоде. </w:t>
      </w:r>
      <w:r w:rsidRPr="00AE1917">
        <w:rPr>
          <w:rFonts w:ascii="Times New Roman" w:hAnsi="Times New Roman" w:cs="Times New Roman"/>
        </w:rPr>
        <w:t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 ППП. Датой внесения задатка считается дата поступления денежных средств, перечисленных в качестве задатка, на счет Оператора.</w:t>
      </w:r>
    </w:p>
    <w:p w14:paraId="2C94E3A9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 определяются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66EE85E3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t xml:space="preserve"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</w:t>
      </w:r>
      <w:r w:rsidRPr="00AE1917">
        <w:rPr>
          <w:rFonts w:ascii="Times New Roman" w:hAnsi="Times New Roman" w:cs="Times New Roman"/>
        </w:rPr>
        <w:lastRenderedPageBreak/>
        <w:t>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управляющий; е) предложение о цене имущества.</w:t>
      </w:r>
    </w:p>
    <w:p w14:paraId="679337D8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</w:p>
    <w:p w14:paraId="15D24644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Организатора торгов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Организатора торгов,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DE6EA7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  <w:b/>
          <w:bCs/>
        </w:rPr>
        <w:t>Победителем признается</w:t>
      </w:r>
      <w:r w:rsidRPr="00AE1917">
        <w:rPr>
          <w:rFonts w:ascii="Times New Roman" w:hAnsi="Times New Roman" w:cs="Times New Roman"/>
        </w:rPr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7647CF3C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3BE63772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09E9D3A1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6A687857" w14:textId="00EB28A8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AE1917">
        <w:rPr>
          <w:rFonts w:ascii="Times New Roman" w:hAnsi="Times New Roman" w:cs="Times New Roman"/>
        </w:rPr>
        <w:t xml:space="preserve">В течение 5 (пяти)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с приложением проекта соответствующего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Финансового управляющего. </w:t>
      </w:r>
      <w:r w:rsidRPr="00A04DAA">
        <w:rPr>
          <w:rFonts w:ascii="Times New Roman" w:hAnsi="Times New Roman" w:cs="Times New Roman"/>
        </w:rPr>
        <w:t xml:space="preserve">Не подписание договора в течение 5 </w:t>
      </w:r>
      <w:r w:rsidRPr="00A04DAA">
        <w:rPr>
          <w:rFonts w:ascii="Times New Roman" w:hAnsi="Times New Roman" w:cs="Times New Roman"/>
        </w:rPr>
        <w:lastRenderedPageBreak/>
        <w:t xml:space="preserve">(пяти) дней с даты его получения Победителем означает отказ (уклонение) Победителя от заключения договора купли-продажи. </w:t>
      </w:r>
      <w:r w:rsidR="0035311F" w:rsidRPr="00A04DAA">
        <w:rPr>
          <w:rFonts w:ascii="Times New Roman" w:hAnsi="Times New Roman" w:cs="Times New Roman"/>
        </w:rPr>
        <w:t>В случае отказа или уклонения П</w:t>
      </w:r>
      <w:r w:rsidR="00A558CE" w:rsidRPr="00A04DAA">
        <w:rPr>
          <w:rFonts w:ascii="Times New Roman" w:hAnsi="Times New Roman" w:cs="Times New Roman"/>
        </w:rPr>
        <w:t xml:space="preserve">обедителя торгов от подписания договора купли-продажи в установленном порядке и сроки, </w:t>
      </w:r>
      <w:r w:rsidR="00357A55" w:rsidRPr="00A04DAA">
        <w:rPr>
          <w:rFonts w:ascii="Times New Roman" w:hAnsi="Times New Roman" w:cs="Times New Roman"/>
        </w:rPr>
        <w:t xml:space="preserve">ранее </w:t>
      </w:r>
      <w:r w:rsidR="00A558CE" w:rsidRPr="00A04DAA">
        <w:rPr>
          <w:rFonts w:ascii="Times New Roman" w:hAnsi="Times New Roman" w:cs="Times New Roman"/>
        </w:rPr>
        <w:t>внесенный задаток ему не возвращается.</w:t>
      </w:r>
    </w:p>
    <w:p w14:paraId="44DD8BEE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AE1917">
        <w:rPr>
          <w:rFonts w:ascii="Times New Roman" w:hAnsi="Times New Roman" w:cs="Times New Roman"/>
          <w:b/>
          <w:bCs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024DF9A3" w14:textId="77777777" w:rsidR="00AE1917" w:rsidRPr="00AE1917" w:rsidRDefault="00AE1917" w:rsidP="00AE1917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AE1917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1B1F9D3" w14:textId="32C189C6" w:rsidR="008F5665" w:rsidRDefault="002F02C0" w:rsidP="007F454B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  <w:r w:rsidRPr="00B55DFE">
        <w:rPr>
          <w:rFonts w:ascii="Times New Roman" w:hAnsi="Times New Roman" w:cs="Times New Roman"/>
        </w:rPr>
        <w:t>Оплата цены Имущества производится</w:t>
      </w:r>
      <w:r w:rsidR="004B1DEC" w:rsidRPr="00B55DFE">
        <w:rPr>
          <w:rFonts w:ascii="Times New Roman" w:hAnsi="Times New Roman" w:cs="Times New Roman"/>
        </w:rPr>
        <w:t xml:space="preserve"> в течение 30 дней со дня подписания договора купли-продажи на специальный счет Должника: </w:t>
      </w:r>
      <w:r w:rsidR="00A96B79" w:rsidRPr="00B55DFE">
        <w:rPr>
          <w:rFonts w:ascii="Times New Roman" w:hAnsi="Times New Roman" w:cs="Times New Roman"/>
        </w:rPr>
        <w:t>р/с</w:t>
      </w:r>
      <w:r w:rsidR="00B55DFE">
        <w:rPr>
          <w:rFonts w:ascii="Times New Roman" w:hAnsi="Times New Roman" w:cs="Times New Roman"/>
        </w:rPr>
        <w:t xml:space="preserve"> </w:t>
      </w:r>
      <w:r w:rsidR="008F5665" w:rsidRPr="008F5665">
        <w:rPr>
          <w:rFonts w:ascii="Times New Roman" w:hAnsi="Times New Roman" w:cs="Times New Roman"/>
          <w:b/>
          <w:bCs/>
        </w:rPr>
        <w:t>40817810360311752407</w:t>
      </w:r>
      <w:r w:rsidR="00B55DFE" w:rsidRPr="00B55DFE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r w:rsidR="00A96B79" w:rsidRPr="00B55DFE">
        <w:rPr>
          <w:rFonts w:ascii="Times New Roman" w:hAnsi="Times New Roman" w:cs="Times New Roman"/>
        </w:rPr>
        <w:t xml:space="preserve">в </w:t>
      </w:r>
      <w:r w:rsidR="008F5665" w:rsidRPr="008F5665">
        <w:rPr>
          <w:rFonts w:ascii="Times New Roman" w:hAnsi="Times New Roman" w:cs="Times New Roman"/>
        </w:rPr>
        <w:t>ПАО "СБЕРБАНК РОССИИ" (ИНН 7707083893, ОГРН 1027700132195)</w:t>
      </w:r>
      <w:r w:rsidR="00FF7708" w:rsidRPr="00B55DFE">
        <w:rPr>
          <w:rFonts w:ascii="Times New Roman" w:hAnsi="Times New Roman" w:cs="Times New Roman"/>
        </w:rPr>
        <w:t xml:space="preserve">, </w:t>
      </w:r>
      <w:r w:rsidR="00A96B79" w:rsidRPr="00B55DFE">
        <w:rPr>
          <w:rFonts w:ascii="Times New Roman" w:hAnsi="Times New Roman" w:cs="Times New Roman"/>
        </w:rPr>
        <w:t xml:space="preserve">к/с </w:t>
      </w:r>
      <w:r w:rsidR="008F5665" w:rsidRPr="008F5665">
        <w:rPr>
          <w:rFonts w:ascii="Times New Roman" w:hAnsi="Times New Roman" w:cs="Times New Roman"/>
        </w:rPr>
        <w:t>30101810907020000615</w:t>
      </w:r>
      <w:r w:rsidR="00E62E96" w:rsidRPr="00B55DFE">
        <w:rPr>
          <w:rFonts w:ascii="Times New Roman" w:hAnsi="Times New Roman" w:cs="Times New Roman"/>
        </w:rPr>
        <w:t xml:space="preserve">, БИК </w:t>
      </w:r>
      <w:r w:rsidR="008F5665" w:rsidRPr="008F5665">
        <w:rPr>
          <w:rFonts w:ascii="Times New Roman" w:hAnsi="Times New Roman" w:cs="Times New Roman"/>
        </w:rPr>
        <w:t>040702615</w:t>
      </w:r>
      <w:r w:rsidR="00FF7708" w:rsidRPr="00B55DFE">
        <w:rPr>
          <w:rFonts w:ascii="Times New Roman" w:hAnsi="Times New Roman" w:cs="Times New Roman"/>
        </w:rPr>
        <w:t>.</w:t>
      </w:r>
      <w:r w:rsidR="00BE4723">
        <w:rPr>
          <w:rFonts w:ascii="Times New Roman" w:hAnsi="Times New Roman" w:cs="Times New Roman"/>
        </w:rPr>
        <w:t xml:space="preserve"> </w:t>
      </w:r>
    </w:p>
    <w:sectPr w:rsidR="008F5665" w:rsidSect="00D8674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D01C22"/>
    <w:multiLevelType w:val="multilevel"/>
    <w:tmpl w:val="DC98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1396627">
    <w:abstractNumId w:val="11"/>
  </w:num>
  <w:num w:numId="2" w16cid:durableId="1186359904">
    <w:abstractNumId w:val="4"/>
  </w:num>
  <w:num w:numId="3" w16cid:durableId="1919944877">
    <w:abstractNumId w:val="7"/>
  </w:num>
  <w:num w:numId="4" w16cid:durableId="242228368">
    <w:abstractNumId w:val="18"/>
  </w:num>
  <w:num w:numId="5" w16cid:durableId="1521167538">
    <w:abstractNumId w:val="13"/>
  </w:num>
  <w:num w:numId="6" w16cid:durableId="1187140401">
    <w:abstractNumId w:val="17"/>
  </w:num>
  <w:num w:numId="7" w16cid:durableId="1226601623">
    <w:abstractNumId w:val="3"/>
  </w:num>
  <w:num w:numId="8" w16cid:durableId="1926456701">
    <w:abstractNumId w:val="6"/>
  </w:num>
  <w:num w:numId="9" w16cid:durableId="1284728677">
    <w:abstractNumId w:val="1"/>
  </w:num>
  <w:num w:numId="10" w16cid:durableId="1113670444">
    <w:abstractNumId w:val="16"/>
  </w:num>
  <w:num w:numId="11" w16cid:durableId="1384135620">
    <w:abstractNumId w:val="10"/>
  </w:num>
  <w:num w:numId="12" w16cid:durableId="1198813186">
    <w:abstractNumId w:val="5"/>
  </w:num>
  <w:num w:numId="13" w16cid:durableId="53239016">
    <w:abstractNumId w:val="15"/>
  </w:num>
  <w:num w:numId="14" w16cid:durableId="2028480663">
    <w:abstractNumId w:val="0"/>
  </w:num>
  <w:num w:numId="15" w16cid:durableId="137695770">
    <w:abstractNumId w:val="9"/>
  </w:num>
  <w:num w:numId="16" w16cid:durableId="1222332338">
    <w:abstractNumId w:val="12"/>
  </w:num>
  <w:num w:numId="17" w16cid:durableId="645818171">
    <w:abstractNumId w:val="2"/>
  </w:num>
  <w:num w:numId="18" w16cid:durableId="1711109343">
    <w:abstractNumId w:val="8"/>
  </w:num>
  <w:num w:numId="19" w16cid:durableId="4575311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98619974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70958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286"/>
    <w:rsid w:val="000107C2"/>
    <w:rsid w:val="00010EE0"/>
    <w:rsid w:val="00012CB3"/>
    <w:rsid w:val="000134D8"/>
    <w:rsid w:val="00013BCB"/>
    <w:rsid w:val="00015105"/>
    <w:rsid w:val="000176C8"/>
    <w:rsid w:val="00020163"/>
    <w:rsid w:val="0002308F"/>
    <w:rsid w:val="000230F3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133B"/>
    <w:rsid w:val="00073256"/>
    <w:rsid w:val="0008067C"/>
    <w:rsid w:val="000844B2"/>
    <w:rsid w:val="00084719"/>
    <w:rsid w:val="00097229"/>
    <w:rsid w:val="000A67F4"/>
    <w:rsid w:val="000A708F"/>
    <w:rsid w:val="000A7A3D"/>
    <w:rsid w:val="000A7EB5"/>
    <w:rsid w:val="000B2232"/>
    <w:rsid w:val="000B46F0"/>
    <w:rsid w:val="000B59A6"/>
    <w:rsid w:val="000B72AE"/>
    <w:rsid w:val="000B7AB9"/>
    <w:rsid w:val="000C0DA5"/>
    <w:rsid w:val="000C1591"/>
    <w:rsid w:val="000D0D11"/>
    <w:rsid w:val="000D2509"/>
    <w:rsid w:val="000D3433"/>
    <w:rsid w:val="000D7F2D"/>
    <w:rsid w:val="000E1571"/>
    <w:rsid w:val="000E295D"/>
    <w:rsid w:val="000E48CF"/>
    <w:rsid w:val="000E490C"/>
    <w:rsid w:val="000E6BA8"/>
    <w:rsid w:val="000F0A21"/>
    <w:rsid w:val="000F6152"/>
    <w:rsid w:val="00103D6C"/>
    <w:rsid w:val="00104A7D"/>
    <w:rsid w:val="00105ABD"/>
    <w:rsid w:val="00114BEC"/>
    <w:rsid w:val="001170B4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318B"/>
    <w:rsid w:val="00154849"/>
    <w:rsid w:val="00157D06"/>
    <w:rsid w:val="00161205"/>
    <w:rsid w:val="00163867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1274"/>
    <w:rsid w:val="00182F51"/>
    <w:rsid w:val="00183B7F"/>
    <w:rsid w:val="00190909"/>
    <w:rsid w:val="00191CD8"/>
    <w:rsid w:val="00194076"/>
    <w:rsid w:val="00194FC3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D23EE"/>
    <w:rsid w:val="001D2B44"/>
    <w:rsid w:val="001E1023"/>
    <w:rsid w:val="001E283F"/>
    <w:rsid w:val="001E2929"/>
    <w:rsid w:val="001E36BC"/>
    <w:rsid w:val="001E4A0C"/>
    <w:rsid w:val="001E4F8F"/>
    <w:rsid w:val="001E6662"/>
    <w:rsid w:val="001E68B6"/>
    <w:rsid w:val="001E7A48"/>
    <w:rsid w:val="001F08FF"/>
    <w:rsid w:val="001F0DB2"/>
    <w:rsid w:val="001F16E0"/>
    <w:rsid w:val="001F48D7"/>
    <w:rsid w:val="001F4921"/>
    <w:rsid w:val="001F5965"/>
    <w:rsid w:val="001F632B"/>
    <w:rsid w:val="00201F7E"/>
    <w:rsid w:val="00202040"/>
    <w:rsid w:val="00203832"/>
    <w:rsid w:val="0020492D"/>
    <w:rsid w:val="00204D88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47122"/>
    <w:rsid w:val="0025103E"/>
    <w:rsid w:val="002510AB"/>
    <w:rsid w:val="00252DBC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B27"/>
    <w:rsid w:val="002C3DD4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4BEF"/>
    <w:rsid w:val="00345221"/>
    <w:rsid w:val="00346525"/>
    <w:rsid w:val="003508BB"/>
    <w:rsid w:val="00350A2C"/>
    <w:rsid w:val="00350DDC"/>
    <w:rsid w:val="0035311F"/>
    <w:rsid w:val="00353EFE"/>
    <w:rsid w:val="00357A55"/>
    <w:rsid w:val="00363F99"/>
    <w:rsid w:val="0037297D"/>
    <w:rsid w:val="0037373D"/>
    <w:rsid w:val="00377233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C1D5E"/>
    <w:rsid w:val="004D126C"/>
    <w:rsid w:val="004D465D"/>
    <w:rsid w:val="004E57BB"/>
    <w:rsid w:val="004E6E70"/>
    <w:rsid w:val="004E79EE"/>
    <w:rsid w:val="004F0286"/>
    <w:rsid w:val="004F1E57"/>
    <w:rsid w:val="004F2CDD"/>
    <w:rsid w:val="004F2D6B"/>
    <w:rsid w:val="004F3106"/>
    <w:rsid w:val="004F33C2"/>
    <w:rsid w:val="004F44C5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19E7"/>
    <w:rsid w:val="00512AFC"/>
    <w:rsid w:val="00520E11"/>
    <w:rsid w:val="0052154A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CA4"/>
    <w:rsid w:val="005654FA"/>
    <w:rsid w:val="00565E13"/>
    <w:rsid w:val="005670E9"/>
    <w:rsid w:val="00567610"/>
    <w:rsid w:val="005704FA"/>
    <w:rsid w:val="00571403"/>
    <w:rsid w:val="005716E9"/>
    <w:rsid w:val="00572AB9"/>
    <w:rsid w:val="00573F91"/>
    <w:rsid w:val="00574D22"/>
    <w:rsid w:val="00577EF6"/>
    <w:rsid w:val="005807F2"/>
    <w:rsid w:val="00582F0A"/>
    <w:rsid w:val="00584913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2D8"/>
    <w:rsid w:val="005B7AEF"/>
    <w:rsid w:val="005C0576"/>
    <w:rsid w:val="005C21B3"/>
    <w:rsid w:val="005C4334"/>
    <w:rsid w:val="005C51AC"/>
    <w:rsid w:val="005D382B"/>
    <w:rsid w:val="005D6C2A"/>
    <w:rsid w:val="005E4610"/>
    <w:rsid w:val="005E54B2"/>
    <w:rsid w:val="005F1DA9"/>
    <w:rsid w:val="005F1EB9"/>
    <w:rsid w:val="005F4A1E"/>
    <w:rsid w:val="005F51DE"/>
    <w:rsid w:val="005F6E47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66F1"/>
    <w:rsid w:val="006968C2"/>
    <w:rsid w:val="0069722F"/>
    <w:rsid w:val="006A17E0"/>
    <w:rsid w:val="006A22A0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67B"/>
    <w:rsid w:val="007268F5"/>
    <w:rsid w:val="00727CEC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828"/>
    <w:rsid w:val="00762E6C"/>
    <w:rsid w:val="00773EEF"/>
    <w:rsid w:val="0077406D"/>
    <w:rsid w:val="0077414D"/>
    <w:rsid w:val="00776517"/>
    <w:rsid w:val="00781421"/>
    <w:rsid w:val="00782A96"/>
    <w:rsid w:val="00782E51"/>
    <w:rsid w:val="0078715E"/>
    <w:rsid w:val="00794828"/>
    <w:rsid w:val="007961E2"/>
    <w:rsid w:val="00797489"/>
    <w:rsid w:val="00797611"/>
    <w:rsid w:val="007A03EF"/>
    <w:rsid w:val="007A052E"/>
    <w:rsid w:val="007A05FE"/>
    <w:rsid w:val="007A3C38"/>
    <w:rsid w:val="007A4CA2"/>
    <w:rsid w:val="007A79DC"/>
    <w:rsid w:val="007B0730"/>
    <w:rsid w:val="007B1495"/>
    <w:rsid w:val="007B24BF"/>
    <w:rsid w:val="007B6981"/>
    <w:rsid w:val="007C10ED"/>
    <w:rsid w:val="007C615C"/>
    <w:rsid w:val="007C64F5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454B"/>
    <w:rsid w:val="007F6145"/>
    <w:rsid w:val="007F7721"/>
    <w:rsid w:val="00804660"/>
    <w:rsid w:val="008066AE"/>
    <w:rsid w:val="008075FB"/>
    <w:rsid w:val="0081335E"/>
    <w:rsid w:val="00815F61"/>
    <w:rsid w:val="008224F3"/>
    <w:rsid w:val="00823282"/>
    <w:rsid w:val="008254C0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50635"/>
    <w:rsid w:val="008622E6"/>
    <w:rsid w:val="0086369B"/>
    <w:rsid w:val="00864168"/>
    <w:rsid w:val="008644EB"/>
    <w:rsid w:val="008655F2"/>
    <w:rsid w:val="008667D6"/>
    <w:rsid w:val="00881081"/>
    <w:rsid w:val="00890B61"/>
    <w:rsid w:val="0089111A"/>
    <w:rsid w:val="00895E79"/>
    <w:rsid w:val="008A0163"/>
    <w:rsid w:val="008A08FE"/>
    <w:rsid w:val="008A1A7B"/>
    <w:rsid w:val="008A47AF"/>
    <w:rsid w:val="008A4A02"/>
    <w:rsid w:val="008A67DE"/>
    <w:rsid w:val="008B1F98"/>
    <w:rsid w:val="008B2E9F"/>
    <w:rsid w:val="008B6BD3"/>
    <w:rsid w:val="008C0893"/>
    <w:rsid w:val="008C250D"/>
    <w:rsid w:val="008C426F"/>
    <w:rsid w:val="008D3530"/>
    <w:rsid w:val="008D46FA"/>
    <w:rsid w:val="008D691C"/>
    <w:rsid w:val="008F0392"/>
    <w:rsid w:val="008F06F0"/>
    <w:rsid w:val="008F16B5"/>
    <w:rsid w:val="008F566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1AF4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5C1D"/>
    <w:rsid w:val="009E6E68"/>
    <w:rsid w:val="009F26B1"/>
    <w:rsid w:val="009F609D"/>
    <w:rsid w:val="009F616B"/>
    <w:rsid w:val="009F7CB1"/>
    <w:rsid w:val="00A00C97"/>
    <w:rsid w:val="00A0200E"/>
    <w:rsid w:val="00A021FA"/>
    <w:rsid w:val="00A04144"/>
    <w:rsid w:val="00A04DAA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4F2A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558CE"/>
    <w:rsid w:val="00A6154C"/>
    <w:rsid w:val="00A6349E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D28"/>
    <w:rsid w:val="00A81FDF"/>
    <w:rsid w:val="00A822DE"/>
    <w:rsid w:val="00A83199"/>
    <w:rsid w:val="00A96B79"/>
    <w:rsid w:val="00AA1446"/>
    <w:rsid w:val="00AA276E"/>
    <w:rsid w:val="00AA27CD"/>
    <w:rsid w:val="00AA2857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C6AD8"/>
    <w:rsid w:val="00AC74B8"/>
    <w:rsid w:val="00AD1E2B"/>
    <w:rsid w:val="00AD256E"/>
    <w:rsid w:val="00AD579B"/>
    <w:rsid w:val="00AD5B4E"/>
    <w:rsid w:val="00AE1917"/>
    <w:rsid w:val="00AE295F"/>
    <w:rsid w:val="00AE3389"/>
    <w:rsid w:val="00AE5476"/>
    <w:rsid w:val="00AE6C49"/>
    <w:rsid w:val="00AF0A56"/>
    <w:rsid w:val="00AF336F"/>
    <w:rsid w:val="00AF4C0A"/>
    <w:rsid w:val="00AF5B27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062B"/>
    <w:rsid w:val="00B55DFE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3D2C"/>
    <w:rsid w:val="00B95FE4"/>
    <w:rsid w:val="00B97D58"/>
    <w:rsid w:val="00BA117C"/>
    <w:rsid w:val="00BA3CC0"/>
    <w:rsid w:val="00BA46D9"/>
    <w:rsid w:val="00BA7EFE"/>
    <w:rsid w:val="00BB0844"/>
    <w:rsid w:val="00BB23C5"/>
    <w:rsid w:val="00BB33EE"/>
    <w:rsid w:val="00BB3E9E"/>
    <w:rsid w:val="00BB65AA"/>
    <w:rsid w:val="00BC31AC"/>
    <w:rsid w:val="00BC4F3D"/>
    <w:rsid w:val="00BC750B"/>
    <w:rsid w:val="00BD198D"/>
    <w:rsid w:val="00BD2400"/>
    <w:rsid w:val="00BD63CD"/>
    <w:rsid w:val="00BE1F48"/>
    <w:rsid w:val="00BE32E4"/>
    <w:rsid w:val="00BE4322"/>
    <w:rsid w:val="00BE4723"/>
    <w:rsid w:val="00BE7E71"/>
    <w:rsid w:val="00BF50F8"/>
    <w:rsid w:val="00BF623F"/>
    <w:rsid w:val="00C014E5"/>
    <w:rsid w:val="00C03ADB"/>
    <w:rsid w:val="00C03CF0"/>
    <w:rsid w:val="00C0540C"/>
    <w:rsid w:val="00C0675D"/>
    <w:rsid w:val="00C14523"/>
    <w:rsid w:val="00C17FFE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6E6D"/>
    <w:rsid w:val="00C4733E"/>
    <w:rsid w:val="00C4747C"/>
    <w:rsid w:val="00C479EE"/>
    <w:rsid w:val="00C512D0"/>
    <w:rsid w:val="00C52B47"/>
    <w:rsid w:val="00C52BDD"/>
    <w:rsid w:val="00C5313A"/>
    <w:rsid w:val="00C551A1"/>
    <w:rsid w:val="00C557FF"/>
    <w:rsid w:val="00C60D9E"/>
    <w:rsid w:val="00C63F2F"/>
    <w:rsid w:val="00C64F01"/>
    <w:rsid w:val="00C7438C"/>
    <w:rsid w:val="00C75082"/>
    <w:rsid w:val="00C84C94"/>
    <w:rsid w:val="00C85297"/>
    <w:rsid w:val="00C91BBC"/>
    <w:rsid w:val="00C92C5E"/>
    <w:rsid w:val="00C92F45"/>
    <w:rsid w:val="00C92F5F"/>
    <w:rsid w:val="00C9450A"/>
    <w:rsid w:val="00C97DC1"/>
    <w:rsid w:val="00CA6228"/>
    <w:rsid w:val="00CA6B7D"/>
    <w:rsid w:val="00CA7D71"/>
    <w:rsid w:val="00CB2BE8"/>
    <w:rsid w:val="00CC26D8"/>
    <w:rsid w:val="00CC3A72"/>
    <w:rsid w:val="00CC4291"/>
    <w:rsid w:val="00CC7B6D"/>
    <w:rsid w:val="00CC7FB7"/>
    <w:rsid w:val="00CD11B4"/>
    <w:rsid w:val="00CD3041"/>
    <w:rsid w:val="00CD6389"/>
    <w:rsid w:val="00CE1663"/>
    <w:rsid w:val="00CE177B"/>
    <w:rsid w:val="00CE7674"/>
    <w:rsid w:val="00CF1020"/>
    <w:rsid w:val="00CF1353"/>
    <w:rsid w:val="00CF142C"/>
    <w:rsid w:val="00CF358B"/>
    <w:rsid w:val="00CF5026"/>
    <w:rsid w:val="00D00A7B"/>
    <w:rsid w:val="00D03793"/>
    <w:rsid w:val="00D057F2"/>
    <w:rsid w:val="00D06C4A"/>
    <w:rsid w:val="00D12539"/>
    <w:rsid w:val="00D12ED7"/>
    <w:rsid w:val="00D159E9"/>
    <w:rsid w:val="00D15F01"/>
    <w:rsid w:val="00D218BE"/>
    <w:rsid w:val="00D23FF8"/>
    <w:rsid w:val="00D24941"/>
    <w:rsid w:val="00D30252"/>
    <w:rsid w:val="00D43F9E"/>
    <w:rsid w:val="00D46FB8"/>
    <w:rsid w:val="00D476F8"/>
    <w:rsid w:val="00D50844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86747"/>
    <w:rsid w:val="00D94BF0"/>
    <w:rsid w:val="00DA4454"/>
    <w:rsid w:val="00DB11F9"/>
    <w:rsid w:val="00DB34DD"/>
    <w:rsid w:val="00DB6F43"/>
    <w:rsid w:val="00DC0309"/>
    <w:rsid w:val="00DC04EA"/>
    <w:rsid w:val="00DC7780"/>
    <w:rsid w:val="00DC7C44"/>
    <w:rsid w:val="00DD0841"/>
    <w:rsid w:val="00DD33F1"/>
    <w:rsid w:val="00DD5A88"/>
    <w:rsid w:val="00DD5DF9"/>
    <w:rsid w:val="00DE029B"/>
    <w:rsid w:val="00DE0A7C"/>
    <w:rsid w:val="00DE0DB7"/>
    <w:rsid w:val="00DE6030"/>
    <w:rsid w:val="00DE631D"/>
    <w:rsid w:val="00DE661F"/>
    <w:rsid w:val="00DE6D62"/>
    <w:rsid w:val="00DF04CD"/>
    <w:rsid w:val="00DF2D67"/>
    <w:rsid w:val="00DF4387"/>
    <w:rsid w:val="00DF557F"/>
    <w:rsid w:val="00E01028"/>
    <w:rsid w:val="00E01193"/>
    <w:rsid w:val="00E037D8"/>
    <w:rsid w:val="00E11AEB"/>
    <w:rsid w:val="00E13980"/>
    <w:rsid w:val="00E15535"/>
    <w:rsid w:val="00E1758C"/>
    <w:rsid w:val="00E27733"/>
    <w:rsid w:val="00E27CB8"/>
    <w:rsid w:val="00E3627F"/>
    <w:rsid w:val="00E36DA5"/>
    <w:rsid w:val="00E40AE2"/>
    <w:rsid w:val="00E40FD4"/>
    <w:rsid w:val="00E4107E"/>
    <w:rsid w:val="00E45323"/>
    <w:rsid w:val="00E465B2"/>
    <w:rsid w:val="00E46D7E"/>
    <w:rsid w:val="00E50DDE"/>
    <w:rsid w:val="00E576EE"/>
    <w:rsid w:val="00E6176F"/>
    <w:rsid w:val="00E62E96"/>
    <w:rsid w:val="00E64614"/>
    <w:rsid w:val="00E677E8"/>
    <w:rsid w:val="00E7025E"/>
    <w:rsid w:val="00E70400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2062"/>
    <w:rsid w:val="00EC357C"/>
    <w:rsid w:val="00EC5961"/>
    <w:rsid w:val="00EC5CF9"/>
    <w:rsid w:val="00EC5EA3"/>
    <w:rsid w:val="00EC6C7B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1B28"/>
    <w:rsid w:val="00F16A0C"/>
    <w:rsid w:val="00F172F7"/>
    <w:rsid w:val="00F2132B"/>
    <w:rsid w:val="00F24D9C"/>
    <w:rsid w:val="00F310D4"/>
    <w:rsid w:val="00F3161E"/>
    <w:rsid w:val="00F3306C"/>
    <w:rsid w:val="00F431EA"/>
    <w:rsid w:val="00F44039"/>
    <w:rsid w:val="00F50C68"/>
    <w:rsid w:val="00F526DE"/>
    <w:rsid w:val="00F56F2E"/>
    <w:rsid w:val="00F610AB"/>
    <w:rsid w:val="00F6276D"/>
    <w:rsid w:val="00F64078"/>
    <w:rsid w:val="00F67C2F"/>
    <w:rsid w:val="00F71690"/>
    <w:rsid w:val="00F7438B"/>
    <w:rsid w:val="00F76028"/>
    <w:rsid w:val="00F7634C"/>
    <w:rsid w:val="00F777F0"/>
    <w:rsid w:val="00F9062C"/>
    <w:rsid w:val="00F92CBC"/>
    <w:rsid w:val="00F955A3"/>
    <w:rsid w:val="00FB1DB4"/>
    <w:rsid w:val="00FB4214"/>
    <w:rsid w:val="00FB5FE9"/>
    <w:rsid w:val="00FC30A9"/>
    <w:rsid w:val="00FC7633"/>
    <w:rsid w:val="00FD0358"/>
    <w:rsid w:val="00FD1550"/>
    <w:rsid w:val="00FD72A7"/>
    <w:rsid w:val="00FE0216"/>
    <w:rsid w:val="00FE1A9B"/>
    <w:rsid w:val="00FE67D6"/>
    <w:rsid w:val="00FF0693"/>
    <w:rsid w:val="00FF398F"/>
    <w:rsid w:val="00FF7708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16C3BDC6-BADB-4998-9757-2ED3A2EE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uiPriority w:val="99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C75082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js-phone-number">
    <w:name w:val="js-phone-number"/>
    <w:basedOn w:val="a0"/>
    <w:rsid w:val="00C7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933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1583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68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8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06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608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077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7682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8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9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42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993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31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1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812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55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925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89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47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23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621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34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41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72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156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11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5047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3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8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12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04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bytdaev.murat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nodar@auction-house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rasnodar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ytdaev.mur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76DC7-DE5A-4190-9B72-FF20964B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13</cp:revision>
  <cp:lastPrinted>2020-01-20T15:09:00Z</cp:lastPrinted>
  <dcterms:created xsi:type="dcterms:W3CDTF">2025-10-06T09:03:00Z</dcterms:created>
  <dcterms:modified xsi:type="dcterms:W3CDTF">2026-03-25T11:13:00Z</dcterms:modified>
</cp:coreProperties>
</file>