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DD57" w14:textId="06A28FC0" w:rsidR="0072667B" w:rsidRDefault="00343998" w:rsidP="007C64F5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Мачуков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Файруз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8F5665" w:rsidRPr="008F5665">
        <w:rPr>
          <w:rFonts w:ascii="Times New Roman" w:hAnsi="Times New Roman" w:cs="Times New Roman"/>
          <w:b/>
          <w:bCs/>
        </w:rPr>
        <w:t>Бытдаева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направления корреспонденции: </w:t>
      </w:r>
      <w:r w:rsidR="008F5665" w:rsidRPr="008F5665">
        <w:rPr>
          <w:rFonts w:ascii="Times New Roman" w:hAnsi="Times New Roman" w:cs="Times New Roman"/>
        </w:rPr>
        <w:t>369012, Карачаево-Черкесская Республика, г. Черкесск, ул. Довато</w:t>
      </w:r>
      <w:r w:rsidR="0072667B">
        <w:rPr>
          <w:rFonts w:ascii="Times New Roman" w:hAnsi="Times New Roman" w:cs="Times New Roman"/>
        </w:rPr>
        <w:t>ра, д. 35, офис 10, телефон: +7</w:t>
      </w:r>
      <w:r w:rsidR="00C479EE">
        <w:rPr>
          <w:rFonts w:ascii="Times New Roman" w:hAnsi="Times New Roman" w:cs="Times New Roman"/>
        </w:rPr>
        <w:t>(</w:t>
      </w:r>
      <w:r w:rsidR="008F5665" w:rsidRPr="008F5665">
        <w:rPr>
          <w:rFonts w:ascii="Times New Roman" w:hAnsi="Times New Roman" w:cs="Times New Roman"/>
        </w:rPr>
        <w:t>928</w:t>
      </w:r>
      <w:r w:rsidR="00C479EE">
        <w:rPr>
          <w:rFonts w:ascii="Times New Roman" w:hAnsi="Times New Roman" w:cs="Times New Roman"/>
        </w:rPr>
        <w:t>)</w:t>
      </w:r>
      <w:r w:rsidR="008F5665" w:rsidRPr="008F5665">
        <w:rPr>
          <w:rFonts w:ascii="Times New Roman" w:hAnsi="Times New Roman" w:cs="Times New Roman"/>
        </w:rPr>
        <w:t> 385</w:t>
      </w:r>
      <w:r w:rsidR="00C479EE">
        <w:rPr>
          <w:rFonts w:ascii="Times New Roman" w:hAnsi="Times New Roman" w:cs="Times New Roman"/>
        </w:rPr>
        <w:t>-</w:t>
      </w:r>
      <w:r w:rsidR="008F5665" w:rsidRPr="008F5665">
        <w:rPr>
          <w:rFonts w:ascii="Times New Roman" w:hAnsi="Times New Roman" w:cs="Times New Roman"/>
        </w:rPr>
        <w:t xml:space="preserve">24-32, адрес электронной почты: </w:t>
      </w:r>
      <w:hyperlink r:id="rId7" w:history="1">
        <w:r w:rsidR="008F5665" w:rsidRPr="008F5665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8F5665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8F5665">
        <w:rPr>
          <w:rFonts w:ascii="Times New Roman" w:hAnsi="Times New Roman" w:cs="Times New Roman"/>
          <w:bCs/>
        </w:rPr>
        <w:t xml:space="preserve">, участника </w:t>
      </w:r>
      <w:r w:rsidR="008F5665" w:rsidRPr="008F5665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8F566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8F5665">
        <w:rPr>
          <w:rFonts w:ascii="Times New Roman" w:hAnsi="Times New Roman" w:cs="Times New Roman"/>
        </w:rPr>
        <w:t xml:space="preserve">А25-1271/2020 </w:t>
      </w:r>
      <w:bookmarkEnd w:id="3"/>
      <w:r w:rsidR="008F5665" w:rsidRPr="008F5665">
        <w:rPr>
          <w:rFonts w:ascii="Times New Roman" w:hAnsi="Times New Roman" w:cs="Times New Roman"/>
          <w:bCs/>
        </w:rPr>
        <w:t xml:space="preserve">(далее – </w:t>
      </w:r>
      <w:r w:rsidR="008F5665" w:rsidRPr="008F5665">
        <w:rPr>
          <w:rFonts w:ascii="Times New Roman" w:hAnsi="Times New Roman" w:cs="Times New Roman"/>
          <w:b/>
        </w:rPr>
        <w:t>«Финансовый управляющий»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DE631D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2667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72667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DE631D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="0072667B" w:rsidRPr="007F614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27CEC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7C64F5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5318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2667B" w:rsidRPr="007F614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7C64F5" w:rsidRPr="007C64F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726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942BAF6" w14:textId="16D8DF23" w:rsidR="007C64F5" w:rsidRPr="007C64F5" w:rsidRDefault="007C64F5" w:rsidP="007C64F5">
      <w:pPr>
        <w:ind w:right="-1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64F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14:paraId="2845264E" w14:textId="6DC7939E" w:rsidR="00B93D2C" w:rsidRDefault="00BE4723" w:rsidP="007C64F5">
      <w:pPr>
        <w:ind w:right="-1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8F5665">
        <w:rPr>
          <w:rFonts w:ascii="Times New Roman" w:hAnsi="Times New Roman" w:cs="Times New Roman"/>
          <w:b/>
        </w:rPr>
        <w:t>2</w:t>
      </w:r>
      <w:r w:rsidR="00B93D2C">
        <w:rPr>
          <w:rFonts w:ascii="Times New Roman" w:hAnsi="Times New Roman" w:cs="Times New Roman"/>
          <w:b/>
        </w:rPr>
        <w:t xml:space="preserve"> </w:t>
      </w:r>
    </w:p>
    <w:p w14:paraId="7C68372A" w14:textId="4247A889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1. Жилой дом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223,5 кв.м, количество этажей: 1, в т.ч. подземных 1,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09:02:0000000:13822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расположенный по адресу: Карачаево-Черкесская Республика, р-н. Прикубанский, с. Чапаевское, ул. Прикубанская, д. 41</w:t>
      </w:r>
      <w:r w:rsidR="007A4CA2">
        <w:rPr>
          <w:rFonts w:ascii="Times New Roman" w:hAnsi="Times New Roman" w:cs="Times New Roman"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>а, принадлежащий Должнику на праве собственности, что подтверждается записью в Едином государственном реестре недвижимости № 09-0104-16/2003-783 от 14.06.2003 г.</w:t>
      </w:r>
    </w:p>
    <w:p w14:paraId="09DA27D7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D40EC5A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09-09-01/105/2013-612 от 12.07.2013 г.</w:t>
      </w:r>
    </w:p>
    <w:p w14:paraId="5AB879B3" w14:textId="6F304BDF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09:02:0000000:13822-09/001/2017-1 от 06.02.2017 г.</w:t>
      </w:r>
    </w:p>
    <w:p w14:paraId="47CEC00C" w14:textId="77777777" w:rsid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643A89A0" w14:textId="77777777" w:rsidR="007C64F5" w:rsidRDefault="007C64F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4E0DF92F" w14:textId="7715DF80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2. Земельный участок,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категория земель: земли населенных пунктов, вид разрешенного использования: для ведения личного подсобного хозяйства, общей площадью 2</w:t>
      </w:r>
      <w:r w:rsidR="008A08FE">
        <w:rPr>
          <w:rFonts w:ascii="Times New Roman" w:hAnsi="Times New Roman" w:cs="Times New Roman"/>
          <w:shd w:val="clear" w:color="auto" w:fill="FFFFFF"/>
        </w:rPr>
        <w:t>0</w:t>
      </w:r>
      <w:r w:rsidRPr="008F5665">
        <w:rPr>
          <w:rFonts w:ascii="Times New Roman" w:hAnsi="Times New Roman" w:cs="Times New Roman"/>
          <w:shd w:val="clear" w:color="auto" w:fill="FFFFFF"/>
        </w:rPr>
        <w:t>4</w:t>
      </w:r>
      <w:r w:rsidR="008A08FE">
        <w:rPr>
          <w:rFonts w:ascii="Times New Roman" w:hAnsi="Times New Roman" w:cs="Times New Roman"/>
          <w:shd w:val="clear" w:color="auto" w:fill="FFFFFF"/>
        </w:rPr>
        <w:t>0 +/- 16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кв.м,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09:02:0340102:6</w:t>
      </w:r>
      <w:r w:rsidRPr="008F5665">
        <w:rPr>
          <w:rFonts w:ascii="Times New Roman" w:hAnsi="Times New Roman" w:cs="Times New Roman"/>
          <w:shd w:val="clear" w:color="auto" w:fill="FFFFFF"/>
        </w:rPr>
        <w:t>, местонахождение: Карачаево-Черкесская республика, р-он Прикубанский, с. Чапаевское, ул. Прикубанская, д. 41-а, принадлежащий Должнику на праве собственности, что подтверждается записью в Едином государственном реестре недвижимости 09-09-01/105/2013-513 от 28.06.2013 г.</w:t>
      </w:r>
    </w:p>
    <w:p w14:paraId="135D78F8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795C02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28731C44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ипотека в пользу ООО КБ «Развитие» (ИНН: 0901001151), запись государственной регистрации № 09-09-01/105/2013-612 от 12.07.2013 г.</w:t>
      </w:r>
    </w:p>
    <w:p w14:paraId="13E06D57" w14:textId="2D68CC51" w:rsidR="008F5665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 запрещение регистрации, запись государственной регистрации № 09:02:0340102:6-09/001/2017-1 06.02.2017; </w:t>
      </w:r>
    </w:p>
    <w:p w14:paraId="766BC1E5" w14:textId="77777777" w:rsidR="007C64F5" w:rsidRDefault="007C64F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F786632" w14:textId="6C48C463" w:rsidR="00C03ADB" w:rsidRPr="00C03ADB" w:rsidRDefault="00C03ADB" w:rsidP="00C0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Финансовым</w:t>
      </w:r>
      <w:r w:rsidRPr="00C03ADB">
        <w:rPr>
          <w:rFonts w:ascii="Times New Roman" w:hAnsi="Times New Roman" w:cs="Times New Roman"/>
          <w:b/>
          <w:bCs/>
          <w:shd w:val="clear" w:color="auto" w:fill="FFFFFF"/>
        </w:rPr>
        <w:t xml:space="preserve">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BD7D0EF" w14:textId="77777777" w:rsidR="00C03ADB" w:rsidRP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4D2BAAE" w14:textId="3D7D1512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727CEC">
        <w:rPr>
          <w:b/>
        </w:rPr>
        <w:t>5 400 756</w:t>
      </w:r>
      <w:r w:rsidR="00951AF4" w:rsidRPr="00BE4723">
        <w:rPr>
          <w:b/>
          <w:bCs/>
        </w:rPr>
        <w:t xml:space="preserve"> </w:t>
      </w:r>
      <w:r w:rsidRPr="00BE4723">
        <w:rPr>
          <w:b/>
          <w:bCs/>
        </w:rPr>
        <w:t>(</w:t>
      </w:r>
      <w:r w:rsidR="00727CEC">
        <w:rPr>
          <w:b/>
          <w:bCs/>
        </w:rPr>
        <w:t>Пя</w:t>
      </w:r>
      <w:r w:rsidR="00951AF4">
        <w:rPr>
          <w:b/>
          <w:bCs/>
        </w:rPr>
        <w:t>т</w:t>
      </w:r>
      <w:r w:rsidR="00B93D2C">
        <w:rPr>
          <w:b/>
          <w:bCs/>
        </w:rPr>
        <w:t>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727CEC">
        <w:rPr>
          <w:b/>
          <w:bCs/>
        </w:rPr>
        <w:t>четыреста</w:t>
      </w:r>
      <w:r w:rsidRPr="00BE4723">
        <w:rPr>
          <w:b/>
          <w:bCs/>
        </w:rPr>
        <w:t xml:space="preserve"> тысяч</w:t>
      </w:r>
      <w:r w:rsidR="00951AF4">
        <w:rPr>
          <w:b/>
          <w:bCs/>
        </w:rPr>
        <w:t xml:space="preserve"> </w:t>
      </w:r>
      <w:r w:rsidR="00727CEC">
        <w:rPr>
          <w:b/>
          <w:bCs/>
        </w:rPr>
        <w:t>семьсот пятьдесят шесть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951AF4">
        <w:rPr>
          <w:b/>
        </w:rPr>
        <w:t xml:space="preserve"> </w:t>
      </w:r>
    </w:p>
    <w:p w14:paraId="7D4AF515" w14:textId="77777777" w:rsidR="008F5665" w:rsidRPr="008F5665" w:rsidRDefault="008F5665" w:rsidP="008F566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F5665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телефон: </w:t>
      </w:r>
      <w:r w:rsidRPr="008F5665">
        <w:rPr>
          <w:rFonts w:ascii="Times New Roman" w:hAnsi="Times New Roman" w:cs="Times New Roman"/>
          <w:b/>
          <w:bCs/>
        </w:rPr>
        <w:t>+7 (928)</w:t>
      </w:r>
      <w:r w:rsidRPr="008F5665">
        <w:rPr>
          <w:rFonts w:ascii="Times New Roman" w:hAnsi="Times New Roman" w:cs="Times New Roman"/>
          <w:b/>
          <w:bCs/>
          <w:lang w:val="en-US"/>
        </w:rPr>
        <w:t> </w:t>
      </w:r>
      <w:r w:rsidRPr="008F5665">
        <w:rPr>
          <w:rFonts w:ascii="Times New Roman" w:hAnsi="Times New Roman" w:cs="Times New Roman"/>
          <w:b/>
          <w:bCs/>
        </w:rPr>
        <w:t>385-24-32</w:t>
      </w:r>
      <w:r w:rsidRPr="008F5665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bytdaev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murat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@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yandex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8F5665">
        <w:rPr>
          <w:rFonts w:ascii="Times New Roman" w:hAnsi="Times New Roman" w:cs="Times New Roman"/>
          <w:b/>
          <w:bCs/>
        </w:rPr>
        <w:t xml:space="preserve">.  </w:t>
      </w:r>
      <w:r w:rsidRPr="008F5665">
        <w:rPr>
          <w:rFonts w:ascii="Times New Roman" w:hAnsi="Times New Roman" w:cs="Times New Roman"/>
        </w:rPr>
        <w:t xml:space="preserve">   </w:t>
      </w:r>
    </w:p>
    <w:p w14:paraId="2E87E69A" w14:textId="77777777" w:rsidR="00AE1917" w:rsidRDefault="002C3DD4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10" w:history="1">
        <w:r w:rsidR="00CF1020" w:rsidRPr="0015318B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76BFF604" w14:textId="0079903E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</w:t>
      </w:r>
      <w:r w:rsidRPr="007F6145">
        <w:rPr>
          <w:rFonts w:ascii="Times New Roman" w:hAnsi="Times New Roman" w:cs="Times New Roman"/>
        </w:rPr>
        <w:t xml:space="preserve">принимаются Оператором с </w:t>
      </w:r>
      <w:r w:rsidRPr="007F6145">
        <w:rPr>
          <w:rFonts w:ascii="Times New Roman" w:hAnsi="Times New Roman" w:cs="Times New Roman"/>
          <w:b/>
          <w:bCs/>
        </w:rPr>
        <w:t>0</w:t>
      </w:r>
      <w:r w:rsidR="00DE631D" w:rsidRPr="007F6145">
        <w:rPr>
          <w:rFonts w:ascii="Times New Roman" w:hAnsi="Times New Roman" w:cs="Times New Roman"/>
          <w:b/>
          <w:bCs/>
        </w:rPr>
        <w:t>9</w:t>
      </w:r>
      <w:r w:rsidRPr="007F6145">
        <w:rPr>
          <w:rFonts w:ascii="Times New Roman" w:hAnsi="Times New Roman" w:cs="Times New Roman"/>
          <w:b/>
          <w:bCs/>
        </w:rPr>
        <w:t>:00</w:t>
      </w:r>
      <w:r w:rsidR="0015318B" w:rsidRPr="007F6145">
        <w:rPr>
          <w:rFonts w:ascii="Times New Roman" w:hAnsi="Times New Roman" w:cs="Times New Roman"/>
          <w:b/>
          <w:bCs/>
        </w:rPr>
        <w:t xml:space="preserve"> </w:t>
      </w:r>
      <w:r w:rsidR="00727CEC" w:rsidRPr="007F6145">
        <w:rPr>
          <w:rFonts w:ascii="Times New Roman" w:hAnsi="Times New Roman" w:cs="Times New Roman"/>
          <w:b/>
          <w:bCs/>
        </w:rPr>
        <w:t>30</w:t>
      </w:r>
      <w:r w:rsidRPr="007F6145">
        <w:rPr>
          <w:rFonts w:ascii="Times New Roman" w:hAnsi="Times New Roman" w:cs="Times New Roman"/>
          <w:b/>
          <w:bCs/>
        </w:rPr>
        <w:t>.</w:t>
      </w:r>
      <w:r w:rsidR="00727CEC" w:rsidRPr="007F6145">
        <w:rPr>
          <w:rFonts w:ascii="Times New Roman" w:hAnsi="Times New Roman" w:cs="Times New Roman"/>
          <w:b/>
          <w:bCs/>
        </w:rPr>
        <w:t>03</w:t>
      </w:r>
      <w:r w:rsidRPr="007F6145">
        <w:rPr>
          <w:rFonts w:ascii="Times New Roman" w:hAnsi="Times New Roman" w:cs="Times New Roman"/>
          <w:b/>
          <w:bCs/>
        </w:rPr>
        <w:t>.202</w:t>
      </w:r>
      <w:r w:rsidR="00727CEC" w:rsidRPr="007F6145">
        <w:rPr>
          <w:rFonts w:ascii="Times New Roman" w:hAnsi="Times New Roman" w:cs="Times New Roman"/>
          <w:b/>
          <w:bCs/>
        </w:rPr>
        <w:t>6</w:t>
      </w:r>
      <w:r w:rsidRPr="007F6145">
        <w:rPr>
          <w:rFonts w:ascii="Times New Roman" w:hAnsi="Times New Roman" w:cs="Times New Roman"/>
          <w:b/>
          <w:bCs/>
        </w:rPr>
        <w:t xml:space="preserve"> г.</w:t>
      </w:r>
      <w:r w:rsidRPr="007F6145">
        <w:rPr>
          <w:rFonts w:ascii="Times New Roman" w:hAnsi="Times New Roman" w:cs="Times New Roman"/>
        </w:rPr>
        <w:t xml:space="preserve"> </w:t>
      </w:r>
      <w:r w:rsidR="00CC7B6D" w:rsidRPr="00CC7B6D">
        <w:rPr>
          <w:rFonts w:ascii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</w:t>
      </w:r>
      <w:r w:rsidR="00CC7B6D">
        <w:rPr>
          <w:rFonts w:ascii="Times New Roman" w:hAnsi="Times New Roman" w:cs="Times New Roman"/>
        </w:rPr>
        <w:t>первого</w:t>
      </w:r>
      <w:r w:rsidR="00CC7B6D" w:rsidRPr="00CC7B6D">
        <w:rPr>
          <w:rFonts w:ascii="Times New Roman" w:hAnsi="Times New Roman" w:cs="Times New Roman"/>
        </w:rPr>
        <w:t xml:space="preserve"> рабочего дня после окончания соответствующего периода проведения торгов ППП.</w:t>
      </w:r>
      <w:r w:rsidR="00CC7B6D">
        <w:rPr>
          <w:rFonts w:ascii="Times New Roman" w:hAnsi="Times New Roman" w:cs="Times New Roman"/>
        </w:rPr>
        <w:t xml:space="preserve"> </w:t>
      </w:r>
    </w:p>
    <w:p w14:paraId="71C1299C" w14:textId="4ADD47BB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Начальная цена продажи Лота № </w:t>
      </w:r>
      <w:r w:rsidR="005B72D8">
        <w:rPr>
          <w:rFonts w:ascii="Times New Roman" w:hAnsi="Times New Roman" w:cs="Times New Roman"/>
          <w:b/>
          <w:bCs/>
        </w:rPr>
        <w:t>2</w:t>
      </w:r>
      <w:r w:rsidRPr="00AE1917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1A66273B" w14:textId="5AA00750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>1) с 0</w:t>
      </w:r>
      <w:r w:rsidR="00DE631D" w:rsidRPr="007F6145">
        <w:rPr>
          <w:rFonts w:ascii="Times New Roman" w:hAnsi="Times New Roman" w:cs="Times New Roman"/>
        </w:rPr>
        <w:t>9</w:t>
      </w:r>
      <w:r w:rsidRPr="007F6145">
        <w:rPr>
          <w:rFonts w:ascii="Times New Roman" w:hAnsi="Times New Roman" w:cs="Times New Roman"/>
        </w:rPr>
        <w:t xml:space="preserve">:00 </w:t>
      </w:r>
      <w:r w:rsidR="00727CEC" w:rsidRPr="007F6145">
        <w:rPr>
          <w:rFonts w:ascii="Times New Roman" w:hAnsi="Times New Roman" w:cs="Times New Roman"/>
        </w:rPr>
        <w:t>30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03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06</w:t>
      </w:r>
      <w:r w:rsidR="0015318B"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5BFBC917" w14:textId="1C61687F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2)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06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13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9</w:t>
      </w:r>
      <w:r w:rsidR="00727CEC" w:rsidRPr="007F6145">
        <w:rPr>
          <w:rFonts w:ascii="Times New Roman" w:hAnsi="Times New Roman" w:cs="Times New Roman"/>
        </w:rPr>
        <w:t>8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655E5C35" w14:textId="141DE334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3)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13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20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E70400" w:rsidRPr="007F6145">
        <w:rPr>
          <w:rFonts w:ascii="Times New Roman" w:hAnsi="Times New Roman" w:cs="Times New Roman"/>
        </w:rPr>
        <w:t>9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700449D3" w14:textId="21F3649A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4)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20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27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E70400" w:rsidRPr="007F6145">
        <w:rPr>
          <w:rFonts w:ascii="Times New Roman" w:hAnsi="Times New Roman" w:cs="Times New Roman"/>
        </w:rPr>
        <w:t>9</w:t>
      </w:r>
      <w:r w:rsidR="00727CEC" w:rsidRPr="007F6145">
        <w:rPr>
          <w:rFonts w:ascii="Times New Roman" w:hAnsi="Times New Roman" w:cs="Times New Roman"/>
        </w:rPr>
        <w:t>4</w:t>
      </w:r>
      <w:r w:rsidRPr="007F6145">
        <w:rPr>
          <w:rFonts w:ascii="Times New Roman" w:hAnsi="Times New Roman" w:cs="Times New Roman"/>
        </w:rPr>
        <w:t>% от начальной цены продажи Лота;</w:t>
      </w:r>
    </w:p>
    <w:p w14:paraId="6F91050E" w14:textId="58B71EE0" w:rsidR="00AE1917" w:rsidRPr="007F6145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7F6145">
        <w:rPr>
          <w:rFonts w:ascii="Times New Roman" w:hAnsi="Times New Roman" w:cs="Times New Roman"/>
        </w:rPr>
        <w:t xml:space="preserve">5) с </w:t>
      </w:r>
      <w:r w:rsidR="00F526DE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F526DE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27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05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по </w:t>
      </w:r>
      <w:r w:rsidR="00727CEC" w:rsidRPr="007F6145">
        <w:rPr>
          <w:rFonts w:ascii="Times New Roman" w:hAnsi="Times New Roman" w:cs="Times New Roman"/>
        </w:rPr>
        <w:t>03</w:t>
      </w:r>
      <w:r w:rsidRPr="007F6145">
        <w:rPr>
          <w:rFonts w:ascii="Times New Roman" w:hAnsi="Times New Roman" w:cs="Times New Roman"/>
        </w:rPr>
        <w:t>.</w:t>
      </w:r>
      <w:r w:rsidR="00727CEC" w:rsidRPr="007F6145">
        <w:rPr>
          <w:rFonts w:ascii="Times New Roman" w:hAnsi="Times New Roman" w:cs="Times New Roman"/>
        </w:rPr>
        <w:t>06</w:t>
      </w:r>
      <w:r w:rsidRPr="007F6145">
        <w:rPr>
          <w:rFonts w:ascii="Times New Roman" w:hAnsi="Times New Roman" w:cs="Times New Roman"/>
        </w:rPr>
        <w:t>.202</w:t>
      </w:r>
      <w:r w:rsidR="00727CEC" w:rsidRPr="007F6145">
        <w:rPr>
          <w:rFonts w:ascii="Times New Roman" w:hAnsi="Times New Roman" w:cs="Times New Roman"/>
        </w:rPr>
        <w:t>6</w:t>
      </w:r>
      <w:r w:rsidRPr="007F6145">
        <w:rPr>
          <w:rFonts w:ascii="Times New Roman" w:hAnsi="Times New Roman" w:cs="Times New Roman"/>
        </w:rPr>
        <w:t xml:space="preserve"> </w:t>
      </w:r>
      <w:r w:rsidR="00727CEC" w:rsidRPr="007F6145">
        <w:rPr>
          <w:rFonts w:ascii="Times New Roman" w:hAnsi="Times New Roman" w:cs="Times New Roman"/>
        </w:rPr>
        <w:t>23</w:t>
      </w:r>
      <w:r w:rsidRPr="007F6145">
        <w:rPr>
          <w:rFonts w:ascii="Times New Roman" w:hAnsi="Times New Roman" w:cs="Times New Roman"/>
        </w:rPr>
        <w:t>:</w:t>
      </w:r>
      <w:r w:rsidR="00DE631D" w:rsidRPr="007F6145">
        <w:rPr>
          <w:rFonts w:ascii="Times New Roman" w:hAnsi="Times New Roman" w:cs="Times New Roman"/>
        </w:rPr>
        <w:t>59</w:t>
      </w:r>
      <w:r w:rsidRPr="007F6145">
        <w:rPr>
          <w:rFonts w:ascii="Times New Roman" w:hAnsi="Times New Roman" w:cs="Times New Roman"/>
        </w:rPr>
        <w:t xml:space="preserve"> - в размере </w:t>
      </w:r>
      <w:r w:rsidR="00727CEC" w:rsidRPr="007F6145">
        <w:rPr>
          <w:rFonts w:ascii="Times New Roman" w:hAnsi="Times New Roman" w:cs="Times New Roman"/>
        </w:rPr>
        <w:t>92</w:t>
      </w:r>
      <w:r w:rsidRPr="007F6145">
        <w:rPr>
          <w:rFonts w:ascii="Times New Roman" w:hAnsi="Times New Roman" w:cs="Times New Roman"/>
        </w:rPr>
        <w:t>% от начальной цены продажи Лота</w:t>
      </w:r>
      <w:r w:rsidR="00727CEC" w:rsidRPr="007F6145">
        <w:rPr>
          <w:rFonts w:ascii="Times New Roman" w:hAnsi="Times New Roman" w:cs="Times New Roman"/>
        </w:rPr>
        <w:t>.</w:t>
      </w:r>
    </w:p>
    <w:p w14:paraId="6E052369" w14:textId="77777777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562C56B9" w14:textId="03DB88BA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727CEC">
        <w:rPr>
          <w:rFonts w:ascii="Times New Roman" w:hAnsi="Times New Roman" w:cs="Times New Roman"/>
        </w:rPr>
        <w:t>2</w:t>
      </w:r>
      <w:r w:rsidRPr="00AE1917">
        <w:rPr>
          <w:rFonts w:ascii="Times New Roman" w:hAnsi="Times New Roman" w:cs="Times New Roman"/>
        </w:rPr>
        <w:t xml:space="preserve"> %, количество периодов торгов ППП – </w:t>
      </w:r>
      <w:r w:rsidR="00727CEC">
        <w:rPr>
          <w:rFonts w:ascii="Times New Roman" w:hAnsi="Times New Roman" w:cs="Times New Roman"/>
        </w:rPr>
        <w:t>5</w:t>
      </w:r>
      <w:r w:rsidRPr="00AE1917">
        <w:rPr>
          <w:rFonts w:ascii="Times New Roman" w:hAnsi="Times New Roman" w:cs="Times New Roman"/>
        </w:rPr>
        <w:t>.</w:t>
      </w:r>
    </w:p>
    <w:p w14:paraId="0F3BB06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AE1917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>р/с 40702810355000036459 в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AE1917">
        <w:rPr>
          <w:rFonts w:ascii="Times New Roman" w:hAnsi="Times New Roman" w:cs="Times New Roman"/>
        </w:rPr>
        <w:t>В назначении платежа необходимо указывать:</w:t>
      </w:r>
      <w:r w:rsidRPr="00AE1917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AE1917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7FEAC0C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AE1917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BF23A9A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6BF1BA8" w14:textId="1D47D310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 xml:space="preserve">Задаток - </w:t>
      </w:r>
      <w:r w:rsidR="00CC7B6D">
        <w:rPr>
          <w:rFonts w:ascii="Times New Roman" w:hAnsi="Times New Roman" w:cs="Times New Roman"/>
          <w:b/>
          <w:bCs/>
        </w:rPr>
        <w:t>20</w:t>
      </w:r>
      <w:r w:rsidRPr="00AE1917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AE1917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2C94E3A9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6EE85E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r w:rsidRPr="00AE1917">
        <w:rPr>
          <w:rFonts w:ascii="Times New Roman" w:hAnsi="Times New Roman" w:cs="Times New Roman"/>
        </w:rPr>
        <w:lastRenderedPageBreak/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79337D8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5D24644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DE6EA7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>Победителем признается</w:t>
      </w:r>
      <w:r w:rsidRPr="00AE1917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647CF3C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BE63772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9E9D3A1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A687857" w14:textId="00EB28A8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 </w:t>
      </w:r>
      <w:r w:rsidRPr="00A04DAA">
        <w:rPr>
          <w:rFonts w:ascii="Times New Roman" w:hAnsi="Times New Roman" w:cs="Times New Roman"/>
        </w:rPr>
        <w:t xml:space="preserve">Не подписание договора в течение 5 </w:t>
      </w:r>
      <w:r w:rsidRPr="00A04DAA">
        <w:rPr>
          <w:rFonts w:ascii="Times New Roman" w:hAnsi="Times New Roman" w:cs="Times New Roman"/>
        </w:rPr>
        <w:lastRenderedPageBreak/>
        <w:t xml:space="preserve">(пяти) дней с даты его получения Победителем означает отказ (уклонение) Победителя от заключения договора купли-продажи. </w:t>
      </w:r>
      <w:r w:rsidR="0035311F" w:rsidRPr="00A04DAA">
        <w:rPr>
          <w:rFonts w:ascii="Times New Roman" w:hAnsi="Times New Roman" w:cs="Times New Roman"/>
        </w:rPr>
        <w:t>В случае отказа или уклонения П</w:t>
      </w:r>
      <w:r w:rsidR="00A558CE" w:rsidRPr="00A04DAA">
        <w:rPr>
          <w:rFonts w:ascii="Times New Roman" w:hAnsi="Times New Roman" w:cs="Times New Roman"/>
        </w:rPr>
        <w:t xml:space="preserve">обедителя торгов от подписания договора купли-продажи в установленном порядке и сроки, </w:t>
      </w:r>
      <w:r w:rsidR="00357A55" w:rsidRPr="00A04DAA">
        <w:rPr>
          <w:rFonts w:ascii="Times New Roman" w:hAnsi="Times New Roman" w:cs="Times New Roman"/>
        </w:rPr>
        <w:t xml:space="preserve">ранее </w:t>
      </w:r>
      <w:r w:rsidR="00A558CE" w:rsidRPr="00A04DAA">
        <w:rPr>
          <w:rFonts w:ascii="Times New Roman" w:hAnsi="Times New Roman" w:cs="Times New Roman"/>
        </w:rPr>
        <w:t>внесенный задаток ему не возвращается.</w:t>
      </w:r>
    </w:p>
    <w:p w14:paraId="44DD8BEE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24DF9A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1B1F9D3" w14:textId="32C189C6" w:rsidR="008F5665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8F5665" w:rsidRPr="008F5665">
        <w:rPr>
          <w:rFonts w:ascii="Times New Roman" w:hAnsi="Times New Roman" w:cs="Times New Roman"/>
          <w:b/>
          <w:bCs/>
        </w:rPr>
        <w:t>40817810360311752407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8F5665" w:rsidRPr="008F5665">
        <w:rPr>
          <w:rFonts w:ascii="Times New Roman" w:hAnsi="Times New Roman" w:cs="Times New Roman"/>
        </w:rPr>
        <w:t>ПАО "СБЕРБАНК РОССИИ" (ИНН 7707083893, ОГРН 1027700132195)</w:t>
      </w:r>
      <w:r w:rsidR="00FF7708" w:rsidRPr="00B55DFE">
        <w:rPr>
          <w:rFonts w:ascii="Times New Roman" w:hAnsi="Times New Roman" w:cs="Times New Roman"/>
        </w:rPr>
        <w:t xml:space="preserve">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8F5665" w:rsidRPr="008F5665">
        <w:rPr>
          <w:rFonts w:ascii="Times New Roman" w:hAnsi="Times New Roman" w:cs="Times New Roman"/>
        </w:rPr>
        <w:t>30101810907020000615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8F5665" w:rsidRPr="008F5665">
        <w:rPr>
          <w:rFonts w:ascii="Times New Roman" w:hAnsi="Times New Roman" w:cs="Times New Roman"/>
        </w:rPr>
        <w:t>040702615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8F5665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D01C22"/>
    <w:multiLevelType w:val="multilevel"/>
    <w:tmpl w:val="DC98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1396627">
    <w:abstractNumId w:val="11"/>
  </w:num>
  <w:num w:numId="2" w16cid:durableId="1186359904">
    <w:abstractNumId w:val="4"/>
  </w:num>
  <w:num w:numId="3" w16cid:durableId="1919944877">
    <w:abstractNumId w:val="7"/>
  </w:num>
  <w:num w:numId="4" w16cid:durableId="242228368">
    <w:abstractNumId w:val="18"/>
  </w:num>
  <w:num w:numId="5" w16cid:durableId="1521167538">
    <w:abstractNumId w:val="13"/>
  </w:num>
  <w:num w:numId="6" w16cid:durableId="1187140401">
    <w:abstractNumId w:val="17"/>
  </w:num>
  <w:num w:numId="7" w16cid:durableId="1226601623">
    <w:abstractNumId w:val="3"/>
  </w:num>
  <w:num w:numId="8" w16cid:durableId="1926456701">
    <w:abstractNumId w:val="6"/>
  </w:num>
  <w:num w:numId="9" w16cid:durableId="1284728677">
    <w:abstractNumId w:val="1"/>
  </w:num>
  <w:num w:numId="10" w16cid:durableId="1113670444">
    <w:abstractNumId w:val="16"/>
  </w:num>
  <w:num w:numId="11" w16cid:durableId="1384135620">
    <w:abstractNumId w:val="10"/>
  </w:num>
  <w:num w:numId="12" w16cid:durableId="1198813186">
    <w:abstractNumId w:val="5"/>
  </w:num>
  <w:num w:numId="13" w16cid:durableId="53239016">
    <w:abstractNumId w:val="15"/>
  </w:num>
  <w:num w:numId="14" w16cid:durableId="2028480663">
    <w:abstractNumId w:val="0"/>
  </w:num>
  <w:num w:numId="15" w16cid:durableId="137695770">
    <w:abstractNumId w:val="9"/>
  </w:num>
  <w:num w:numId="16" w16cid:durableId="1222332338">
    <w:abstractNumId w:val="12"/>
  </w:num>
  <w:num w:numId="17" w16cid:durableId="645818171">
    <w:abstractNumId w:val="2"/>
  </w:num>
  <w:num w:numId="18" w16cid:durableId="1711109343">
    <w:abstractNumId w:val="8"/>
  </w:num>
  <w:num w:numId="19" w16cid:durableId="4575311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8619974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0958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DA5"/>
    <w:rsid w:val="000C1591"/>
    <w:rsid w:val="000D0D1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318B"/>
    <w:rsid w:val="00154849"/>
    <w:rsid w:val="00157D06"/>
    <w:rsid w:val="00161205"/>
    <w:rsid w:val="00163867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23EE"/>
    <w:rsid w:val="001D2B44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92D"/>
    <w:rsid w:val="00204D88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11F"/>
    <w:rsid w:val="00353EFE"/>
    <w:rsid w:val="00357A55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E79EE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913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2D8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17E0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67B"/>
    <w:rsid w:val="007268F5"/>
    <w:rsid w:val="00727CEC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828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489"/>
    <w:rsid w:val="00797611"/>
    <w:rsid w:val="007A03EF"/>
    <w:rsid w:val="007A052E"/>
    <w:rsid w:val="007A05FE"/>
    <w:rsid w:val="007A3C38"/>
    <w:rsid w:val="007A4CA2"/>
    <w:rsid w:val="007A79DC"/>
    <w:rsid w:val="007B0730"/>
    <w:rsid w:val="007B1495"/>
    <w:rsid w:val="007B24BF"/>
    <w:rsid w:val="007B6981"/>
    <w:rsid w:val="007C10ED"/>
    <w:rsid w:val="007C615C"/>
    <w:rsid w:val="007C64F5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6145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635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08FE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1AF4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5C1D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4DAA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4F2A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58CE"/>
    <w:rsid w:val="00A6154C"/>
    <w:rsid w:val="00A6349E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1917"/>
    <w:rsid w:val="00AE295F"/>
    <w:rsid w:val="00AE3389"/>
    <w:rsid w:val="00AE5476"/>
    <w:rsid w:val="00AE6C49"/>
    <w:rsid w:val="00AF0A56"/>
    <w:rsid w:val="00AF336F"/>
    <w:rsid w:val="00AF4C0A"/>
    <w:rsid w:val="00AF5B27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6E6D"/>
    <w:rsid w:val="00C4733E"/>
    <w:rsid w:val="00C4747C"/>
    <w:rsid w:val="00C479E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B6D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33F1"/>
    <w:rsid w:val="00DD5A88"/>
    <w:rsid w:val="00DD5DF9"/>
    <w:rsid w:val="00DE029B"/>
    <w:rsid w:val="00DE0A7C"/>
    <w:rsid w:val="00DE0DB7"/>
    <w:rsid w:val="00DE6030"/>
    <w:rsid w:val="00DE631D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0400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062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B28"/>
    <w:rsid w:val="00F16A0C"/>
    <w:rsid w:val="00F172F7"/>
    <w:rsid w:val="00F2132B"/>
    <w:rsid w:val="00F24D9C"/>
    <w:rsid w:val="00F310D4"/>
    <w:rsid w:val="00F3161E"/>
    <w:rsid w:val="00F3306C"/>
    <w:rsid w:val="00F431EA"/>
    <w:rsid w:val="00F44039"/>
    <w:rsid w:val="00F50C68"/>
    <w:rsid w:val="00F526DE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D72A7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16C3BDC6-BADB-4998-9757-2ED3A2EE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8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08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77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82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4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93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2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5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5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89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7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23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2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3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4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2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56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11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47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12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04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bytdaev.murat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tdaev.mur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6DC7-DE5A-4190-9B72-FF20964B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13</cp:revision>
  <cp:lastPrinted>2020-01-20T15:09:00Z</cp:lastPrinted>
  <dcterms:created xsi:type="dcterms:W3CDTF">2025-10-06T09:03:00Z</dcterms:created>
  <dcterms:modified xsi:type="dcterms:W3CDTF">2026-03-25T11:13:00Z</dcterms:modified>
</cp:coreProperties>
</file>