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F0B" w:rsidRDefault="00BE1F0B" w:rsidP="00BE1F0B">
      <w:proofErr w:type="gramStart"/>
      <w:r>
        <w:t>Конкурсный управляющий ООО Фирма «</w:t>
      </w:r>
      <w:proofErr w:type="spellStart"/>
      <w:r>
        <w:t>Домоустроитель</w:t>
      </w:r>
      <w:proofErr w:type="spellEnd"/>
      <w:r>
        <w:t xml:space="preserve">» (ИНН 0258007064, ОГРН 1020201700573, адрес: 453431, Республика Башкортостан, Благовещенский р-н, г. Благовещенск, ул. Комарова, д. 9, признано банкротом решением Арбитражного суда Республики Башкортостан от 26.05.23 по делу А07-24126/21) Емельянов Алексей Вячеславович (ИНН 027717959558 , СНИЛС 072-464-751 71, адрес для корреспонденции </w:t>
      </w:r>
      <w:r w:rsidRPr="00BE1F0B">
        <w:t>450103, Р</w:t>
      </w:r>
      <w:r>
        <w:t xml:space="preserve">еспублика </w:t>
      </w:r>
      <w:r w:rsidRPr="00BE1F0B">
        <w:t>Б</w:t>
      </w:r>
      <w:r>
        <w:t>ашкортостан</w:t>
      </w:r>
      <w:r w:rsidRPr="00BE1F0B">
        <w:t>, г. Уфа, а/я 195</w:t>
      </w:r>
      <w:r>
        <w:t>), член</w:t>
      </w:r>
      <w:r w:rsidR="00A72612">
        <w:t xml:space="preserve"> </w:t>
      </w:r>
      <w:r>
        <w:t>Союза</w:t>
      </w:r>
      <w:r w:rsidR="00A72612">
        <w:t xml:space="preserve"> </w:t>
      </w:r>
      <w:r>
        <w:t xml:space="preserve">арбитражных управляющих </w:t>
      </w:r>
      <w:r w:rsidRPr="00BE1F0B">
        <w:t>"</w:t>
      </w:r>
      <w:proofErr w:type="spellStart"/>
      <w:r w:rsidRPr="00BE1F0B">
        <w:t>Саморегулируемая</w:t>
      </w:r>
      <w:proofErr w:type="spellEnd"/>
      <w:r w:rsidRPr="00BE1F0B">
        <w:t xml:space="preserve"> организация "ДЕЛО</w:t>
      </w:r>
      <w:proofErr w:type="gramEnd"/>
      <w:r w:rsidRPr="00BE1F0B">
        <w:t>"</w:t>
      </w:r>
      <w:r>
        <w:t xml:space="preserve"> (ОГРН 1035002205919 , ИНН 5010029544 , адрес </w:t>
      </w:r>
      <w:r w:rsidRPr="00BE1F0B">
        <w:t xml:space="preserve">141307, </w:t>
      </w:r>
      <w:r>
        <w:t>М</w:t>
      </w:r>
      <w:r w:rsidRPr="00BE1F0B">
        <w:t xml:space="preserve">осковская область, </w:t>
      </w:r>
      <w:proofErr w:type="gramStart"/>
      <w:r>
        <w:t>г</w:t>
      </w:r>
      <w:proofErr w:type="gramEnd"/>
      <w:r w:rsidRPr="00BE1F0B">
        <w:t>.</w:t>
      </w:r>
      <w:r>
        <w:t>о</w:t>
      </w:r>
      <w:r w:rsidRPr="00BE1F0B">
        <w:t xml:space="preserve">. Сергиево-Посадский, </w:t>
      </w:r>
      <w:r>
        <w:t>г.</w:t>
      </w:r>
      <w:r w:rsidRPr="00BE1F0B">
        <w:t xml:space="preserve"> Сергиев Посад, </w:t>
      </w:r>
      <w:r>
        <w:t>ул.</w:t>
      </w:r>
      <w:r w:rsidR="00A72612">
        <w:t xml:space="preserve"> </w:t>
      </w:r>
      <w:r>
        <w:t>Гефсиманские п</w:t>
      </w:r>
      <w:r w:rsidRPr="00BE1F0B">
        <w:t>руды, Д. 4</w:t>
      </w:r>
      <w:r>
        <w:t>) соо</w:t>
      </w:r>
      <w:bookmarkStart w:id="0" w:name="_GoBack"/>
      <w:bookmarkEnd w:id="0"/>
      <w:r>
        <w:t>бщает следующее:</w:t>
      </w:r>
    </w:p>
    <w:p w:rsidR="000B6F70" w:rsidRDefault="00BE1F0B" w:rsidP="00BE1F0B">
      <w:pPr>
        <w:jc w:val="both"/>
      </w:pPr>
      <w:proofErr w:type="gramStart"/>
      <w:r>
        <w:t>в результате проведения торгов посредством публичного предложения на АО РАД в период с 09.02.2026 г. по 21.03.2026 г. в отношении лота № 1 (</w:t>
      </w:r>
      <w:r w:rsidRPr="00A72612">
        <w:t xml:space="preserve">1.1 Здание нежилое с </w:t>
      </w:r>
      <w:proofErr w:type="spellStart"/>
      <w:r w:rsidRPr="00A72612">
        <w:t>кад</w:t>
      </w:r>
      <w:proofErr w:type="spellEnd"/>
      <w:r w:rsidRPr="00A72612">
        <w:t>. номером 02:69:010302:139, площадь 74,20 кв.м., находящееся по адресу Республика Башкортостан, р-н.</w:t>
      </w:r>
      <w:proofErr w:type="gramEnd"/>
      <w:r w:rsidRPr="00A72612">
        <w:t xml:space="preserve"> Благовещенский, г. Благовещенск, ул. Старикова, д. 182, к. 4 (магазин «</w:t>
      </w:r>
      <w:proofErr w:type="spellStart"/>
      <w:r w:rsidRPr="00A72612">
        <w:t>Назьма</w:t>
      </w:r>
      <w:proofErr w:type="spellEnd"/>
      <w:r w:rsidRPr="00A72612">
        <w:t xml:space="preserve">»). 1.2 Земельный участок с </w:t>
      </w:r>
      <w:proofErr w:type="spellStart"/>
      <w:r w:rsidRPr="00A72612">
        <w:t>кад</w:t>
      </w:r>
      <w:proofErr w:type="spellEnd"/>
      <w:r w:rsidRPr="00A72612">
        <w:t xml:space="preserve">. номером 02:69:010302:49, площадь 258 кв.м., местоположение установлено относительно ориентира, расположенного в границах участка. Почтовый адрес ориентира: Республика Башкортостан, р-н. Благовещенский, г. Благовещенск, ул. </w:t>
      </w:r>
      <w:proofErr w:type="gramStart"/>
      <w:r w:rsidRPr="00A72612">
        <w:t>Старикова</w:t>
      </w:r>
      <w:proofErr w:type="gramEnd"/>
      <w:r w:rsidRPr="00A72612">
        <w:t>, д. 182/4. Категория земель – земли населенных пунктов. Виды разрешенного использования – для размещения магазина «</w:t>
      </w:r>
      <w:proofErr w:type="spellStart"/>
      <w:r w:rsidRPr="00A72612">
        <w:t>Назьма</w:t>
      </w:r>
      <w:proofErr w:type="spellEnd"/>
      <w:r w:rsidRPr="00A72612">
        <w:t xml:space="preserve">». Обременение: </w:t>
      </w:r>
      <w:proofErr w:type="gramStart"/>
      <w:r w:rsidRPr="00A72612">
        <w:t xml:space="preserve">Залог ГК «АСВ» (ранее ОАО «АФ Банк»)) </w:t>
      </w:r>
      <w:r>
        <w:t xml:space="preserve">заключен договор купли-продажи № 1/23/03/26 от 23.03.2026 г. с участником торгов признанным победителем – </w:t>
      </w:r>
      <w:proofErr w:type="spellStart"/>
      <w:r w:rsidRPr="00BE1F0B">
        <w:t>Карсаков</w:t>
      </w:r>
      <w:r>
        <w:t>ым</w:t>
      </w:r>
      <w:proofErr w:type="spellEnd"/>
      <w:r w:rsidRPr="00BE1F0B">
        <w:t xml:space="preserve"> Серге</w:t>
      </w:r>
      <w:r>
        <w:t>ем</w:t>
      </w:r>
      <w:r w:rsidRPr="00BE1F0B">
        <w:t xml:space="preserve"> Александрович</w:t>
      </w:r>
      <w:r>
        <w:t xml:space="preserve">ем (ИНН </w:t>
      </w:r>
      <w:r w:rsidRPr="00A72612">
        <w:t>025804326935</w:t>
      </w:r>
      <w:r>
        <w:t xml:space="preserve">) по цене </w:t>
      </w:r>
      <w:r w:rsidRPr="00BE1F0B">
        <w:t>1 441 888,00</w:t>
      </w:r>
      <w:r w:rsidR="00A72612">
        <w:t xml:space="preserve"> </w:t>
      </w:r>
      <w:r>
        <w:t>руб. Участник заинтересованности по отношению к должнику, кредиторам, конкурсному управляющему не имеет, конкурсный управляющий и СРО АУ в капитале победителя не участвуют.</w:t>
      </w:r>
      <w:proofErr w:type="gramEnd"/>
    </w:p>
    <w:sectPr w:rsidR="000B6F70" w:rsidSect="005A6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B1128"/>
    <w:multiLevelType w:val="hybridMultilevel"/>
    <w:tmpl w:val="E12C0F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42A0B"/>
    <w:rsid w:val="000B6F70"/>
    <w:rsid w:val="005A646A"/>
    <w:rsid w:val="00942A0B"/>
    <w:rsid w:val="00A72612"/>
    <w:rsid w:val="00BE1F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F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F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0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34367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Миронычев</dc:creator>
  <cp:keywords/>
  <dc:description/>
  <cp:lastModifiedBy>user33</cp:lastModifiedBy>
  <cp:revision>3</cp:revision>
  <dcterms:created xsi:type="dcterms:W3CDTF">2026-03-25T09:38:00Z</dcterms:created>
  <dcterms:modified xsi:type="dcterms:W3CDTF">2026-03-25T10:02:00Z</dcterms:modified>
</cp:coreProperties>
</file>