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DA89" w14:textId="77777777" w:rsidR="008975C0" w:rsidRPr="002A323D" w:rsidRDefault="008975C0" w:rsidP="008975C0">
      <w:pPr>
        <w:pStyle w:val="a3"/>
        <w:rPr>
          <w:sz w:val="22"/>
          <w:szCs w:val="22"/>
        </w:rPr>
      </w:pPr>
      <w:bookmarkStart w:id="0" w:name="_Hlk115188216"/>
      <w:r w:rsidRPr="002A323D">
        <w:rPr>
          <w:sz w:val="22"/>
          <w:szCs w:val="22"/>
        </w:rPr>
        <w:t>Договор о задатке №____</w:t>
      </w:r>
    </w:p>
    <w:p w14:paraId="727286B8" w14:textId="77777777" w:rsidR="008975C0" w:rsidRPr="002A323D" w:rsidRDefault="008975C0" w:rsidP="008975C0">
      <w:pPr>
        <w:pStyle w:val="a3"/>
        <w:rPr>
          <w:b w:val="0"/>
          <w:bCs w:val="0"/>
          <w:spacing w:val="30"/>
          <w:sz w:val="22"/>
          <w:szCs w:val="22"/>
        </w:rPr>
      </w:pPr>
      <w:r w:rsidRPr="002A323D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EA72F97" w14:textId="77777777" w:rsidR="004760B4" w:rsidRPr="002A323D" w:rsidRDefault="004760B4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5ED97950" w14:textId="77777777" w:rsidR="00147487" w:rsidRPr="002A323D" w:rsidRDefault="00147487" w:rsidP="00147487">
      <w:pPr>
        <w:pStyle w:val="a3"/>
        <w:ind w:firstLine="709"/>
        <w:jc w:val="both"/>
        <w:rPr>
          <w:color w:val="000000"/>
          <w:sz w:val="22"/>
          <w:szCs w:val="22"/>
        </w:rPr>
      </w:pPr>
    </w:p>
    <w:p w14:paraId="580FDA83" w14:textId="16B9B369" w:rsidR="0033541B" w:rsidRPr="00BA4D2E" w:rsidRDefault="00BA4D2E" w:rsidP="00BA4D2E">
      <w:pPr>
        <w:pStyle w:val="ae"/>
        <w:ind w:firstLine="709"/>
        <w:jc w:val="both"/>
        <w:rPr>
          <w:b w:val="0"/>
          <w:bCs w:val="0"/>
          <w:color w:val="000000"/>
          <w:sz w:val="22"/>
          <w:szCs w:val="22"/>
        </w:rPr>
      </w:pPr>
      <w:r w:rsidRPr="00674C39">
        <w:rPr>
          <w:bCs w:val="0"/>
          <w:sz w:val="22"/>
          <w:szCs w:val="22"/>
        </w:rPr>
        <w:t>Акционерное общество «Российский аукционный дом»,</w:t>
      </w:r>
      <w:r w:rsidRPr="00674C39">
        <w:rPr>
          <w:b w:val="0"/>
          <w:sz w:val="22"/>
          <w:szCs w:val="22"/>
        </w:rPr>
        <w:t xml:space="preserve"> именуемое в дальнейшем «Организатор, Оператор электронной площадки», в лице </w:t>
      </w:r>
      <w:r w:rsidR="00B21FC9">
        <w:rPr>
          <w:b w:val="0"/>
          <w:sz w:val="22"/>
          <w:szCs w:val="22"/>
        </w:rPr>
        <w:t xml:space="preserve">Заместителя генерального директора </w:t>
      </w:r>
      <w:r w:rsidRPr="00674C39">
        <w:rPr>
          <w:b w:val="0"/>
          <w:sz w:val="22"/>
          <w:szCs w:val="22"/>
        </w:rPr>
        <w:t xml:space="preserve">Канцеровой Елены Владимировны, действующей на основании Доверенности </w:t>
      </w:r>
      <w:r w:rsidR="0083004C">
        <w:rPr>
          <w:b w:val="0"/>
          <w:sz w:val="22"/>
          <w:szCs w:val="22"/>
        </w:rPr>
        <w:t>___________________</w:t>
      </w:r>
      <w:r w:rsidRPr="00674C39">
        <w:rPr>
          <w:b w:val="0"/>
          <w:sz w:val="22"/>
          <w:szCs w:val="22"/>
        </w:rPr>
        <w:t xml:space="preserve"> и присоединившийся к настоящему Договору претендент</w:t>
      </w:r>
      <w:r>
        <w:rPr>
          <w:b w:val="0"/>
          <w:sz w:val="22"/>
          <w:szCs w:val="22"/>
        </w:rPr>
        <w:t xml:space="preserve"> </w:t>
      </w:r>
      <w:r w:rsidR="0033541B" w:rsidRPr="002A323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660F" w:rsidRPr="002A323D">
        <w:rPr>
          <w:sz w:val="22"/>
          <w:szCs w:val="22"/>
        </w:rPr>
        <w:t>_</w:t>
      </w:r>
      <w:r w:rsidR="00BE0EBF" w:rsidRPr="00BA4D2E">
        <w:rPr>
          <w:b w:val="0"/>
          <w:bCs w:val="0"/>
          <w:sz w:val="22"/>
          <w:szCs w:val="22"/>
        </w:rPr>
        <w:t xml:space="preserve">на участие в торгах </w:t>
      </w:r>
      <w:r w:rsidR="008C660F" w:rsidRPr="00BA4D2E">
        <w:rPr>
          <w:b w:val="0"/>
          <w:bCs w:val="0"/>
          <w:sz w:val="22"/>
          <w:szCs w:val="22"/>
        </w:rPr>
        <w:t>в форме _______________________________</w:t>
      </w:r>
      <w:r w:rsidR="00BE0EBF" w:rsidRPr="00BA4D2E">
        <w:rPr>
          <w:b w:val="0"/>
          <w:bCs w:val="0"/>
          <w:sz w:val="22"/>
          <w:szCs w:val="22"/>
        </w:rPr>
        <w:t>по продаже в ходе процедуры банкротства</w:t>
      </w:r>
      <w:r w:rsidR="0033541B" w:rsidRPr="00BA4D2E">
        <w:rPr>
          <w:b w:val="0"/>
          <w:bCs w:val="0"/>
          <w:sz w:val="22"/>
          <w:szCs w:val="22"/>
        </w:rPr>
        <w:t xml:space="preserve"> имущества </w:t>
      </w:r>
      <w:r w:rsidR="0033541B" w:rsidRPr="00BA4D2E">
        <w:rPr>
          <w:sz w:val="22"/>
          <w:szCs w:val="22"/>
        </w:rPr>
        <w:t>Должника</w:t>
      </w:r>
      <w:r w:rsidR="00072018" w:rsidRPr="00BA4D2E">
        <w:rPr>
          <w:sz w:val="22"/>
          <w:szCs w:val="22"/>
        </w:rPr>
        <w:t xml:space="preserve"> </w:t>
      </w:r>
      <w:r w:rsidR="00A66114">
        <w:rPr>
          <w:sz w:val="22"/>
          <w:szCs w:val="22"/>
        </w:rPr>
        <w:t>Никабадзе Н.С.</w:t>
      </w:r>
      <w:r w:rsidR="0033541B" w:rsidRPr="00BA4D2E">
        <w:rPr>
          <w:sz w:val="22"/>
          <w:szCs w:val="22"/>
        </w:rPr>
        <w:t>,</w:t>
      </w:r>
      <w:r w:rsidR="0033541B" w:rsidRPr="00BA4D2E">
        <w:rPr>
          <w:b w:val="0"/>
          <w:bCs w:val="0"/>
          <w:sz w:val="22"/>
          <w:szCs w:val="22"/>
        </w:rPr>
        <w:t xml:space="preserve"> именуемый в дальнейшем «Претендент», 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3EB55E" w14:textId="27A5D190" w:rsidR="00C72FEA" w:rsidRPr="002A323D" w:rsidRDefault="008C660F" w:rsidP="008C66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23D">
        <w:rPr>
          <w:bCs/>
          <w:sz w:val="22"/>
          <w:szCs w:val="22"/>
        </w:rPr>
        <w:tab/>
      </w:r>
      <w:r w:rsidR="00C0296E" w:rsidRPr="002A323D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375287" w:rsidRPr="002A323D">
        <w:rPr>
          <w:color w:val="auto"/>
          <w:sz w:val="22"/>
          <w:szCs w:val="22"/>
        </w:rPr>
        <w:t xml:space="preserve">в </w:t>
      </w:r>
      <w:r w:rsidR="00C0296E" w:rsidRPr="002A323D">
        <w:rPr>
          <w:color w:val="auto"/>
          <w:sz w:val="22"/>
          <w:szCs w:val="22"/>
        </w:rPr>
        <w:t>Торгах</w:t>
      </w:r>
      <w:r w:rsidR="00672257" w:rsidRPr="002A323D">
        <w:rPr>
          <w:color w:val="auto"/>
          <w:sz w:val="22"/>
          <w:szCs w:val="22"/>
        </w:rPr>
        <w:t xml:space="preserve"> </w:t>
      </w:r>
      <w:r w:rsidRPr="002A323D">
        <w:rPr>
          <w:color w:val="auto"/>
          <w:sz w:val="22"/>
          <w:szCs w:val="22"/>
        </w:rPr>
        <w:t>в форме ___________________по продаже____________________________________________________(далее – Имущество, Лот),</w:t>
      </w:r>
      <w:r w:rsidR="003A19AE">
        <w:rPr>
          <w:color w:val="auto"/>
          <w:sz w:val="22"/>
          <w:szCs w:val="22"/>
        </w:rPr>
        <w:t xml:space="preserve"> </w:t>
      </w:r>
      <w:r w:rsidR="004551D8" w:rsidRPr="002A323D">
        <w:rPr>
          <w:color w:val="auto"/>
          <w:sz w:val="22"/>
          <w:szCs w:val="22"/>
        </w:rPr>
        <w:t xml:space="preserve">перечисляет денежные средства </w:t>
      </w:r>
      <w:r w:rsidR="00147487" w:rsidRPr="002A323D">
        <w:rPr>
          <w:b/>
          <w:bCs/>
          <w:sz w:val="22"/>
          <w:szCs w:val="22"/>
        </w:rPr>
        <w:t xml:space="preserve">в размере </w:t>
      </w:r>
      <w:r w:rsidR="00A66114">
        <w:rPr>
          <w:b/>
          <w:bCs/>
          <w:sz w:val="22"/>
          <w:szCs w:val="22"/>
        </w:rPr>
        <w:t>1</w:t>
      </w:r>
      <w:r w:rsidR="0083004C">
        <w:rPr>
          <w:b/>
          <w:bCs/>
          <w:sz w:val="22"/>
          <w:szCs w:val="22"/>
        </w:rPr>
        <w:t>5</w:t>
      </w:r>
      <w:r w:rsidR="00147487" w:rsidRPr="002A323D">
        <w:rPr>
          <w:b/>
          <w:bCs/>
          <w:sz w:val="22"/>
          <w:szCs w:val="22"/>
        </w:rPr>
        <w:t xml:space="preserve"> (</w:t>
      </w:r>
      <w:r w:rsidR="0083004C">
        <w:rPr>
          <w:b/>
          <w:bCs/>
          <w:sz w:val="22"/>
          <w:szCs w:val="22"/>
        </w:rPr>
        <w:t>пятнадца</w:t>
      </w:r>
      <w:r w:rsidR="00EC5CFE" w:rsidRPr="002A323D">
        <w:rPr>
          <w:b/>
          <w:bCs/>
          <w:sz w:val="22"/>
          <w:szCs w:val="22"/>
        </w:rPr>
        <w:t>ть</w:t>
      </w:r>
      <w:r w:rsidR="006823E4" w:rsidRPr="002A323D">
        <w:rPr>
          <w:b/>
          <w:bCs/>
          <w:sz w:val="22"/>
          <w:szCs w:val="22"/>
        </w:rPr>
        <w:t xml:space="preserve">)% </w:t>
      </w:r>
      <w:r w:rsidR="00AF77B9" w:rsidRPr="002A323D">
        <w:rPr>
          <w:b/>
          <w:bCs/>
          <w:sz w:val="22"/>
          <w:szCs w:val="22"/>
        </w:rPr>
        <w:t xml:space="preserve">от начальной цены </w:t>
      </w:r>
      <w:r w:rsidR="002A323D" w:rsidRPr="002A323D">
        <w:rPr>
          <w:b/>
          <w:bCs/>
          <w:sz w:val="22"/>
          <w:szCs w:val="22"/>
        </w:rPr>
        <w:t>Имущества</w:t>
      </w:r>
      <w:r w:rsidR="00AF77B9" w:rsidRPr="002A323D">
        <w:rPr>
          <w:b/>
          <w:bCs/>
          <w:sz w:val="22"/>
          <w:szCs w:val="22"/>
        </w:rPr>
        <w:t xml:space="preserve">, </w:t>
      </w:r>
      <w:r w:rsidR="00A66114">
        <w:rPr>
          <w:b/>
          <w:bCs/>
          <w:sz w:val="22"/>
          <w:szCs w:val="22"/>
        </w:rPr>
        <w:t xml:space="preserve">установленной для определенного периода Торгов </w:t>
      </w:r>
      <w:r w:rsidR="00147487" w:rsidRPr="002A323D">
        <w:rPr>
          <w:sz w:val="22"/>
          <w:szCs w:val="22"/>
        </w:rPr>
        <w:t>(далее – «Задаток»)</w:t>
      </w:r>
      <w:r w:rsidR="00C72FEA" w:rsidRPr="002A323D">
        <w:rPr>
          <w:sz w:val="22"/>
          <w:szCs w:val="22"/>
        </w:rPr>
        <w:t xml:space="preserve"> </w:t>
      </w:r>
      <w:r w:rsidRPr="002A323D">
        <w:rPr>
          <w:sz w:val="22"/>
          <w:szCs w:val="22"/>
        </w:rPr>
        <w:t xml:space="preserve">на расчетный счет Оператора </w:t>
      </w:r>
      <w:r w:rsidR="002A323D" w:rsidRPr="002A323D">
        <w:rPr>
          <w:sz w:val="22"/>
          <w:szCs w:val="22"/>
        </w:rPr>
        <w:t>электронной площадки</w:t>
      </w:r>
      <w:r w:rsidR="00C72FEA" w:rsidRPr="002A323D">
        <w:rPr>
          <w:sz w:val="22"/>
          <w:szCs w:val="22"/>
        </w:rPr>
        <w:t>:</w:t>
      </w:r>
    </w:p>
    <w:p w14:paraId="47C0D8ED" w14:textId="77777777" w:rsidR="006D0188" w:rsidRPr="002A323D" w:rsidRDefault="004551D8" w:rsidP="002A323D">
      <w:pPr>
        <w:ind w:firstLine="851"/>
        <w:jc w:val="both"/>
        <w:rPr>
          <w:b/>
          <w:sz w:val="22"/>
          <w:szCs w:val="22"/>
          <w:shd w:val="clear" w:color="auto" w:fill="FFFFFF"/>
        </w:rPr>
      </w:pPr>
      <w:r w:rsidRPr="002A323D">
        <w:rPr>
          <w:b/>
          <w:sz w:val="22"/>
          <w:szCs w:val="22"/>
          <w:u w:val="single"/>
          <w:shd w:val="clear" w:color="auto" w:fill="FFFFFF"/>
        </w:rPr>
        <w:t>Получатель</w:t>
      </w:r>
      <w:r w:rsidRPr="002A323D">
        <w:rPr>
          <w:b/>
          <w:sz w:val="22"/>
          <w:szCs w:val="22"/>
          <w:shd w:val="clear" w:color="auto" w:fill="FFFFFF"/>
        </w:rPr>
        <w:t xml:space="preserve"> - АО «Российский аукционный дом» (ИНН 7838430413, КПП 783801001): </w:t>
      </w:r>
    </w:p>
    <w:p w14:paraId="4C4EC6A7" w14:textId="77777777" w:rsidR="002A323D" w:rsidRPr="002A323D" w:rsidRDefault="002A323D" w:rsidP="002A323D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 xml:space="preserve">     р/с № 40702810355000036459 в СЕВЕРО-ЗАПАДНЫЙ БАНК ПАО СБЕРБАНК,</w:t>
      </w:r>
    </w:p>
    <w:p w14:paraId="0527C43F" w14:textId="77777777" w:rsidR="002A323D" w:rsidRPr="002A323D" w:rsidRDefault="002A323D" w:rsidP="002A323D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 xml:space="preserve">     БИК 044030653, к/с 30101810500000000653.</w:t>
      </w:r>
    </w:p>
    <w:p w14:paraId="61A0549D" w14:textId="77777777" w:rsidR="002A323D" w:rsidRPr="002A323D" w:rsidRDefault="002A323D" w:rsidP="002A323D">
      <w:pPr>
        <w:ind w:firstLine="567"/>
        <w:jc w:val="both"/>
        <w:rPr>
          <w:sz w:val="22"/>
          <w:szCs w:val="22"/>
        </w:rPr>
      </w:pPr>
      <w:r w:rsidRPr="002A323D">
        <w:rPr>
          <w:sz w:val="22"/>
          <w:szCs w:val="22"/>
          <w:shd w:val="clear" w:color="auto" w:fill="FFFFFF"/>
        </w:rPr>
        <w:tab/>
        <w:t xml:space="preserve">2. </w:t>
      </w:r>
      <w:r w:rsidRPr="002A323D">
        <w:rPr>
          <w:sz w:val="22"/>
          <w:szCs w:val="22"/>
        </w:rPr>
        <w:t xml:space="preserve">Задаток должен быть внесен Претендентом не позднее даты, указанной в сообщении о продаже </w:t>
      </w:r>
      <w:r w:rsidRPr="002A323D">
        <w:rPr>
          <w:b/>
          <w:sz w:val="22"/>
          <w:szCs w:val="22"/>
        </w:rPr>
        <w:t>Имущества</w:t>
      </w:r>
      <w:r w:rsidRPr="002A323D">
        <w:rPr>
          <w:sz w:val="22"/>
          <w:szCs w:val="22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2A323D">
        <w:rPr>
          <w:b/>
          <w:sz w:val="22"/>
          <w:szCs w:val="22"/>
        </w:rPr>
        <w:t>Имущества</w:t>
      </w:r>
      <w:r w:rsidRPr="002A323D">
        <w:rPr>
          <w:sz w:val="22"/>
          <w:szCs w:val="22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5EDAFFEC" w14:textId="77777777" w:rsidR="002A323D" w:rsidRPr="002A323D" w:rsidRDefault="002A323D" w:rsidP="002A32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2A323D">
        <w:rPr>
          <w:sz w:val="22"/>
          <w:szCs w:val="22"/>
          <w:shd w:val="clear" w:color="auto" w:fill="FFFFFF"/>
        </w:rPr>
        <w:tab/>
      </w:r>
      <w:r w:rsidRPr="002A323D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2A323D">
        <w:rPr>
          <w:b/>
          <w:color w:val="auto"/>
          <w:sz w:val="22"/>
          <w:szCs w:val="22"/>
        </w:rPr>
        <w:t xml:space="preserve">Имущества </w:t>
      </w:r>
      <w:r w:rsidRPr="002A323D">
        <w:rPr>
          <w:color w:val="auto"/>
          <w:sz w:val="22"/>
          <w:szCs w:val="22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298E85D" w14:textId="77777777" w:rsidR="002A323D" w:rsidRPr="002A323D" w:rsidRDefault="002A323D" w:rsidP="002A32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2A323D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16F348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sz w:val="22"/>
          <w:szCs w:val="22"/>
          <w:shd w:val="clear" w:color="auto" w:fill="FFFFFF"/>
        </w:rPr>
        <w:tab/>
      </w:r>
      <w:r w:rsidRPr="00547223">
        <w:rPr>
          <w:color w:val="auto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547223">
        <w:rPr>
          <w:b/>
          <w:color w:val="auto"/>
          <w:sz w:val="22"/>
          <w:szCs w:val="22"/>
        </w:rPr>
        <w:t>Имущества</w:t>
      </w:r>
      <w:r w:rsidRPr="00547223">
        <w:rPr>
          <w:color w:val="auto"/>
          <w:sz w:val="22"/>
          <w:szCs w:val="22"/>
        </w:rPr>
        <w:t xml:space="preserve">, определенной по итогам торгов, </w:t>
      </w:r>
      <w:r w:rsidRPr="00547223">
        <w:rPr>
          <w:sz w:val="22"/>
          <w:szCs w:val="22"/>
        </w:rPr>
        <w:t xml:space="preserve">и исполнения иных обязательств по заключенному договору </w:t>
      </w:r>
      <w:r w:rsidRPr="00547223">
        <w:rPr>
          <w:color w:val="auto"/>
          <w:sz w:val="22"/>
          <w:szCs w:val="22"/>
        </w:rPr>
        <w:t>в случае признания Претендента победителем торгов.</w:t>
      </w:r>
    </w:p>
    <w:p w14:paraId="7E7FCD2C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7EEFDC9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768AB19A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</w:t>
      </w:r>
    </w:p>
    <w:p w14:paraId="41CC59E1" w14:textId="77777777" w:rsidR="002A323D" w:rsidRPr="00452FFD" w:rsidRDefault="00547223" w:rsidP="00452FFD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A0ED2B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3B7820E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 w:rsidR="008B5D3F">
        <w:rPr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2054175" w14:textId="77777777" w:rsidR="002A323D" w:rsidRPr="002A323D" w:rsidRDefault="002A323D" w:rsidP="002A323D">
      <w:pPr>
        <w:jc w:val="both"/>
        <w:rPr>
          <w:sz w:val="22"/>
          <w:szCs w:val="22"/>
          <w:shd w:val="clear" w:color="auto" w:fill="FFFFFF"/>
        </w:rPr>
      </w:pPr>
    </w:p>
    <w:p w14:paraId="5EACEE55" w14:textId="77777777" w:rsidR="004551D8" w:rsidRPr="002A323D" w:rsidRDefault="004551D8" w:rsidP="00547223">
      <w:pPr>
        <w:jc w:val="both"/>
        <w:rPr>
          <w:color w:val="auto"/>
          <w:sz w:val="22"/>
          <w:szCs w:val="22"/>
        </w:rPr>
      </w:pPr>
    </w:p>
    <w:p w14:paraId="2B402200" w14:textId="77777777" w:rsidR="004551D8" w:rsidRPr="002A323D" w:rsidRDefault="004551D8" w:rsidP="004551D8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>Реквизиты сторон:</w:t>
      </w:r>
    </w:p>
    <w:p w14:paraId="56651BC9" w14:textId="77777777" w:rsidR="004551D8" w:rsidRPr="002A323D" w:rsidRDefault="004551D8" w:rsidP="004551D8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4551D8" w:rsidRPr="002A323D" w14:paraId="5AE34435" w14:textId="77777777" w:rsidTr="005F0CF8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7FE7DA4A" w14:textId="77777777" w:rsidR="004551D8" w:rsidRPr="002A323D" w:rsidRDefault="004551D8" w:rsidP="005145A8">
            <w:pPr>
              <w:jc w:val="center"/>
              <w:rPr>
                <w:b/>
                <w:bCs/>
                <w:sz w:val="22"/>
                <w:szCs w:val="22"/>
              </w:rPr>
            </w:pPr>
            <w:r w:rsidRPr="002A323D">
              <w:rPr>
                <w:b/>
                <w:bCs/>
                <w:sz w:val="22"/>
                <w:szCs w:val="22"/>
              </w:rPr>
              <w:t>ОРГАНИЗАТОР:</w:t>
            </w:r>
          </w:p>
          <w:p w14:paraId="7CAE34C7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14:paraId="422BA5B6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14:paraId="1F8114DB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3609D1F4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Адрес для корреспонденции:</w:t>
            </w:r>
          </w:p>
          <w:p w14:paraId="31C8408E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190000 Санкт-Петербург,</w:t>
            </w:r>
          </w:p>
          <w:p w14:paraId="6A6142ED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пер. Гривцова, д.5, лит. В</w:t>
            </w:r>
          </w:p>
          <w:p w14:paraId="305178E8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тел. 8 (800) 777-57-57</w:t>
            </w:r>
          </w:p>
          <w:p w14:paraId="40982AF5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8B4C834" w14:textId="77777777" w:rsidR="005145A8" w:rsidRDefault="00C84113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ОГРН 1097847233351, ИНН 7838430413,</w:t>
            </w:r>
          </w:p>
          <w:p w14:paraId="3A714C81" w14:textId="77777777" w:rsidR="00C84113" w:rsidRPr="002A323D" w:rsidRDefault="00C84113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КПП 783801001.</w:t>
            </w:r>
          </w:p>
          <w:p w14:paraId="2790D3FF" w14:textId="77777777" w:rsidR="005145A8" w:rsidRPr="005145A8" w:rsidRDefault="00C84113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р</w:t>
            </w:r>
            <w:r w:rsidR="00792214" w:rsidRPr="002A323D">
              <w:rPr>
                <w:color w:val="auto"/>
                <w:sz w:val="22"/>
                <w:szCs w:val="22"/>
              </w:rPr>
              <w:t>/с</w:t>
            </w:r>
            <w:r w:rsidR="005145A8">
              <w:rPr>
                <w:color w:val="auto"/>
                <w:sz w:val="22"/>
                <w:szCs w:val="22"/>
              </w:rPr>
              <w:t xml:space="preserve"> </w:t>
            </w:r>
            <w:r w:rsidR="005145A8" w:rsidRPr="005145A8">
              <w:rPr>
                <w:color w:val="auto"/>
                <w:sz w:val="22"/>
                <w:szCs w:val="22"/>
              </w:rPr>
              <w:t>40702810355000036459 в СЕВЕРО-ЗАПАДНЫЙ БАНК ПАО СБЕРБАНК,</w:t>
            </w:r>
          </w:p>
          <w:p w14:paraId="7A219D06" w14:textId="77777777" w:rsidR="005145A8" w:rsidRDefault="005145A8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5145A8">
              <w:rPr>
                <w:color w:val="auto"/>
                <w:sz w:val="22"/>
                <w:szCs w:val="22"/>
              </w:rPr>
              <w:t>БИК 044030653,</w:t>
            </w:r>
          </w:p>
          <w:p w14:paraId="7691E2A4" w14:textId="77777777" w:rsidR="005145A8" w:rsidRPr="005145A8" w:rsidRDefault="005145A8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5145A8">
              <w:rPr>
                <w:color w:val="auto"/>
                <w:sz w:val="22"/>
                <w:szCs w:val="22"/>
              </w:rPr>
              <w:t>к/с 30101810500000000653.</w:t>
            </w:r>
          </w:p>
          <w:p w14:paraId="55B0AA55" w14:textId="77777777" w:rsidR="004551D8" w:rsidRPr="002A323D" w:rsidRDefault="004551D8" w:rsidP="00514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5836959" w14:textId="77777777" w:rsidR="004551D8" w:rsidRPr="002A323D" w:rsidRDefault="004551D8" w:rsidP="005F0CF8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D6D7FCE" w14:textId="77777777" w:rsidR="004551D8" w:rsidRPr="002A323D" w:rsidRDefault="004551D8" w:rsidP="005F0CF8">
            <w:pPr>
              <w:jc w:val="both"/>
              <w:rPr>
                <w:b/>
                <w:bCs/>
                <w:sz w:val="22"/>
                <w:szCs w:val="22"/>
              </w:rPr>
            </w:pPr>
            <w:r w:rsidRPr="002A323D">
              <w:rPr>
                <w:sz w:val="22"/>
                <w:szCs w:val="22"/>
              </w:rPr>
              <w:tab/>
            </w:r>
            <w:r w:rsidRPr="002A323D">
              <w:rPr>
                <w:b/>
                <w:bCs/>
                <w:sz w:val="22"/>
                <w:szCs w:val="22"/>
              </w:rPr>
              <w:t>ПРЕТЕНДЕНТ:</w:t>
            </w:r>
          </w:p>
          <w:p w14:paraId="7CCCE111" w14:textId="77777777" w:rsidR="004551D8" w:rsidRPr="002A323D" w:rsidRDefault="005145A8" w:rsidP="005F22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BBC88FB" w14:textId="77777777" w:rsidR="004551D8" w:rsidRPr="002A323D" w:rsidRDefault="004551D8" w:rsidP="004551D8">
      <w:pPr>
        <w:ind w:firstLine="284"/>
        <w:jc w:val="both"/>
        <w:rPr>
          <w:b/>
          <w:bCs/>
          <w:sz w:val="22"/>
          <w:szCs w:val="22"/>
        </w:rPr>
      </w:pPr>
      <w:r w:rsidRPr="002A323D">
        <w:rPr>
          <w:b/>
          <w:bCs/>
          <w:sz w:val="22"/>
          <w:szCs w:val="22"/>
        </w:rPr>
        <w:t xml:space="preserve">        </w:t>
      </w:r>
    </w:p>
    <w:p w14:paraId="6ADFFC51" w14:textId="77777777" w:rsidR="004551D8" w:rsidRPr="002A323D" w:rsidRDefault="004551D8" w:rsidP="004551D8">
      <w:pPr>
        <w:ind w:firstLine="284"/>
        <w:jc w:val="both"/>
        <w:rPr>
          <w:b/>
          <w:bCs/>
          <w:sz w:val="22"/>
          <w:szCs w:val="22"/>
        </w:rPr>
      </w:pPr>
      <w:r w:rsidRPr="002A323D">
        <w:rPr>
          <w:b/>
          <w:bCs/>
          <w:sz w:val="22"/>
          <w:szCs w:val="22"/>
        </w:rPr>
        <w:t xml:space="preserve">  ОТ ОРГАНИЗАТОРА ТОРГОВ </w:t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  <w:t>ОТ ПРЕТЕНДЕНТА</w:t>
      </w:r>
    </w:p>
    <w:p w14:paraId="2DDFA849" w14:textId="77777777" w:rsidR="00083C03" w:rsidRPr="002A323D" w:rsidRDefault="004551D8" w:rsidP="004551D8">
      <w:pPr>
        <w:rPr>
          <w:sz w:val="22"/>
          <w:szCs w:val="22"/>
        </w:rPr>
      </w:pPr>
      <w:r w:rsidRPr="002A323D">
        <w:rPr>
          <w:sz w:val="22"/>
          <w:szCs w:val="22"/>
        </w:rPr>
        <w:t xml:space="preserve">_____________________/ </w:t>
      </w:r>
      <w:r w:rsidR="00BA4D2E">
        <w:rPr>
          <w:sz w:val="22"/>
          <w:szCs w:val="22"/>
        </w:rPr>
        <w:t>Е.В. Канцерова</w:t>
      </w:r>
      <w:r w:rsidR="005145A8">
        <w:rPr>
          <w:sz w:val="22"/>
          <w:szCs w:val="22"/>
        </w:rPr>
        <w:t xml:space="preserve"> </w:t>
      </w:r>
      <w:r w:rsidRPr="002A323D">
        <w:rPr>
          <w:sz w:val="22"/>
          <w:szCs w:val="22"/>
        </w:rPr>
        <w:t>/</w:t>
      </w:r>
      <w:r w:rsidRPr="002A323D">
        <w:rPr>
          <w:sz w:val="22"/>
          <w:szCs w:val="22"/>
        </w:rPr>
        <w:tab/>
        <w:t xml:space="preserve"> </w:t>
      </w:r>
      <w:r w:rsidR="001065B6" w:rsidRPr="002A323D">
        <w:rPr>
          <w:sz w:val="22"/>
          <w:szCs w:val="22"/>
        </w:rPr>
        <w:t xml:space="preserve">                     ________________________/_________</w:t>
      </w:r>
      <w:bookmarkEnd w:id="0"/>
    </w:p>
    <w:sectPr w:rsidR="00083C03" w:rsidRPr="002A323D" w:rsidSect="00217E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3B84"/>
    <w:rsid w:val="00006BAC"/>
    <w:rsid w:val="00006E0F"/>
    <w:rsid w:val="00006F0B"/>
    <w:rsid w:val="000117E8"/>
    <w:rsid w:val="000213B3"/>
    <w:rsid w:val="000229A8"/>
    <w:rsid w:val="00022C8C"/>
    <w:rsid w:val="00023800"/>
    <w:rsid w:val="00025E16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392B"/>
    <w:rsid w:val="00057C59"/>
    <w:rsid w:val="00057CE1"/>
    <w:rsid w:val="00057D7F"/>
    <w:rsid w:val="0006042C"/>
    <w:rsid w:val="00061A9E"/>
    <w:rsid w:val="00067730"/>
    <w:rsid w:val="00072018"/>
    <w:rsid w:val="0007378E"/>
    <w:rsid w:val="000812AA"/>
    <w:rsid w:val="000826B5"/>
    <w:rsid w:val="00082C19"/>
    <w:rsid w:val="00082FBC"/>
    <w:rsid w:val="00083C03"/>
    <w:rsid w:val="00086799"/>
    <w:rsid w:val="000A0150"/>
    <w:rsid w:val="000A036A"/>
    <w:rsid w:val="000A26B6"/>
    <w:rsid w:val="000A27D6"/>
    <w:rsid w:val="000A2CC7"/>
    <w:rsid w:val="000A71FE"/>
    <w:rsid w:val="000A7D5E"/>
    <w:rsid w:val="000B22D0"/>
    <w:rsid w:val="000B352E"/>
    <w:rsid w:val="000B5C7C"/>
    <w:rsid w:val="000C22EF"/>
    <w:rsid w:val="000C3944"/>
    <w:rsid w:val="000D0C65"/>
    <w:rsid w:val="000D1068"/>
    <w:rsid w:val="000D31CD"/>
    <w:rsid w:val="000D3FA8"/>
    <w:rsid w:val="000D4D52"/>
    <w:rsid w:val="000D5369"/>
    <w:rsid w:val="000D7A0A"/>
    <w:rsid w:val="000E05E4"/>
    <w:rsid w:val="000F08C2"/>
    <w:rsid w:val="000F0A5B"/>
    <w:rsid w:val="000F42A7"/>
    <w:rsid w:val="000F43AA"/>
    <w:rsid w:val="000F62F6"/>
    <w:rsid w:val="000F69D3"/>
    <w:rsid w:val="00105251"/>
    <w:rsid w:val="001065B6"/>
    <w:rsid w:val="00111AB7"/>
    <w:rsid w:val="00114169"/>
    <w:rsid w:val="0013073B"/>
    <w:rsid w:val="00133599"/>
    <w:rsid w:val="001355D3"/>
    <w:rsid w:val="001363CF"/>
    <w:rsid w:val="0014167B"/>
    <w:rsid w:val="0014192E"/>
    <w:rsid w:val="00145FCF"/>
    <w:rsid w:val="00147487"/>
    <w:rsid w:val="0015115E"/>
    <w:rsid w:val="00151693"/>
    <w:rsid w:val="0015469A"/>
    <w:rsid w:val="00154E10"/>
    <w:rsid w:val="00156110"/>
    <w:rsid w:val="00157488"/>
    <w:rsid w:val="00160A59"/>
    <w:rsid w:val="00162347"/>
    <w:rsid w:val="00167A8F"/>
    <w:rsid w:val="00172424"/>
    <w:rsid w:val="00176650"/>
    <w:rsid w:val="001808B1"/>
    <w:rsid w:val="001839EA"/>
    <w:rsid w:val="00187D9C"/>
    <w:rsid w:val="00187E72"/>
    <w:rsid w:val="001B08DB"/>
    <w:rsid w:val="001B1340"/>
    <w:rsid w:val="001B70C2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14B75"/>
    <w:rsid w:val="00217EF1"/>
    <w:rsid w:val="00223BC0"/>
    <w:rsid w:val="0022427F"/>
    <w:rsid w:val="00226A29"/>
    <w:rsid w:val="00227110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3023"/>
    <w:rsid w:val="002A323D"/>
    <w:rsid w:val="002A66DC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09C5"/>
    <w:rsid w:val="002F1E1A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3541B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75287"/>
    <w:rsid w:val="003822D9"/>
    <w:rsid w:val="00383316"/>
    <w:rsid w:val="00387B8E"/>
    <w:rsid w:val="00395060"/>
    <w:rsid w:val="003A19AE"/>
    <w:rsid w:val="003A719C"/>
    <w:rsid w:val="003A7F1A"/>
    <w:rsid w:val="003B0B39"/>
    <w:rsid w:val="003B424E"/>
    <w:rsid w:val="003B48FD"/>
    <w:rsid w:val="003C2779"/>
    <w:rsid w:val="003C59D3"/>
    <w:rsid w:val="003D22E6"/>
    <w:rsid w:val="003D5F26"/>
    <w:rsid w:val="003E0193"/>
    <w:rsid w:val="003E0AB3"/>
    <w:rsid w:val="003E2C47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12150"/>
    <w:rsid w:val="00423BF8"/>
    <w:rsid w:val="0042454A"/>
    <w:rsid w:val="00433818"/>
    <w:rsid w:val="004344E0"/>
    <w:rsid w:val="00442A2F"/>
    <w:rsid w:val="00452FFD"/>
    <w:rsid w:val="004534F5"/>
    <w:rsid w:val="0045472A"/>
    <w:rsid w:val="004551D8"/>
    <w:rsid w:val="00456EAD"/>
    <w:rsid w:val="00457C34"/>
    <w:rsid w:val="00460A02"/>
    <w:rsid w:val="00473149"/>
    <w:rsid w:val="004760B4"/>
    <w:rsid w:val="00477C53"/>
    <w:rsid w:val="004806E6"/>
    <w:rsid w:val="00481B9E"/>
    <w:rsid w:val="0048252C"/>
    <w:rsid w:val="00484041"/>
    <w:rsid w:val="00487DCB"/>
    <w:rsid w:val="00495E02"/>
    <w:rsid w:val="004A0E27"/>
    <w:rsid w:val="004A2AB3"/>
    <w:rsid w:val="004A2FEF"/>
    <w:rsid w:val="004A31C3"/>
    <w:rsid w:val="004A4511"/>
    <w:rsid w:val="004A68CC"/>
    <w:rsid w:val="004B22E4"/>
    <w:rsid w:val="004B2A33"/>
    <w:rsid w:val="004B5099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069CE"/>
    <w:rsid w:val="005145A8"/>
    <w:rsid w:val="00515488"/>
    <w:rsid w:val="005174AF"/>
    <w:rsid w:val="00524A72"/>
    <w:rsid w:val="00526465"/>
    <w:rsid w:val="00530247"/>
    <w:rsid w:val="00542315"/>
    <w:rsid w:val="005424ED"/>
    <w:rsid w:val="00547223"/>
    <w:rsid w:val="0056344D"/>
    <w:rsid w:val="00565B85"/>
    <w:rsid w:val="0056694B"/>
    <w:rsid w:val="00572F1D"/>
    <w:rsid w:val="00581EAC"/>
    <w:rsid w:val="00581FDB"/>
    <w:rsid w:val="005830D9"/>
    <w:rsid w:val="00587936"/>
    <w:rsid w:val="00593E4B"/>
    <w:rsid w:val="00595CE1"/>
    <w:rsid w:val="00597B33"/>
    <w:rsid w:val="005A0DBB"/>
    <w:rsid w:val="005A2BFE"/>
    <w:rsid w:val="005A37A2"/>
    <w:rsid w:val="005A3CFF"/>
    <w:rsid w:val="005A616F"/>
    <w:rsid w:val="005A7186"/>
    <w:rsid w:val="005B070E"/>
    <w:rsid w:val="005B492A"/>
    <w:rsid w:val="005B6A67"/>
    <w:rsid w:val="005C5A79"/>
    <w:rsid w:val="005D0376"/>
    <w:rsid w:val="005D2668"/>
    <w:rsid w:val="005E088A"/>
    <w:rsid w:val="005E2782"/>
    <w:rsid w:val="005E3D82"/>
    <w:rsid w:val="005E5653"/>
    <w:rsid w:val="005E5E99"/>
    <w:rsid w:val="005F0CF8"/>
    <w:rsid w:val="005F15B9"/>
    <w:rsid w:val="005F17E5"/>
    <w:rsid w:val="005F2251"/>
    <w:rsid w:val="005F3510"/>
    <w:rsid w:val="006100EB"/>
    <w:rsid w:val="0061361A"/>
    <w:rsid w:val="006159A8"/>
    <w:rsid w:val="00615F18"/>
    <w:rsid w:val="006378EB"/>
    <w:rsid w:val="006406D8"/>
    <w:rsid w:val="00643A3C"/>
    <w:rsid w:val="00646133"/>
    <w:rsid w:val="00650485"/>
    <w:rsid w:val="00653147"/>
    <w:rsid w:val="00665341"/>
    <w:rsid w:val="00666872"/>
    <w:rsid w:val="00670118"/>
    <w:rsid w:val="00672257"/>
    <w:rsid w:val="00674A60"/>
    <w:rsid w:val="00677B70"/>
    <w:rsid w:val="0068060C"/>
    <w:rsid w:val="006823E4"/>
    <w:rsid w:val="00693B8A"/>
    <w:rsid w:val="00694882"/>
    <w:rsid w:val="006A0301"/>
    <w:rsid w:val="006A50EC"/>
    <w:rsid w:val="006A5E1F"/>
    <w:rsid w:val="006C1DCC"/>
    <w:rsid w:val="006C76E1"/>
    <w:rsid w:val="006D0188"/>
    <w:rsid w:val="006D14B8"/>
    <w:rsid w:val="006D206B"/>
    <w:rsid w:val="006E0B51"/>
    <w:rsid w:val="006E2F96"/>
    <w:rsid w:val="006F1054"/>
    <w:rsid w:val="006F3851"/>
    <w:rsid w:val="00702081"/>
    <w:rsid w:val="00702FD2"/>
    <w:rsid w:val="00703886"/>
    <w:rsid w:val="00705EDC"/>
    <w:rsid w:val="00713A50"/>
    <w:rsid w:val="00717EBF"/>
    <w:rsid w:val="00725017"/>
    <w:rsid w:val="00733019"/>
    <w:rsid w:val="007356DC"/>
    <w:rsid w:val="007370CF"/>
    <w:rsid w:val="00740FE8"/>
    <w:rsid w:val="0074166D"/>
    <w:rsid w:val="00742162"/>
    <w:rsid w:val="007566AF"/>
    <w:rsid w:val="00757A68"/>
    <w:rsid w:val="00766BA9"/>
    <w:rsid w:val="00772464"/>
    <w:rsid w:val="00775B43"/>
    <w:rsid w:val="0078041F"/>
    <w:rsid w:val="007810CC"/>
    <w:rsid w:val="007901D5"/>
    <w:rsid w:val="007921D8"/>
    <w:rsid w:val="00792214"/>
    <w:rsid w:val="00796765"/>
    <w:rsid w:val="007A633C"/>
    <w:rsid w:val="007A7187"/>
    <w:rsid w:val="007B41C3"/>
    <w:rsid w:val="007C54B0"/>
    <w:rsid w:val="007C7C72"/>
    <w:rsid w:val="007D499D"/>
    <w:rsid w:val="007D66FF"/>
    <w:rsid w:val="007E2054"/>
    <w:rsid w:val="007E4764"/>
    <w:rsid w:val="007E4E9E"/>
    <w:rsid w:val="007F63D8"/>
    <w:rsid w:val="008016F4"/>
    <w:rsid w:val="00805B6A"/>
    <w:rsid w:val="008119C7"/>
    <w:rsid w:val="008124C9"/>
    <w:rsid w:val="0081383C"/>
    <w:rsid w:val="00814E3D"/>
    <w:rsid w:val="00823EDF"/>
    <w:rsid w:val="008257EA"/>
    <w:rsid w:val="0083004C"/>
    <w:rsid w:val="008405BE"/>
    <w:rsid w:val="00843A92"/>
    <w:rsid w:val="00844E1E"/>
    <w:rsid w:val="008458D0"/>
    <w:rsid w:val="00851CAD"/>
    <w:rsid w:val="00851F58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24B0"/>
    <w:rsid w:val="008A5E87"/>
    <w:rsid w:val="008A6F19"/>
    <w:rsid w:val="008A798D"/>
    <w:rsid w:val="008B07F8"/>
    <w:rsid w:val="008B1D5E"/>
    <w:rsid w:val="008B2DFE"/>
    <w:rsid w:val="008B5D3F"/>
    <w:rsid w:val="008B5D81"/>
    <w:rsid w:val="008C10B6"/>
    <w:rsid w:val="008C40C3"/>
    <w:rsid w:val="008C660F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42F6"/>
    <w:rsid w:val="008E4433"/>
    <w:rsid w:val="008F2AE2"/>
    <w:rsid w:val="008F463D"/>
    <w:rsid w:val="00900B79"/>
    <w:rsid w:val="00903F66"/>
    <w:rsid w:val="00907DA0"/>
    <w:rsid w:val="00910198"/>
    <w:rsid w:val="009245FA"/>
    <w:rsid w:val="00927964"/>
    <w:rsid w:val="00937A80"/>
    <w:rsid w:val="0094010A"/>
    <w:rsid w:val="009419BF"/>
    <w:rsid w:val="00946D2C"/>
    <w:rsid w:val="00953E50"/>
    <w:rsid w:val="0095599F"/>
    <w:rsid w:val="009631B0"/>
    <w:rsid w:val="00963BF4"/>
    <w:rsid w:val="009666D9"/>
    <w:rsid w:val="00976B18"/>
    <w:rsid w:val="009775EA"/>
    <w:rsid w:val="009807A1"/>
    <w:rsid w:val="00980EC6"/>
    <w:rsid w:val="00981302"/>
    <w:rsid w:val="00981A10"/>
    <w:rsid w:val="0098231F"/>
    <w:rsid w:val="0098753D"/>
    <w:rsid w:val="00987B70"/>
    <w:rsid w:val="009A0D01"/>
    <w:rsid w:val="009A2AD0"/>
    <w:rsid w:val="009A2B53"/>
    <w:rsid w:val="009B2A2A"/>
    <w:rsid w:val="009B7B04"/>
    <w:rsid w:val="009C1777"/>
    <w:rsid w:val="009C3CE6"/>
    <w:rsid w:val="009C4D2D"/>
    <w:rsid w:val="009C77AB"/>
    <w:rsid w:val="009D1A16"/>
    <w:rsid w:val="009D1C6D"/>
    <w:rsid w:val="009D2BBD"/>
    <w:rsid w:val="009E433F"/>
    <w:rsid w:val="009F106F"/>
    <w:rsid w:val="009F43B0"/>
    <w:rsid w:val="009F71A6"/>
    <w:rsid w:val="00A05426"/>
    <w:rsid w:val="00A079A5"/>
    <w:rsid w:val="00A07B8D"/>
    <w:rsid w:val="00A17657"/>
    <w:rsid w:val="00A200F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16EB"/>
    <w:rsid w:val="00A57CA1"/>
    <w:rsid w:val="00A607AD"/>
    <w:rsid w:val="00A62652"/>
    <w:rsid w:val="00A62CA1"/>
    <w:rsid w:val="00A6502E"/>
    <w:rsid w:val="00A66114"/>
    <w:rsid w:val="00A73E04"/>
    <w:rsid w:val="00A814A8"/>
    <w:rsid w:val="00A81DD6"/>
    <w:rsid w:val="00A8217E"/>
    <w:rsid w:val="00A82B67"/>
    <w:rsid w:val="00A82E33"/>
    <w:rsid w:val="00A84125"/>
    <w:rsid w:val="00A8442B"/>
    <w:rsid w:val="00A901A5"/>
    <w:rsid w:val="00AA6ABF"/>
    <w:rsid w:val="00AB1441"/>
    <w:rsid w:val="00AB7369"/>
    <w:rsid w:val="00AC56C6"/>
    <w:rsid w:val="00AD18AC"/>
    <w:rsid w:val="00AD2478"/>
    <w:rsid w:val="00AD441F"/>
    <w:rsid w:val="00AE0877"/>
    <w:rsid w:val="00AE0881"/>
    <w:rsid w:val="00AE7AA3"/>
    <w:rsid w:val="00AF77B9"/>
    <w:rsid w:val="00B074EA"/>
    <w:rsid w:val="00B16E0C"/>
    <w:rsid w:val="00B21B20"/>
    <w:rsid w:val="00B21FC9"/>
    <w:rsid w:val="00B249C5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4B66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4D2E"/>
    <w:rsid w:val="00BA56D7"/>
    <w:rsid w:val="00BA5A95"/>
    <w:rsid w:val="00BB4B77"/>
    <w:rsid w:val="00BC44E6"/>
    <w:rsid w:val="00BC54E4"/>
    <w:rsid w:val="00BD39D1"/>
    <w:rsid w:val="00BD46CA"/>
    <w:rsid w:val="00BE0EBF"/>
    <w:rsid w:val="00BE4D9A"/>
    <w:rsid w:val="00BF1FB6"/>
    <w:rsid w:val="00BF2D60"/>
    <w:rsid w:val="00BF5E50"/>
    <w:rsid w:val="00BF61C2"/>
    <w:rsid w:val="00BF63E8"/>
    <w:rsid w:val="00BF71B7"/>
    <w:rsid w:val="00C0296E"/>
    <w:rsid w:val="00C17A52"/>
    <w:rsid w:val="00C26568"/>
    <w:rsid w:val="00C40DD2"/>
    <w:rsid w:val="00C45414"/>
    <w:rsid w:val="00C62535"/>
    <w:rsid w:val="00C65504"/>
    <w:rsid w:val="00C72FEA"/>
    <w:rsid w:val="00C80ABB"/>
    <w:rsid w:val="00C84113"/>
    <w:rsid w:val="00C9042C"/>
    <w:rsid w:val="00CA5B2C"/>
    <w:rsid w:val="00CA6E06"/>
    <w:rsid w:val="00CB7BD5"/>
    <w:rsid w:val="00CC42A3"/>
    <w:rsid w:val="00CC7589"/>
    <w:rsid w:val="00CC75A6"/>
    <w:rsid w:val="00CD1144"/>
    <w:rsid w:val="00CD4467"/>
    <w:rsid w:val="00CE28E0"/>
    <w:rsid w:val="00CE48F2"/>
    <w:rsid w:val="00CE69CF"/>
    <w:rsid w:val="00CF2837"/>
    <w:rsid w:val="00CF730A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610E5"/>
    <w:rsid w:val="00D6271D"/>
    <w:rsid w:val="00D63F46"/>
    <w:rsid w:val="00D71E82"/>
    <w:rsid w:val="00D76F2C"/>
    <w:rsid w:val="00D80689"/>
    <w:rsid w:val="00D81403"/>
    <w:rsid w:val="00D81DDC"/>
    <w:rsid w:val="00D8240E"/>
    <w:rsid w:val="00D82F66"/>
    <w:rsid w:val="00D85C24"/>
    <w:rsid w:val="00D93AD5"/>
    <w:rsid w:val="00DA1948"/>
    <w:rsid w:val="00DB0D41"/>
    <w:rsid w:val="00DB672F"/>
    <w:rsid w:val="00DC0CBB"/>
    <w:rsid w:val="00DC45D9"/>
    <w:rsid w:val="00DC49E9"/>
    <w:rsid w:val="00DC6385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70A"/>
    <w:rsid w:val="00E06736"/>
    <w:rsid w:val="00E12EEA"/>
    <w:rsid w:val="00E134E5"/>
    <w:rsid w:val="00E21CC6"/>
    <w:rsid w:val="00E229C2"/>
    <w:rsid w:val="00E23382"/>
    <w:rsid w:val="00E23800"/>
    <w:rsid w:val="00E23F59"/>
    <w:rsid w:val="00E245AA"/>
    <w:rsid w:val="00E27B6A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5400"/>
    <w:rsid w:val="00E76611"/>
    <w:rsid w:val="00E85BDE"/>
    <w:rsid w:val="00E86FD7"/>
    <w:rsid w:val="00E954C5"/>
    <w:rsid w:val="00E9756E"/>
    <w:rsid w:val="00EB0F70"/>
    <w:rsid w:val="00EB42AA"/>
    <w:rsid w:val="00EB6038"/>
    <w:rsid w:val="00EB6A73"/>
    <w:rsid w:val="00EC197D"/>
    <w:rsid w:val="00EC315B"/>
    <w:rsid w:val="00EC5227"/>
    <w:rsid w:val="00EC5CFE"/>
    <w:rsid w:val="00EC6064"/>
    <w:rsid w:val="00EC6BA4"/>
    <w:rsid w:val="00ED19F9"/>
    <w:rsid w:val="00ED5116"/>
    <w:rsid w:val="00EE01EE"/>
    <w:rsid w:val="00EE0765"/>
    <w:rsid w:val="00EE15A9"/>
    <w:rsid w:val="00EE293E"/>
    <w:rsid w:val="00EF0457"/>
    <w:rsid w:val="00EF05BB"/>
    <w:rsid w:val="00EF11FA"/>
    <w:rsid w:val="00EF7310"/>
    <w:rsid w:val="00F04701"/>
    <w:rsid w:val="00F067C5"/>
    <w:rsid w:val="00F13C1B"/>
    <w:rsid w:val="00F14DD9"/>
    <w:rsid w:val="00F162E9"/>
    <w:rsid w:val="00F21277"/>
    <w:rsid w:val="00F32CF3"/>
    <w:rsid w:val="00F35C94"/>
    <w:rsid w:val="00F4175C"/>
    <w:rsid w:val="00F421A4"/>
    <w:rsid w:val="00F42407"/>
    <w:rsid w:val="00F42D5D"/>
    <w:rsid w:val="00F57615"/>
    <w:rsid w:val="00F65CE1"/>
    <w:rsid w:val="00F703E0"/>
    <w:rsid w:val="00F73505"/>
    <w:rsid w:val="00F75CB3"/>
    <w:rsid w:val="00F75E16"/>
    <w:rsid w:val="00F778A4"/>
    <w:rsid w:val="00F81803"/>
    <w:rsid w:val="00F849BA"/>
    <w:rsid w:val="00F877B3"/>
    <w:rsid w:val="00F901F4"/>
    <w:rsid w:val="00F9151E"/>
    <w:rsid w:val="00F94462"/>
    <w:rsid w:val="00F97FE6"/>
    <w:rsid w:val="00FA0F78"/>
    <w:rsid w:val="00FA265B"/>
    <w:rsid w:val="00FA2CDE"/>
    <w:rsid w:val="00FA761E"/>
    <w:rsid w:val="00FB54B3"/>
    <w:rsid w:val="00FB6CA4"/>
    <w:rsid w:val="00FC0AD6"/>
    <w:rsid w:val="00FC0B54"/>
    <w:rsid w:val="00FC0F4A"/>
    <w:rsid w:val="00FC11C8"/>
    <w:rsid w:val="00FD174D"/>
    <w:rsid w:val="00FD68AF"/>
    <w:rsid w:val="00FE39FC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65641"/>
  <w15:chartTrackingRefBased/>
  <w15:docId w15:val="{A5FF037D-B68C-4F93-8488-C4C390CE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customStyle="1" w:styleId="ad">
    <w:name w:val="Основной текст + Полужирный"/>
    <w:rsid w:val="004760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e">
    <w:basedOn w:val="a"/>
    <w:next w:val="a3"/>
    <w:qFormat/>
    <w:rsid w:val="00792214"/>
    <w:pPr>
      <w:autoSpaceDE w:val="0"/>
      <w:autoSpaceDN w:val="0"/>
      <w:jc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Шеронова Татьяна Николаевна</cp:lastModifiedBy>
  <cp:revision>4</cp:revision>
  <cp:lastPrinted>2020-10-09T09:43:00Z</cp:lastPrinted>
  <dcterms:created xsi:type="dcterms:W3CDTF">2025-11-25T12:49:00Z</dcterms:created>
  <dcterms:modified xsi:type="dcterms:W3CDTF">2026-03-24T12:18:00Z</dcterms:modified>
</cp:coreProperties>
</file>