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6949D3" w:rsidRPr="006C25A9" w:rsidRDefault="006949D3" w:rsidP="006949D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6C25A9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</w:t>
      </w:r>
      <w:r w:rsidR="00AC4C6C" w:rsidRPr="00AC4C6C">
        <w:rPr>
          <w:rFonts w:cs="Times New Roman"/>
          <w:b/>
          <w:bCs/>
          <w:color w:val="000000"/>
          <w:szCs w:val="28"/>
        </w:rPr>
        <w:t>закрытых торгов в форме аукциона с закрытой формой представления предложений о цене</w:t>
      </w:r>
      <w:r w:rsidRPr="006C25A9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имущества </w:t>
      </w:r>
      <w:r w:rsidRPr="006C25A9">
        <w:rPr>
          <w:rFonts w:cs="Times New Roman"/>
          <w:b/>
          <w:bCs/>
          <w:color w:val="000000"/>
          <w:szCs w:val="28"/>
        </w:rPr>
        <w:t xml:space="preserve">должника </w:t>
      </w:r>
    </w:p>
    <w:p w:rsidR="00911ACB" w:rsidRPr="0084251A" w:rsidRDefault="00AC4C6C" w:rsidP="00911ACB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AC4C6C">
        <w:rPr>
          <w:rFonts w:eastAsia="Times New Roman" w:cs="Times New Roman"/>
          <w:b/>
          <w:szCs w:val="28"/>
        </w:rPr>
        <w:t>Ивлевой Анны Григорьевны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AC4C6C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AC4C6C">
        <w:rPr>
          <w:rFonts w:cs="Times New Roman"/>
          <w:szCs w:val="28"/>
        </w:rPr>
        <w:t xml:space="preserve">Ивлева(Краюхина) Анна Григорьевна (дата/место рождения: 18.02.1961, </w:t>
      </w:r>
      <w:proofErr w:type="spellStart"/>
      <w:r w:rsidRPr="00AC4C6C">
        <w:rPr>
          <w:rFonts w:cs="Times New Roman"/>
          <w:szCs w:val="28"/>
        </w:rPr>
        <w:t>с</w:t>
      </w:r>
      <w:proofErr w:type="gramStart"/>
      <w:r w:rsidRPr="00AC4C6C">
        <w:rPr>
          <w:rFonts w:cs="Times New Roman"/>
          <w:szCs w:val="28"/>
        </w:rPr>
        <w:t>.Ч</w:t>
      </w:r>
      <w:proofErr w:type="gramEnd"/>
      <w:r w:rsidRPr="00AC4C6C">
        <w:rPr>
          <w:rFonts w:cs="Times New Roman"/>
          <w:szCs w:val="28"/>
        </w:rPr>
        <w:t>еркино</w:t>
      </w:r>
      <w:proofErr w:type="spellEnd"/>
      <w:r w:rsidRPr="00AC4C6C">
        <w:rPr>
          <w:rFonts w:cs="Times New Roman"/>
          <w:szCs w:val="28"/>
        </w:rPr>
        <w:t xml:space="preserve"> </w:t>
      </w:r>
      <w:proofErr w:type="spellStart"/>
      <w:r w:rsidRPr="00AC4C6C">
        <w:rPr>
          <w:rFonts w:cs="Times New Roman"/>
          <w:szCs w:val="28"/>
        </w:rPr>
        <w:t>Моршанского</w:t>
      </w:r>
      <w:proofErr w:type="spellEnd"/>
      <w:r w:rsidRPr="00AC4C6C">
        <w:rPr>
          <w:rFonts w:cs="Times New Roman"/>
          <w:szCs w:val="28"/>
        </w:rPr>
        <w:t xml:space="preserve"> р-на Тамбовской обл, СНИЛС 036-404-475 36, ИНН 680901488373, адрес регистрации: </w:t>
      </w:r>
      <w:proofErr w:type="gramStart"/>
      <w:r w:rsidRPr="00AC4C6C">
        <w:rPr>
          <w:rFonts w:cs="Times New Roman"/>
          <w:szCs w:val="28"/>
        </w:rPr>
        <w:t>Тамбовская область, с</w:t>
      </w:r>
      <w:r>
        <w:rPr>
          <w:rFonts w:cs="Times New Roman"/>
          <w:szCs w:val="28"/>
        </w:rPr>
        <w:t>. Лёвино, ул. Михайловка, д. 43</w:t>
      </w:r>
      <w:r w:rsidR="0008625D" w:rsidRPr="0008625D">
        <w:rPr>
          <w:rFonts w:cs="Times New Roman"/>
          <w:szCs w:val="28"/>
        </w:rPr>
        <w:t>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именуемая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 w:rsidRPr="00AC4C6C">
        <w:rPr>
          <w:rFonts w:cs="Times New Roman"/>
          <w:szCs w:val="28"/>
        </w:rPr>
        <w:t xml:space="preserve">Теплова Наталья </w:t>
      </w:r>
      <w:proofErr w:type="spellStart"/>
      <w:r w:rsidRPr="00AC4C6C">
        <w:rPr>
          <w:rFonts w:cs="Times New Roman"/>
          <w:szCs w:val="28"/>
        </w:rPr>
        <w:t>Альженовна</w:t>
      </w:r>
      <w:proofErr w:type="spellEnd"/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AC4C6C">
        <w:rPr>
          <w:rFonts w:cs="Times New Roman"/>
          <w:szCs w:val="28"/>
        </w:rPr>
        <w:t xml:space="preserve">Решения </w:t>
      </w:r>
      <w:r w:rsidR="006D1097" w:rsidRPr="00AC4C6C">
        <w:rPr>
          <w:rFonts w:cs="Times New Roman"/>
          <w:szCs w:val="28"/>
        </w:rPr>
        <w:t xml:space="preserve">Арбитражного </w:t>
      </w:r>
      <w:r w:rsidR="00607C18" w:rsidRPr="00AC4C6C">
        <w:rPr>
          <w:rFonts w:cs="Times New Roman"/>
          <w:szCs w:val="28"/>
        </w:rPr>
        <w:t xml:space="preserve">суда </w:t>
      </w:r>
      <w:r w:rsidR="00AC4C6C" w:rsidRPr="00AC4C6C">
        <w:rPr>
          <w:rFonts w:cs="Times New Roman"/>
          <w:szCs w:val="28"/>
        </w:rPr>
        <w:t xml:space="preserve"> Тамбовской области от 15.01.2025 по делу № А64-11601/2024</w:t>
      </w:r>
      <w:r w:rsidRPr="00AC4C6C">
        <w:rPr>
          <w:rFonts w:cs="Times New Roman"/>
          <w:szCs w:val="28"/>
        </w:rPr>
        <w:t>;</w:t>
      </w:r>
    </w:p>
    <w:p w:rsidR="00AC4C6C" w:rsidRPr="0084251A" w:rsidRDefault="00AC4C6C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-Определения </w:t>
      </w:r>
      <w:r w:rsidR="006E31C0" w:rsidRPr="006E31C0">
        <w:rPr>
          <w:rFonts w:cs="Times New Roman"/>
          <w:szCs w:val="28"/>
        </w:rPr>
        <w:t>Арбитражного суда Тамбовской области от 06.10.2025 по делу № А64-11601/2024</w:t>
      </w:r>
      <w:r w:rsidR="006E31C0"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794D29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B90F00" w:rsidRPr="0084251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о результатах проведения торгов </w:t>
      </w:r>
      <w:r w:rsidR="006949D3" w:rsidRPr="006C25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проведения торгов </w:t>
      </w:r>
      <w:r w:rsidR="006949D3" w:rsidRPr="006C25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посредством </w:t>
      </w:r>
      <w:r w:rsidR="006949D3" w:rsidRPr="00911ACB">
        <w:rPr>
          <w:rFonts w:ascii="Times New Roman" w:hAnsi="Times New Roman" w:cs="Times New Roman"/>
          <w:b w:val="0"/>
          <w:color w:val="000000"/>
          <w:sz w:val="28"/>
          <w:szCs w:val="28"/>
        </w:rPr>
        <w:t>публичного предложения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7D7ECC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AC4C6C" w:rsidRPr="00AC4C6C">
        <w:rPr>
          <w:rFonts w:ascii="Times New Roman" w:hAnsi="Times New Roman" w:cs="Times New Roman"/>
          <w:b w:val="0"/>
          <w:sz w:val="28"/>
          <w:szCs w:val="28"/>
        </w:rPr>
        <w:t>Ивлевой Анны Григорьевны</w:t>
      </w:r>
      <w:r w:rsidRPr="00911ACB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расположенного по адресу:</w:t>
      </w:r>
      <w:r w:rsidR="00607C18" w:rsidRPr="00607C18">
        <w:t xml:space="preserve"> </w:t>
      </w:r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Российская Федерация, Тамбовская область, муниципальный район </w:t>
      </w:r>
      <w:proofErr w:type="spellStart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>Моршанский</w:t>
      </w:r>
      <w:proofErr w:type="spellEnd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сельское поселение </w:t>
      </w:r>
      <w:proofErr w:type="spellStart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>Лёвинский</w:t>
      </w:r>
      <w:proofErr w:type="spellEnd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сельсовет, территория Буревестника, земельный участок 1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08625D" w:rsidRDefault="00773F14" w:rsidP="00911AC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773F14">
        <w:rPr>
          <w:rFonts w:cs="Times New Roman"/>
          <w:bCs/>
          <w:color w:val="000000"/>
          <w:szCs w:val="28"/>
        </w:rPr>
        <w:t>Земельный участок, кадастровый номер 68:09:0000000:148 Общая долевая собственность в размере 6/1396</w:t>
      </w:r>
    </w:p>
    <w:p w:rsidR="0008625D" w:rsidRDefault="0008625D" w:rsidP="0008625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</w:p>
    <w:p w:rsidR="00773F14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>, не является предметом спора</w:t>
      </w:r>
      <w:r w:rsidR="00773F14">
        <w:rPr>
          <w:rFonts w:cs="Times New Roman"/>
          <w:szCs w:val="28"/>
        </w:rPr>
        <w:t xml:space="preserve">. </w:t>
      </w:r>
    </w:p>
    <w:p w:rsidR="00773F14" w:rsidRDefault="00773F14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>Ограничение прав и обременение объекта недвижимости</w:t>
      </w:r>
      <w:r>
        <w:rPr>
          <w:rFonts w:cs="Times New Roman"/>
          <w:szCs w:val="28"/>
        </w:rPr>
        <w:t>:</w:t>
      </w:r>
    </w:p>
    <w:p w:rsid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 xml:space="preserve">вид: Аренда </w:t>
      </w:r>
    </w:p>
    <w:p w:rsid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lastRenderedPageBreak/>
        <w:t xml:space="preserve">дата государственной регистрации: 14.08.2018 14:05:16 </w:t>
      </w:r>
    </w:p>
    <w:p w:rsid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 xml:space="preserve">номер государственной регистрации: 68:09:0000000:148-68/082/2018-41 </w:t>
      </w:r>
    </w:p>
    <w:p w:rsidR="00773F14" w:rsidRP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>срок, на который установлены ограничение прав и обременение объекта недвижимости:</w:t>
      </w:r>
      <w:r>
        <w:rPr>
          <w:rFonts w:cs="Times New Roman"/>
          <w:szCs w:val="28"/>
        </w:rPr>
        <w:t xml:space="preserve"> </w:t>
      </w:r>
      <w:r w:rsidRPr="00773F14">
        <w:rPr>
          <w:rFonts w:cs="Times New Roman"/>
          <w:szCs w:val="28"/>
        </w:rPr>
        <w:t>Срок действия с 31.07.2018 по 31.07.2043 25 лет</w:t>
      </w:r>
    </w:p>
    <w:p w:rsidR="001A574A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>лицо, в пользу которого установлены ограничение прав и обременение объекта недвижимости: Общество с ограниченной ответственностью "Земледелец", ИНН: 6809005645, ОГРН: 1026800677672</w:t>
      </w:r>
      <w:r w:rsidR="001A574A" w:rsidRPr="0084251A">
        <w:rPr>
          <w:rFonts w:cs="Times New Roman"/>
          <w:szCs w:val="28"/>
        </w:rPr>
        <w:t xml:space="preserve"> </w:t>
      </w:r>
    </w:p>
    <w:p w:rsidR="00773F14" w:rsidRPr="0084251A" w:rsidRDefault="00773F14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794D29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4F055F">
        <w:rPr>
          <w:rFonts w:cs="Times New Roman"/>
          <w:color w:val="000000"/>
          <w:szCs w:val="28"/>
        </w:rPr>
        <w:t>____</w:t>
      </w:r>
      <w:r w:rsidR="00A6004B" w:rsidRPr="00A6004B">
        <w:rPr>
          <w:rFonts w:cs="Times New Roman"/>
          <w:color w:val="000000"/>
          <w:szCs w:val="28"/>
        </w:rPr>
        <w:t xml:space="preserve"> </w:t>
      </w:r>
      <w:r w:rsidR="00A6004B">
        <w:rPr>
          <w:rFonts w:cs="Times New Roman"/>
          <w:color w:val="000000"/>
          <w:szCs w:val="28"/>
        </w:rPr>
        <w:t>рубл</w:t>
      </w:r>
      <w:r w:rsidR="002464BE">
        <w:rPr>
          <w:rFonts w:cs="Times New Roman"/>
          <w:color w:val="000000"/>
          <w:szCs w:val="28"/>
        </w:rPr>
        <w:t>ей.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руб.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___</w:t>
      </w:r>
      <w:r w:rsidRPr="004F055F">
        <w:rPr>
          <w:rFonts w:cs="Times New Roman"/>
          <w:color w:val="000000"/>
          <w:szCs w:val="26"/>
        </w:rPr>
        <w:t xml:space="preserve"> рубль, путем перечисления денежных средств на счет «Продавца» по следующим реквизитам:</w:t>
      </w:r>
    </w:p>
    <w:p w:rsidR="00BE3631" w:rsidRDefault="00BE3631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</w:p>
    <w:p w:rsidR="00BE3631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BE3631">
        <w:rPr>
          <w:rFonts w:eastAsia="Times New Roman" w:cs="Times New Roman"/>
          <w:szCs w:val="28"/>
          <w:lang w:eastAsia="ru-RU"/>
        </w:rPr>
        <w:t>Получатель</w:t>
      </w:r>
      <w:r>
        <w:rPr>
          <w:rFonts w:eastAsia="Times New Roman" w:cs="Times New Roman"/>
          <w:b/>
          <w:szCs w:val="28"/>
          <w:lang w:eastAsia="ru-RU"/>
        </w:rPr>
        <w:t xml:space="preserve"> - </w:t>
      </w:r>
      <w:r>
        <w:rPr>
          <w:rFonts w:cs="Times New Roman"/>
          <w:noProof/>
          <w:szCs w:val="28"/>
        </w:rPr>
        <w:t>Ивлева</w:t>
      </w:r>
      <w:r w:rsidRPr="00BE3631">
        <w:rPr>
          <w:rFonts w:cs="Times New Roman"/>
          <w:noProof/>
          <w:szCs w:val="28"/>
        </w:rPr>
        <w:t xml:space="preserve"> Анна Григорьевна 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Банк Получателя – ФИЛИАЛ "ЦЕНТРАЛЬНЫЙ" ПАО " СОВКОМБАНК"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633011, РОССИЙСКАЯ ФЕДЕРАЦИЯ, НОВОСИБИРСКАЯ ОБЛ БЕРДСК Г, ПОПОВА УЛ, 11 Телефон: 8-800-100-00-06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БИК 045004763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ИНН 4401116480</w:t>
      </w:r>
    </w:p>
    <w:p w:rsidR="00BE3631" w:rsidRPr="009D21CD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  <w:highlight w:val="yellow"/>
        </w:rPr>
      </w:pPr>
      <w:r w:rsidRPr="00523A2C">
        <w:rPr>
          <w:rFonts w:cs="Times New Roman"/>
          <w:noProof/>
          <w:szCs w:val="28"/>
        </w:rPr>
        <w:t>Корр/счет 30101810150040000763</w:t>
      </w:r>
    </w:p>
    <w:p w:rsidR="00BE3631" w:rsidRPr="004F055F" w:rsidRDefault="00BE3631" w:rsidP="00BE36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911ACB">
        <w:rPr>
          <w:rFonts w:cs="Times New Roman"/>
          <w:noProof/>
          <w:szCs w:val="28"/>
        </w:rPr>
        <w:t xml:space="preserve">счет </w:t>
      </w:r>
      <w:r w:rsidRPr="00BE3631">
        <w:rPr>
          <w:rFonts w:cs="Times New Roman"/>
          <w:noProof/>
          <w:szCs w:val="28"/>
        </w:rPr>
        <w:t>40817810350206244089</w:t>
      </w:r>
    </w:p>
    <w:p w:rsidR="004F055F" w:rsidRPr="0084251A" w:rsidRDefault="004F055F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3.</w:t>
      </w:r>
      <w:r w:rsidR="003E3D86">
        <w:rPr>
          <w:rFonts w:cs="Times New Roman"/>
          <w:color w:val="000000"/>
          <w:szCs w:val="28"/>
        </w:rPr>
        <w:t>4</w:t>
      </w:r>
      <w:r w:rsidRPr="0084251A">
        <w:rPr>
          <w:rFonts w:cs="Times New Roman"/>
          <w:color w:val="000000"/>
          <w:szCs w:val="28"/>
        </w:rPr>
        <w:t xml:space="preserve">. </w:t>
      </w:r>
      <w:r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 xml:space="preserve">не поступление денежных средств в </w:t>
      </w:r>
      <w:r w:rsidRPr="0084251A">
        <w:rPr>
          <w:rFonts w:cs="Times New Roman"/>
          <w:color w:val="000000"/>
          <w:szCs w:val="28"/>
        </w:rPr>
        <w:t xml:space="preserve">счет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Квартиры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2464BE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при: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ненадлежащем исполнении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расторжении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4F055F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9D21CD" w:rsidRDefault="00BE3631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  <w:highlight w:val="yellow"/>
              </w:rPr>
            </w:pPr>
            <w:proofErr w:type="gramStart"/>
            <w:r w:rsidRPr="00BE3631">
              <w:rPr>
                <w:rFonts w:cs="Times New Roman"/>
                <w:noProof/>
                <w:szCs w:val="28"/>
              </w:rPr>
              <w:t>Ивлева(Краюхина) Анна Григорьевна (дата/место рождения: 18.02.1961, с.Черкино Моршанского р-на Тамбовской обл, СНИЛС 036-404-475 36, ИНН 680901488373, адрес регистрации:</w:t>
            </w:r>
            <w:proofErr w:type="gramEnd"/>
            <w:r w:rsidRPr="00BE3631">
              <w:rPr>
                <w:rFonts w:cs="Times New Roman"/>
                <w:noProof/>
                <w:szCs w:val="28"/>
              </w:rPr>
              <w:t xml:space="preserve"> </w:t>
            </w:r>
            <w:proofErr w:type="gramStart"/>
            <w:r w:rsidRPr="00BE3631">
              <w:rPr>
                <w:rFonts w:cs="Times New Roman"/>
                <w:noProof/>
                <w:szCs w:val="28"/>
              </w:rPr>
              <w:t>Тамбовская область, с. Лёвино, ул. Михайловка, д. 43)</w:t>
            </w:r>
            <w:r w:rsidR="00911ACB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523A2C">
              <w:rPr>
                <w:rFonts w:cs="Times New Roman"/>
                <w:b/>
                <w:noProof/>
                <w:szCs w:val="28"/>
              </w:rPr>
              <w:t>в лице финансового управляющего</w:t>
            </w:r>
            <w:r w:rsidR="00B3251E" w:rsidRPr="009D21CD">
              <w:rPr>
                <w:rFonts w:cs="Times New Roman"/>
                <w:b/>
                <w:noProof/>
                <w:szCs w:val="28"/>
                <w:highlight w:val="yellow"/>
              </w:rPr>
              <w:t xml:space="preserve"> </w:t>
            </w:r>
            <w:r w:rsidRPr="00BE3631">
              <w:rPr>
                <w:rFonts w:cs="Times New Roman"/>
                <w:b/>
                <w:noProof/>
                <w:szCs w:val="28"/>
              </w:rPr>
              <w:t>Тепловой</w:t>
            </w:r>
            <w:r w:rsidR="00B3251E" w:rsidRPr="00BE3631">
              <w:rPr>
                <w:rFonts w:cs="Times New Roman"/>
                <w:b/>
                <w:noProof/>
                <w:szCs w:val="28"/>
              </w:rPr>
              <w:t xml:space="preserve"> </w:t>
            </w:r>
            <w:r w:rsidRPr="00BE3631">
              <w:rPr>
                <w:rFonts w:cs="Times New Roman"/>
                <w:b/>
                <w:noProof/>
                <w:szCs w:val="28"/>
              </w:rPr>
              <w:t>Н</w:t>
            </w:r>
            <w:r w:rsidR="00B3251E" w:rsidRPr="00BE3631">
              <w:rPr>
                <w:rFonts w:cs="Times New Roman"/>
                <w:b/>
                <w:noProof/>
                <w:szCs w:val="28"/>
              </w:rPr>
              <w:t>.</w:t>
            </w:r>
            <w:r w:rsidRPr="00BE3631">
              <w:rPr>
                <w:rFonts w:cs="Times New Roman"/>
                <w:b/>
                <w:noProof/>
                <w:szCs w:val="28"/>
              </w:rPr>
              <w:t>А</w:t>
            </w:r>
            <w:r w:rsidR="00B3251E" w:rsidRPr="00BE3631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BE3631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11ACB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</w:p>
          <w:p w:rsidR="00BE3631" w:rsidRDefault="00BE3631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BE3631">
              <w:rPr>
                <w:rFonts w:eastAsia="Times New Roman" w:cs="Times New Roman"/>
                <w:szCs w:val="28"/>
                <w:lang w:eastAsia="ru-RU"/>
              </w:rPr>
              <w:t>Получатель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- </w:t>
            </w:r>
            <w:r>
              <w:rPr>
                <w:rFonts w:cs="Times New Roman"/>
                <w:noProof/>
                <w:szCs w:val="28"/>
              </w:rPr>
              <w:t>Ивлева</w:t>
            </w:r>
            <w:r w:rsidRPr="00BE3631">
              <w:rPr>
                <w:rFonts w:cs="Times New Roman"/>
                <w:noProof/>
                <w:szCs w:val="28"/>
              </w:rPr>
              <w:t xml:space="preserve"> Анна Григорьевна 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9D21CD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  <w:highlight w:val="yellow"/>
              </w:rPr>
            </w:pPr>
            <w:r w:rsidRPr="00523A2C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6F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1ACB">
              <w:rPr>
                <w:rFonts w:cs="Times New Roman"/>
                <w:noProof/>
                <w:szCs w:val="28"/>
              </w:rPr>
              <w:t>счет</w:t>
            </w:r>
            <w:r w:rsidR="00143542" w:rsidRPr="00911ACB">
              <w:rPr>
                <w:rFonts w:cs="Times New Roman"/>
                <w:noProof/>
                <w:szCs w:val="28"/>
              </w:rPr>
              <w:t xml:space="preserve"> </w:t>
            </w:r>
            <w:r w:rsidR="00BE3631" w:rsidRPr="00BE3631">
              <w:rPr>
                <w:rFonts w:cs="Times New Roman"/>
                <w:noProof/>
                <w:szCs w:val="28"/>
              </w:rPr>
              <w:t>40817810350206244089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BE36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BE3631" w:rsidRPr="00BE3631">
              <w:rPr>
                <w:rFonts w:eastAsia="Times New Roman" w:cs="Times New Roman"/>
                <w:noProof/>
                <w:szCs w:val="28"/>
                <w:lang w:eastAsia="ru-RU"/>
              </w:rPr>
              <w:t>Теплова</w:t>
            </w:r>
            <w:r w:rsidR="00911ACB" w:rsidRPr="00BE3631">
              <w:rPr>
                <w:rFonts w:eastAsia="Times New Roman" w:cs="Times New Roman"/>
                <w:noProof/>
                <w:szCs w:val="28"/>
                <w:lang w:eastAsia="ru-RU"/>
              </w:rPr>
              <w:t xml:space="preserve"> </w:t>
            </w:r>
            <w:r w:rsidR="00BE3631" w:rsidRPr="00BE3631">
              <w:rPr>
                <w:rFonts w:eastAsia="Times New Roman" w:cs="Times New Roman"/>
                <w:noProof/>
                <w:szCs w:val="28"/>
                <w:lang w:eastAsia="ru-RU"/>
              </w:rPr>
              <w:t>Н</w:t>
            </w:r>
            <w:r w:rsidR="00911ACB" w:rsidRPr="00BE3631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  <w:r w:rsidR="00BE3631" w:rsidRPr="00BE3631">
              <w:rPr>
                <w:rFonts w:eastAsia="Times New Roman" w:cs="Times New Roman"/>
                <w:noProof/>
                <w:szCs w:val="28"/>
                <w:lang w:eastAsia="ru-RU"/>
              </w:rPr>
              <w:t>А</w:t>
            </w:r>
            <w:r w:rsidR="00911ACB" w:rsidRPr="00BE3631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  <w:bookmarkStart w:id="0" w:name="_GoBack"/>
      <w:bookmarkEnd w:id="0"/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B3" w:rsidRDefault="00DF03B3" w:rsidP="00B5761C">
      <w:pPr>
        <w:spacing w:after="0"/>
      </w:pPr>
      <w:r>
        <w:separator/>
      </w:r>
    </w:p>
  </w:endnote>
  <w:endnote w:type="continuationSeparator" w:id="0">
    <w:p w:rsidR="00DF03B3" w:rsidRDefault="00DF03B3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B3" w:rsidRDefault="00DF03B3" w:rsidP="00B5761C">
      <w:pPr>
        <w:spacing w:after="0"/>
      </w:pPr>
      <w:r>
        <w:separator/>
      </w:r>
    </w:p>
  </w:footnote>
  <w:footnote w:type="continuationSeparator" w:id="0">
    <w:p w:rsidR="00DF03B3" w:rsidRDefault="00DF03B3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5E98"/>
    <w:rsid w:val="00067318"/>
    <w:rsid w:val="00073779"/>
    <w:rsid w:val="0008529B"/>
    <w:rsid w:val="0008625D"/>
    <w:rsid w:val="000B2D67"/>
    <w:rsid w:val="000C0D50"/>
    <w:rsid w:val="000C1163"/>
    <w:rsid w:val="000C6634"/>
    <w:rsid w:val="000C6F51"/>
    <w:rsid w:val="000E3B84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525E0"/>
    <w:rsid w:val="00161C0B"/>
    <w:rsid w:val="001640B4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31A79"/>
    <w:rsid w:val="002357F5"/>
    <w:rsid w:val="00235FF5"/>
    <w:rsid w:val="002464BE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96082"/>
    <w:rsid w:val="003B1A85"/>
    <w:rsid w:val="003B3C42"/>
    <w:rsid w:val="003B77BD"/>
    <w:rsid w:val="003C7F46"/>
    <w:rsid w:val="003D7606"/>
    <w:rsid w:val="003E3D8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769A"/>
    <w:rsid w:val="00483BD0"/>
    <w:rsid w:val="00490E19"/>
    <w:rsid w:val="00491CAD"/>
    <w:rsid w:val="0049412C"/>
    <w:rsid w:val="004B0E09"/>
    <w:rsid w:val="004B27DD"/>
    <w:rsid w:val="004B5E7D"/>
    <w:rsid w:val="004B6FE1"/>
    <w:rsid w:val="004D20E6"/>
    <w:rsid w:val="004E48F9"/>
    <w:rsid w:val="004F055F"/>
    <w:rsid w:val="00507158"/>
    <w:rsid w:val="0051692D"/>
    <w:rsid w:val="00523A2C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31C0"/>
    <w:rsid w:val="006E65D8"/>
    <w:rsid w:val="006E7AEE"/>
    <w:rsid w:val="006F3285"/>
    <w:rsid w:val="006F4216"/>
    <w:rsid w:val="007007D1"/>
    <w:rsid w:val="007059B6"/>
    <w:rsid w:val="007240F1"/>
    <w:rsid w:val="00725B43"/>
    <w:rsid w:val="007507BE"/>
    <w:rsid w:val="00755365"/>
    <w:rsid w:val="00757028"/>
    <w:rsid w:val="00760360"/>
    <w:rsid w:val="00760EAF"/>
    <w:rsid w:val="00767843"/>
    <w:rsid w:val="00773C63"/>
    <w:rsid w:val="00773F14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787"/>
    <w:rsid w:val="007B29DE"/>
    <w:rsid w:val="007C12B6"/>
    <w:rsid w:val="007C1E37"/>
    <w:rsid w:val="007C20E1"/>
    <w:rsid w:val="007C5E67"/>
    <w:rsid w:val="007C6A9C"/>
    <w:rsid w:val="007D7EC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A415B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1ACB"/>
    <w:rsid w:val="0091452A"/>
    <w:rsid w:val="00922C48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5AE7"/>
    <w:rsid w:val="0098299D"/>
    <w:rsid w:val="009917EB"/>
    <w:rsid w:val="0099653D"/>
    <w:rsid w:val="0099698F"/>
    <w:rsid w:val="009A41A6"/>
    <w:rsid w:val="009B144D"/>
    <w:rsid w:val="009B41B6"/>
    <w:rsid w:val="009B722B"/>
    <w:rsid w:val="009D21CD"/>
    <w:rsid w:val="009D7C46"/>
    <w:rsid w:val="009E37FF"/>
    <w:rsid w:val="009E3D27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918C2"/>
    <w:rsid w:val="00AA11CE"/>
    <w:rsid w:val="00AA2712"/>
    <w:rsid w:val="00AA715C"/>
    <w:rsid w:val="00AC4C6C"/>
    <w:rsid w:val="00AD0DCA"/>
    <w:rsid w:val="00AE3AE5"/>
    <w:rsid w:val="00AE64FB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43C0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3631"/>
    <w:rsid w:val="00BE48FA"/>
    <w:rsid w:val="00BE7666"/>
    <w:rsid w:val="00BF3DD5"/>
    <w:rsid w:val="00BF7D6B"/>
    <w:rsid w:val="00C02B7B"/>
    <w:rsid w:val="00C37E3D"/>
    <w:rsid w:val="00C47FC5"/>
    <w:rsid w:val="00C54A02"/>
    <w:rsid w:val="00C61FD3"/>
    <w:rsid w:val="00C6445C"/>
    <w:rsid w:val="00C83D28"/>
    <w:rsid w:val="00C85DB6"/>
    <w:rsid w:val="00C972D7"/>
    <w:rsid w:val="00CD2055"/>
    <w:rsid w:val="00CE0174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2024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25BD"/>
    <w:rsid w:val="00DE340D"/>
    <w:rsid w:val="00DF03B3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3987"/>
    <w:rsid w:val="00FC317B"/>
    <w:rsid w:val="00FC3738"/>
    <w:rsid w:val="00FC46D2"/>
    <w:rsid w:val="00FC548A"/>
    <w:rsid w:val="00FC55D2"/>
    <w:rsid w:val="00FC6D50"/>
    <w:rsid w:val="00FC7BEB"/>
    <w:rsid w:val="00FD013D"/>
    <w:rsid w:val="00FD0D19"/>
    <w:rsid w:val="00FD2A67"/>
    <w:rsid w:val="00FD3327"/>
    <w:rsid w:val="00FE414D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62</cp:revision>
  <cp:lastPrinted>2023-01-20T13:03:00Z</cp:lastPrinted>
  <dcterms:created xsi:type="dcterms:W3CDTF">2023-03-02T11:18:00Z</dcterms:created>
  <dcterms:modified xsi:type="dcterms:W3CDTF">2025-12-18T11:39:00Z</dcterms:modified>
</cp:coreProperties>
</file>