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70020612" w:rsidR="0049707C" w:rsidRPr="00A60EE6" w:rsidRDefault="00912856" w:rsidP="0049707C">
      <w:pPr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города Москвы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23 августа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А40-127548/2021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Коммерческим Банком «ИНТЕРПРОМБАНК» (акционерное общество) (АО КБ «ИНТЕРПРОМБАНК»)</w:t>
      </w:r>
      <w:r w:rsidR="00A60EE6">
        <w:rPr>
          <w:noProof/>
        </w:rPr>
        <w:t xml:space="preserve">, </w:t>
      </w:r>
      <w:r w:rsidR="00292E4F" w:rsidRPr="0006180B">
        <w:rPr>
          <w:noProof/>
        </w:rPr>
        <w:t>адрес регистрации: 119019, г. Москва, Гоголевский б-р, дом 9, стр. 1, ИНН 7704132246, ОГРН 1027739033013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повторных 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в форме открытого аукциона c открытой формой представления предложений по цене приобретения</w:t>
      </w:r>
      <w:r w:rsidR="009E6581" w:rsidRPr="009E6581">
        <w:rPr>
          <w:noProof/>
          <w:color w:val="000000"/>
        </w:rPr>
        <w:t xml:space="preserve"> </w:t>
      </w:r>
      <w:r w:rsidR="003C3002">
        <w:rPr>
          <w:noProof/>
          <w:color w:val="000000"/>
        </w:rPr>
        <w:t>имущества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77036228234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29 ноября 2025 г. </w:t>
      </w:r>
      <w:r w:rsidR="00FC7902" w:rsidRPr="00E42A33">
        <w:t xml:space="preserve">№ </w:t>
      </w:r>
      <w:r w:rsidR="00F9525B" w:rsidRPr="00E42A33">
        <w:t>221 (8153)</w:t>
      </w:r>
      <w:r w:rsidR="00475272" w:rsidRPr="00A60EE6">
        <w:t xml:space="preserve">, </w:t>
      </w:r>
      <w:r w:rsidR="00475272" w:rsidRPr="00475272">
        <w:t>торги</w:t>
      </w:r>
      <w:r w:rsidR="00475272" w:rsidRPr="00A60EE6">
        <w:t xml:space="preserve"> №</w:t>
      </w:r>
      <w:r w:rsidR="00A60EE6">
        <w:t xml:space="preserve"> </w:t>
      </w:r>
      <w:hyperlink r:id="rId7" w:history="1">
        <w:r w:rsidR="00035349" w:rsidRPr="00A60EE6">
          <w:rPr>
            <w:rStyle w:val="ab"/>
            <w:noProof/>
          </w:rPr>
          <w:t>262545</w:t>
        </w:r>
      </w:hyperlink>
      <w:r w:rsidR="00FE3CA6" w:rsidRPr="00A60EE6">
        <w:rPr>
          <w:b/>
          <w:color w:val="C00000"/>
          <w:spacing w:val="3"/>
        </w:rPr>
        <w:t xml:space="preserve"> </w:t>
      </w:r>
      <w:r w:rsidR="00475272" w:rsidRPr="00475272">
        <w:rPr>
          <w:color w:val="000000"/>
        </w:rPr>
        <w:t>на</w:t>
      </w:r>
      <w:r w:rsidR="00475272" w:rsidRPr="00A60EE6">
        <w:rPr>
          <w:color w:val="000000"/>
        </w:rPr>
        <w:t xml:space="preserve"> </w:t>
      </w:r>
      <w:r w:rsidR="00475272" w:rsidRPr="00475272">
        <w:rPr>
          <w:color w:val="000000"/>
        </w:rPr>
        <w:t>электронной</w:t>
      </w:r>
      <w:r w:rsidR="00475272" w:rsidRPr="00A60EE6">
        <w:rPr>
          <w:color w:val="000000"/>
        </w:rPr>
        <w:t xml:space="preserve"> </w:t>
      </w:r>
      <w:r w:rsidR="00475272" w:rsidRPr="00475272">
        <w:rPr>
          <w:color w:val="000000"/>
        </w:rPr>
        <w:t>площадке</w:t>
      </w:r>
      <w:r w:rsidR="00063D27" w:rsidRPr="00A60EE6">
        <w:rPr>
          <w:color w:val="000000"/>
        </w:rPr>
        <w:t xml:space="preserve"> </w:t>
      </w:r>
      <w:r w:rsidR="00AC0739" w:rsidRPr="00A60EE6">
        <w:rPr>
          <w:noProof/>
        </w:rPr>
        <w:t xml:space="preserve">АО </w:t>
      </w:r>
      <w:r w:rsidR="00A60EE6">
        <w:rPr>
          <w:noProof/>
        </w:rPr>
        <w:t>«</w:t>
      </w:r>
      <w:r w:rsidR="00AC0739" w:rsidRPr="00A60EE6">
        <w:rPr>
          <w:noProof/>
        </w:rPr>
        <w:t>РАД</w:t>
      </w:r>
      <w:r w:rsidR="00A60EE6">
        <w:rPr>
          <w:noProof/>
        </w:rPr>
        <w:t>»</w:t>
      </w:r>
      <w:r w:rsidR="00AC0739" w:rsidRPr="00A60EE6">
        <w:rPr>
          <w:color w:val="000000"/>
        </w:rPr>
        <w:t>)</w:t>
      </w:r>
      <w:r w:rsidR="00D03943" w:rsidRPr="00A60EE6">
        <w:t>,</w:t>
      </w:r>
      <w:r w:rsidR="00F9525B" w:rsidRPr="00A60EE6">
        <w:t xml:space="preserve"> </w:t>
      </w:r>
      <w:r w:rsidR="006E46ED" w:rsidRPr="00A60EE6">
        <w:rPr>
          <w:noProof/>
        </w:rPr>
        <w:t>проведенных 18 марта 2026 г., заключен следующий договор</w:t>
      </w:r>
      <w:r w:rsidR="0080081C" w:rsidRPr="00A60EE6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2B29E6" w:rsidRPr="001F4360" w14:paraId="757AC11D" w14:textId="77777777" w:rsidTr="00A60EE6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60EE6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A60EE6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2026-0460/131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1 782 000,00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Малышкин Станислав Алексеевич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77CD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27E2E"/>
    <w:rsid w:val="00531628"/>
    <w:rsid w:val="005615C8"/>
    <w:rsid w:val="0058439B"/>
    <w:rsid w:val="00587D6B"/>
    <w:rsid w:val="005957EB"/>
    <w:rsid w:val="005C536C"/>
    <w:rsid w:val="005E43E3"/>
    <w:rsid w:val="005F1677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D2246"/>
    <w:rsid w:val="00912856"/>
    <w:rsid w:val="00920145"/>
    <w:rsid w:val="00922FFE"/>
    <w:rsid w:val="00946C46"/>
    <w:rsid w:val="009743C1"/>
    <w:rsid w:val="00976246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543C8"/>
    <w:rsid w:val="00A60EE6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D0C14"/>
    <w:rsid w:val="00BD5322"/>
    <w:rsid w:val="00BF1113"/>
    <w:rsid w:val="00BF1D0F"/>
    <w:rsid w:val="00C378B8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ilter_fields%5bis_aggregator%5d=all&amp;filter_fields%5bproduct_code%5d=&amp;filter_fields%5btender_code%5d=262545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0%5d=&amp;filter_fields%5bdeposit%5d%5b1%5d=&amp;filter_fields%5bis_archive%5d=all&amp;features_hash=null&amp;q=&amp;security_hash=199a69031ae4927cc9cabfa0b7353f82&amp;pag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2026-03-20T13:30:00Z</dcterms:created>
  <dcterms:modified xsi:type="dcterms:W3CDTF">2026-03-20T13:30:00Z</dcterms:modified>
</cp:coreProperties>
</file>