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60390926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714B04" w:rsidRPr="00714B04">
        <w:rPr>
          <w:b/>
          <w:bCs/>
        </w:rPr>
        <w:t>20</w:t>
      </w:r>
      <w:r w:rsidR="0009045E" w:rsidRPr="00714B04">
        <w:rPr>
          <w:b/>
          <w:bCs/>
        </w:rPr>
        <w:t xml:space="preserve">» </w:t>
      </w:r>
      <w:r w:rsidR="00714B04" w:rsidRPr="00714B04">
        <w:rPr>
          <w:b/>
          <w:bCs/>
        </w:rPr>
        <w:t>мая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48152820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714B04" w:rsidRPr="00714B04">
        <w:rPr>
          <w:b/>
          <w:bCs/>
        </w:rPr>
        <w:t>23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14B04" w:rsidRPr="00714B04">
        <w:rPr>
          <w:b/>
          <w:bCs/>
        </w:rPr>
        <w:t>3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714B04" w:rsidRPr="00714B04">
        <w:rPr>
          <w:b/>
          <w:bCs/>
        </w:rPr>
        <w:t>07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14B04" w:rsidRPr="00714B04">
        <w:rPr>
          <w:b/>
          <w:bCs/>
        </w:rPr>
        <w:t>5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003EC802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714B04" w:rsidRPr="00714B04">
        <w:rPr>
          <w:b/>
          <w:bCs/>
        </w:rPr>
        <w:t>07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714B04" w:rsidRPr="00714B04">
        <w:rPr>
          <w:b/>
          <w:bCs/>
        </w:rPr>
        <w:t>5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5C380435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714B04" w:rsidRPr="00714B04">
        <w:rPr>
          <w:b/>
          <w:bCs/>
        </w:rPr>
        <w:t>1</w:t>
      </w:r>
      <w:r w:rsidR="00FB6F41" w:rsidRPr="00714B04">
        <w:rPr>
          <w:b/>
          <w:bCs/>
        </w:rPr>
        <w:t>9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714B04" w:rsidRPr="00714B04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291972A1" w14:textId="4A2D38E2" w:rsidR="00412116" w:rsidRPr="00B43AED" w:rsidRDefault="00412116" w:rsidP="00412116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>
        <w:rPr>
          <w:b/>
        </w:rPr>
        <w:t>:</w:t>
      </w:r>
    </w:p>
    <w:p w14:paraId="0B602C5E" w14:textId="77777777" w:rsidR="00871172" w:rsidRDefault="00871172" w:rsidP="00C97D9E">
      <w:pPr>
        <w:ind w:firstLine="709"/>
        <w:rPr>
          <w:b/>
          <w:bCs/>
        </w:rPr>
      </w:pPr>
    </w:p>
    <w:p w14:paraId="5B91225D" w14:textId="076E99AD" w:rsidR="00061E6E" w:rsidRDefault="00C97D9E" w:rsidP="00C45CDD">
      <w:pPr>
        <w:ind w:firstLine="567"/>
        <w:jc w:val="both"/>
      </w:pPr>
      <w:r w:rsidRPr="00A93FF1">
        <w:t>Помещение</w:t>
      </w:r>
      <w:r w:rsidRPr="00C97D9E">
        <w:t xml:space="preserve">, </w:t>
      </w:r>
      <w:bookmarkStart w:id="0" w:name="_Hlk98872098"/>
      <w:r w:rsidRPr="00C97D9E">
        <w:t>наименование:</w:t>
      </w:r>
      <w:r w:rsidR="00A93FF1">
        <w:t xml:space="preserve"> </w:t>
      </w:r>
      <w:r w:rsidR="00A93FF1" w:rsidRPr="00A93FF1">
        <w:t>нежилое помещение</w:t>
      </w:r>
      <w:r w:rsidRPr="00C97D9E">
        <w:t>, назначение: нежилое,</w:t>
      </w:r>
      <w:bookmarkEnd w:id="0"/>
      <w:r w:rsidRPr="00C97D9E">
        <w:rPr>
          <w:b/>
        </w:rPr>
        <w:t xml:space="preserve"> </w:t>
      </w:r>
      <w:r w:rsidR="0018718E" w:rsidRPr="00C45CDD">
        <w:t xml:space="preserve">расположенное по адресу: </w:t>
      </w:r>
      <w:r w:rsidR="001B3AA1" w:rsidRPr="00C45CDD">
        <w:t xml:space="preserve">Российская Федерация, </w:t>
      </w:r>
      <w:r w:rsidR="00A93FF1" w:rsidRPr="00A93FF1">
        <w:rPr>
          <w:bCs/>
        </w:rPr>
        <w:t>Орловская область,</w:t>
      </w:r>
      <w:r w:rsidR="001B3AA1" w:rsidRPr="00C45CDD">
        <w:t xml:space="preserve"> г. </w:t>
      </w:r>
      <w:r w:rsidR="00A93FF1" w:rsidRPr="00A93FF1">
        <w:rPr>
          <w:bCs/>
        </w:rPr>
        <w:t>Орёл, ул</w:t>
      </w:r>
      <w:r w:rsidR="00A93FF1">
        <w:rPr>
          <w:bCs/>
        </w:rPr>
        <w:t xml:space="preserve">. </w:t>
      </w:r>
      <w:r w:rsidR="00A93FF1" w:rsidRPr="00A93FF1">
        <w:rPr>
          <w:bCs/>
        </w:rPr>
        <w:t>Московская, д</w:t>
      </w:r>
      <w:r w:rsidR="00A93FF1">
        <w:rPr>
          <w:bCs/>
        </w:rPr>
        <w:t>.</w:t>
      </w:r>
      <w:r w:rsidR="001B3AA1" w:rsidRPr="00C45CDD">
        <w:t xml:space="preserve">17, </w:t>
      </w:r>
      <w:r w:rsidR="00A93FF1" w:rsidRPr="00A93FF1">
        <w:rPr>
          <w:bCs/>
        </w:rPr>
        <w:t>пом</w:t>
      </w:r>
      <w:r w:rsidR="00A93FF1">
        <w:rPr>
          <w:bCs/>
        </w:rPr>
        <w:t>.</w:t>
      </w:r>
      <w:r w:rsidR="00A93FF1" w:rsidRPr="00A93FF1">
        <w:rPr>
          <w:bCs/>
        </w:rPr>
        <w:t>216</w:t>
      </w:r>
      <w:r w:rsidRPr="00C97D9E">
        <w:rPr>
          <w:bCs/>
        </w:rPr>
        <w:t xml:space="preserve">, площадью </w:t>
      </w:r>
      <w:r w:rsidR="00A93FF1" w:rsidRPr="00A93FF1">
        <w:rPr>
          <w:bCs/>
        </w:rPr>
        <w:t>980</w:t>
      </w:r>
      <w:r w:rsidR="00A93FF1">
        <w:rPr>
          <w:bCs/>
        </w:rPr>
        <w:t>,</w:t>
      </w:r>
      <w:r w:rsidR="00A93FF1" w:rsidRPr="00A93FF1">
        <w:rPr>
          <w:bCs/>
        </w:rPr>
        <w:t>9</w:t>
      </w:r>
      <w:r w:rsidR="00A93FF1">
        <w:rPr>
          <w:bCs/>
        </w:rPr>
        <w:t xml:space="preserve"> </w:t>
      </w:r>
      <w:proofErr w:type="spellStart"/>
      <w:r w:rsidRPr="00C97D9E">
        <w:rPr>
          <w:bCs/>
        </w:rPr>
        <w:t>кв.м</w:t>
      </w:r>
      <w:proofErr w:type="spellEnd"/>
      <w:r w:rsidRPr="00C97D9E">
        <w:rPr>
          <w:bCs/>
        </w:rPr>
        <w:t xml:space="preserve">, с кадастровым номером </w:t>
      </w:r>
      <w:r w:rsidR="00A93FF1" w:rsidRPr="00A93FF1">
        <w:rPr>
          <w:bCs/>
        </w:rPr>
        <w:t>57:25:0030407:872</w:t>
      </w:r>
      <w:r w:rsidRPr="00C97D9E">
        <w:rPr>
          <w:bCs/>
        </w:rPr>
        <w:t xml:space="preserve">, </w:t>
      </w:r>
      <w:r w:rsidR="00061E6E" w:rsidRPr="00EB0D76">
        <w:t xml:space="preserve">номер этажа, на котором расположено помещение: </w:t>
      </w:r>
      <w:r w:rsidR="00061E6E" w:rsidRPr="00EB0D76">
        <w:rPr>
          <w:rFonts w:hint="eastAsia"/>
        </w:rPr>
        <w:t>подвал</w:t>
      </w:r>
      <w:r w:rsidR="00061E6E" w:rsidRPr="00EB0D76">
        <w:t xml:space="preserve">, </w:t>
      </w:r>
      <w:r w:rsidR="00A93FF1" w:rsidRPr="00A93FF1">
        <w:rPr>
          <w:bCs/>
          <w:iCs/>
        </w:rPr>
        <w:t xml:space="preserve">1, 2 </w:t>
      </w:r>
      <w:r w:rsidRPr="00C97D9E">
        <w:rPr>
          <w:bCs/>
          <w:iCs/>
        </w:rPr>
        <w:t>(</w:t>
      </w:r>
      <w:r w:rsidR="00A93FF1" w:rsidRPr="005859B6">
        <w:rPr>
          <w:bCs/>
        </w:rPr>
        <w:t xml:space="preserve">далее – </w:t>
      </w:r>
      <w:r w:rsidR="00A93FF1" w:rsidRPr="00386331">
        <w:rPr>
          <w:b/>
        </w:rPr>
        <w:t>«Объект»</w:t>
      </w:r>
      <w:r w:rsidR="00A93FF1" w:rsidRPr="005859B6">
        <w:rPr>
          <w:bCs/>
        </w:rPr>
        <w:t xml:space="preserve">, </w:t>
      </w:r>
      <w:r w:rsidR="00A93FF1" w:rsidRPr="00386331">
        <w:rPr>
          <w:b/>
        </w:rPr>
        <w:t>«Лот»</w:t>
      </w:r>
      <w:r w:rsidRPr="00C97D9E">
        <w:rPr>
          <w:bCs/>
          <w:iCs/>
        </w:rPr>
        <w:t>)</w:t>
      </w:r>
      <w:r w:rsidR="004C6C3F">
        <w:rPr>
          <w:bCs/>
        </w:rPr>
        <w:t>.</w:t>
      </w:r>
      <w:r w:rsidR="004C6C3F" w:rsidRPr="004C6C3F">
        <w:t xml:space="preserve"> </w:t>
      </w:r>
    </w:p>
    <w:p w14:paraId="58C66398" w14:textId="77777777" w:rsidR="00784C2C" w:rsidRDefault="00784C2C" w:rsidP="00C45CDD">
      <w:pPr>
        <w:ind w:firstLine="567"/>
        <w:jc w:val="both"/>
        <w:rPr>
          <w:bCs/>
        </w:rPr>
      </w:pPr>
    </w:p>
    <w:p w14:paraId="21FDDE7B" w14:textId="2635672D" w:rsidR="00784C2C" w:rsidRPr="00EB0D76" w:rsidRDefault="00784C2C" w:rsidP="00C45CDD">
      <w:pPr>
        <w:ind w:firstLine="567"/>
        <w:jc w:val="both"/>
      </w:pPr>
      <w:r w:rsidRPr="00E53326">
        <w:rPr>
          <w:bCs/>
        </w:rPr>
        <w:t>В отношении Объекта зарегистрирован</w:t>
      </w:r>
      <w:r w:rsidRPr="00E53326">
        <w:t>о</w:t>
      </w:r>
      <w:r w:rsidRPr="00E53326">
        <w:rPr>
          <w:bCs/>
        </w:rPr>
        <w:t xml:space="preserve"> ограничение прав и обременение, вид: прочие ограничения прав и обременения объекта недвижимости, номер и дата государственной регистрации: 57-57-01/069/2012-371 от 07.09.2012, лицо, в пользу которого установлены ограничение прав и обременение объекта недвижимости:</w:t>
      </w:r>
      <w:r w:rsidRPr="00E53326">
        <w:t xml:space="preserve"> </w:t>
      </w:r>
      <w:r w:rsidRPr="00E53326">
        <w:rPr>
          <w:bCs/>
        </w:rPr>
        <w:t>Департамент образования Орловской области, ИНН: 5753049702, ОГРН: 1095753001508, основание государственной регистрации:</w:t>
      </w:r>
      <w:r w:rsidRPr="00E53326">
        <w:t xml:space="preserve"> </w:t>
      </w:r>
      <w:r w:rsidRPr="00E53326">
        <w:rPr>
          <w:bCs/>
        </w:rPr>
        <w:t>Охранное обязательство, выдано 02.11.2009, срок, на который установлены ограничение прав и обременение объекта недвижимости:</w:t>
      </w:r>
      <w:r w:rsidRPr="00E53326">
        <w:t xml:space="preserve"> </w:t>
      </w:r>
      <w:r w:rsidRPr="00E53326">
        <w:rPr>
          <w:bCs/>
        </w:rPr>
        <w:t>с 07.09.2012 на время нахождения памятника у собственника.</w:t>
      </w:r>
    </w:p>
    <w:p w14:paraId="1C9C3EF2" w14:textId="77777777" w:rsidR="00871172" w:rsidRPr="00C97D9E" w:rsidRDefault="00871172" w:rsidP="00A93FF1">
      <w:pPr>
        <w:tabs>
          <w:tab w:val="left" w:pos="1134"/>
        </w:tabs>
        <w:ind w:right="-57"/>
        <w:contextualSpacing/>
        <w:jc w:val="both"/>
      </w:pPr>
    </w:p>
    <w:p w14:paraId="2379A199" w14:textId="77777777" w:rsidR="00061E6E" w:rsidRPr="00C45CDD" w:rsidRDefault="00061E6E" w:rsidP="00C45CDD">
      <w:pPr>
        <w:ind w:right="-57" w:firstLine="709"/>
        <w:jc w:val="both"/>
        <w:rPr>
          <w:u w:val="single"/>
        </w:rPr>
      </w:pPr>
      <w:bookmarkStart w:id="1" w:name="_Hlk192672001"/>
      <w:r w:rsidRPr="00C45CDD">
        <w:rPr>
          <w:b/>
          <w:u w:val="single"/>
        </w:rPr>
        <w:t>Для сведения по Лоту:</w:t>
      </w:r>
      <w:r w:rsidRPr="00C45CDD">
        <w:rPr>
          <w:u w:val="single"/>
        </w:rPr>
        <w:t xml:space="preserve"> </w:t>
      </w:r>
    </w:p>
    <w:p w14:paraId="03645A38" w14:textId="79A61739" w:rsidR="00C97D9E" w:rsidRPr="00C97D9E" w:rsidRDefault="00061E6E" w:rsidP="00871172">
      <w:pPr>
        <w:ind w:firstLine="709"/>
        <w:jc w:val="both"/>
      </w:pPr>
      <w:bookmarkStart w:id="2" w:name="_Hlk201325092"/>
      <w:bookmarkEnd w:id="1"/>
      <w:r w:rsidRPr="000C57F9">
        <w:t xml:space="preserve">1) Объект расположен </w:t>
      </w:r>
      <w:r w:rsidR="00A93FF1">
        <w:t xml:space="preserve">на первом, втором и подвальном </w:t>
      </w:r>
      <w:r w:rsidR="00C97D9E" w:rsidRPr="00C97D9E">
        <w:t xml:space="preserve">этажах в </w:t>
      </w:r>
      <w:r w:rsidR="00707E66">
        <w:t>четырехэтажном</w:t>
      </w:r>
      <w:r w:rsidRPr="000C57F9">
        <w:t xml:space="preserve"> здании</w:t>
      </w:r>
      <w:r w:rsidR="00E265B2">
        <w:t xml:space="preserve"> </w:t>
      </w:r>
      <w:r w:rsidR="00E265B2" w:rsidRPr="000C57F9">
        <w:t>нежило</w:t>
      </w:r>
      <w:r w:rsidR="00E265B2">
        <w:t>го</w:t>
      </w:r>
      <w:r w:rsidR="00E265B2" w:rsidRPr="000C57F9">
        <w:t xml:space="preserve"> назначени</w:t>
      </w:r>
      <w:r w:rsidR="00E265B2">
        <w:t>я</w:t>
      </w:r>
      <w:r w:rsidR="00E265B2" w:rsidRPr="000C57F9">
        <w:t xml:space="preserve"> </w:t>
      </w:r>
      <w:r w:rsidR="00C97D9E" w:rsidRPr="00C97D9E">
        <w:t xml:space="preserve">по адресу: </w:t>
      </w:r>
      <w:r w:rsidR="00707E66" w:rsidRPr="00707E66">
        <w:t>Российская Федерация, Орловская область, г</w:t>
      </w:r>
      <w:r w:rsidR="00707E66">
        <w:t xml:space="preserve">. </w:t>
      </w:r>
      <w:r w:rsidR="00707E66" w:rsidRPr="00707E66">
        <w:t>Орёл, ул</w:t>
      </w:r>
      <w:r w:rsidR="00707E66">
        <w:t xml:space="preserve">. </w:t>
      </w:r>
      <w:r w:rsidR="00707E66" w:rsidRPr="00707E66">
        <w:t>Московская, д</w:t>
      </w:r>
      <w:r w:rsidR="00707E66">
        <w:t>.</w:t>
      </w:r>
      <w:r w:rsidR="00707E66" w:rsidRPr="00707E66">
        <w:t>17</w:t>
      </w:r>
      <w:r w:rsidR="00C97D9E" w:rsidRPr="00C97D9E">
        <w:t xml:space="preserve">, </w:t>
      </w:r>
      <w:r w:rsidR="000C57F9" w:rsidRPr="000C57F9">
        <w:t xml:space="preserve">с кадастровым номером </w:t>
      </w:r>
      <w:r w:rsidR="00707E66" w:rsidRPr="00707E66">
        <w:t>57:25:0030407:103</w:t>
      </w:r>
      <w:r w:rsidR="00C97D9E" w:rsidRPr="00C97D9E">
        <w:t>.</w:t>
      </w:r>
    </w:p>
    <w:p w14:paraId="02DBEDAF" w14:textId="13979B9D" w:rsidR="00605414" w:rsidRDefault="006F241B" w:rsidP="00784C2C">
      <w:pPr>
        <w:ind w:firstLine="709"/>
        <w:jc w:val="both"/>
        <w:rPr>
          <w:bCs/>
        </w:rPr>
      </w:pPr>
      <w:r>
        <w:t>Здание</w:t>
      </w:r>
      <w:r w:rsidR="00C97D9E" w:rsidRPr="00C97D9E">
        <w:t>, в котором находится Объект,</w:t>
      </w:r>
      <w:r w:rsidR="00061E6E" w:rsidRPr="000C57F9">
        <w:t xml:space="preserve"> расположено </w:t>
      </w:r>
      <w:r w:rsidR="00C97D9E" w:rsidRPr="00C97D9E">
        <w:t>на земельном участке</w:t>
      </w:r>
      <w:r w:rsidR="000C57F9" w:rsidRPr="000C57F9">
        <w:t xml:space="preserve"> </w:t>
      </w:r>
      <w:r w:rsidR="00061E6E" w:rsidRPr="000C57F9">
        <w:t xml:space="preserve">с кадастровым номером </w:t>
      </w:r>
      <w:r w:rsidR="00707E66" w:rsidRPr="00707E66">
        <w:t>57:25:0030407:1</w:t>
      </w:r>
      <w:r w:rsidR="00C97D9E" w:rsidRPr="00C97D9E">
        <w:t xml:space="preserve">, общей площадью </w:t>
      </w:r>
      <w:r w:rsidR="00707E66" w:rsidRPr="00707E66">
        <w:t xml:space="preserve">1504 +/- </w:t>
      </w:r>
      <w:r w:rsidR="00061E6E" w:rsidRPr="000C57F9">
        <w:t>27</w:t>
      </w:r>
      <w:r w:rsidR="00707E66">
        <w:t xml:space="preserve"> </w:t>
      </w:r>
      <w:proofErr w:type="spellStart"/>
      <w:r w:rsidR="00C97D9E" w:rsidRPr="00C97D9E">
        <w:t>кв.м</w:t>
      </w:r>
      <w:proofErr w:type="spellEnd"/>
      <w:r w:rsidR="00C97D9E" w:rsidRPr="00C97D9E">
        <w:t xml:space="preserve">, расположенном по адресу: </w:t>
      </w:r>
      <w:r w:rsidR="00707E66" w:rsidRPr="00707E66">
        <w:t>Российская Федерация, Орловская область,</w:t>
      </w:r>
      <w:r w:rsidR="00061E6E" w:rsidRPr="000C57F9">
        <w:t xml:space="preserve"> г. </w:t>
      </w:r>
      <w:r w:rsidR="00707E66" w:rsidRPr="00707E66">
        <w:t>Орел</w:t>
      </w:r>
      <w:r w:rsidR="00061E6E" w:rsidRPr="000C57F9">
        <w:t xml:space="preserve">, ул. </w:t>
      </w:r>
      <w:r w:rsidR="00707E66" w:rsidRPr="00707E66">
        <w:t>Московская,</w:t>
      </w:r>
      <w:r w:rsidR="00061E6E" w:rsidRPr="000C57F9">
        <w:t xml:space="preserve"> 17</w:t>
      </w:r>
      <w:r w:rsidR="00C97D9E" w:rsidRPr="00C97D9E">
        <w:t xml:space="preserve">. </w:t>
      </w:r>
      <w:r w:rsidR="00412116">
        <w:rPr>
          <w:bCs/>
        </w:rPr>
        <w:t>Продавец</w:t>
      </w:r>
      <w:r w:rsidR="00061E6E" w:rsidRPr="000C57F9">
        <w:rPr>
          <w:bCs/>
        </w:rPr>
        <w:t xml:space="preserve"> является </w:t>
      </w:r>
      <w:r w:rsidR="00C97D9E" w:rsidRPr="00C97D9E">
        <w:rPr>
          <w:bCs/>
        </w:rPr>
        <w:t>соарендатором</w:t>
      </w:r>
      <w:r w:rsidR="00061E6E" w:rsidRPr="000C57F9">
        <w:rPr>
          <w:bCs/>
        </w:rPr>
        <w:t xml:space="preserve"> части</w:t>
      </w:r>
      <w:r w:rsidR="000C57F9" w:rsidRPr="000C57F9">
        <w:rPr>
          <w:bCs/>
        </w:rPr>
        <w:t xml:space="preserve"> </w:t>
      </w:r>
      <w:r w:rsidR="00C97D9E" w:rsidRPr="00C97D9E">
        <w:rPr>
          <w:bCs/>
        </w:rPr>
        <w:t>данного земельного</w:t>
      </w:r>
      <w:r w:rsidR="000C57F9" w:rsidRPr="000C57F9">
        <w:rPr>
          <w:bCs/>
        </w:rPr>
        <w:t xml:space="preserve"> участка</w:t>
      </w:r>
      <w:r w:rsidR="00061E6E" w:rsidRPr="000C57F9">
        <w:rPr>
          <w:bCs/>
        </w:rPr>
        <w:t xml:space="preserve"> в размере </w:t>
      </w:r>
      <w:r w:rsidR="00707E66" w:rsidRPr="00707E66">
        <w:rPr>
          <w:bCs/>
        </w:rPr>
        <w:t>414,96</w:t>
      </w:r>
      <w:r w:rsidR="00C97D9E" w:rsidRPr="00707E66">
        <w:rPr>
          <w:bCs/>
        </w:rPr>
        <w:t xml:space="preserve"> </w:t>
      </w:r>
      <w:proofErr w:type="spellStart"/>
      <w:r w:rsidR="00C97D9E" w:rsidRPr="00707E66">
        <w:rPr>
          <w:bCs/>
        </w:rPr>
        <w:t>кв.м</w:t>
      </w:r>
      <w:proofErr w:type="spellEnd"/>
      <w:r w:rsidR="00C97D9E" w:rsidRPr="00707E66">
        <w:rPr>
          <w:bCs/>
        </w:rPr>
        <w:t>,</w:t>
      </w:r>
      <w:r w:rsidR="00C97D9E" w:rsidRPr="00C97D9E">
        <w:rPr>
          <w:bCs/>
        </w:rPr>
        <w:t xml:space="preserve"> </w:t>
      </w:r>
      <w:r w:rsidR="0094362F">
        <w:rPr>
          <w:bCs/>
        </w:rPr>
        <w:t xml:space="preserve">в </w:t>
      </w:r>
      <w:r w:rsidR="00C97D9E" w:rsidRPr="00C97D9E">
        <w:rPr>
          <w:bCs/>
        </w:rPr>
        <w:t>рамках</w:t>
      </w:r>
      <w:r w:rsidR="00061E6E" w:rsidRPr="000C57F9">
        <w:rPr>
          <w:bCs/>
        </w:rPr>
        <w:t xml:space="preserve"> Договора аренды земельного участка № </w:t>
      </w:r>
      <w:r w:rsidR="00707E66">
        <w:rPr>
          <w:bCs/>
        </w:rPr>
        <w:t>105</w:t>
      </w:r>
      <w:r w:rsidR="00061E6E" w:rsidRPr="000C57F9">
        <w:rPr>
          <w:bCs/>
        </w:rPr>
        <w:t xml:space="preserve"> от </w:t>
      </w:r>
      <w:r w:rsidR="00707E66">
        <w:rPr>
          <w:bCs/>
        </w:rPr>
        <w:t>03</w:t>
      </w:r>
      <w:r w:rsidR="00C97D9E" w:rsidRPr="00C97D9E">
        <w:rPr>
          <w:bCs/>
        </w:rPr>
        <w:t>.0</w:t>
      </w:r>
      <w:r w:rsidR="00707E66">
        <w:rPr>
          <w:bCs/>
        </w:rPr>
        <w:t>7</w:t>
      </w:r>
      <w:r w:rsidR="00C97D9E" w:rsidRPr="00C97D9E">
        <w:rPr>
          <w:bCs/>
        </w:rPr>
        <w:t>.20</w:t>
      </w:r>
      <w:r w:rsidR="00707E66">
        <w:rPr>
          <w:bCs/>
        </w:rPr>
        <w:t>18</w:t>
      </w:r>
      <w:r w:rsidR="00061E6E" w:rsidRPr="000C57F9">
        <w:rPr>
          <w:bCs/>
        </w:rPr>
        <w:t xml:space="preserve"> г., заключенного </w:t>
      </w:r>
      <w:r w:rsidR="00C97D9E" w:rsidRPr="00C97D9E">
        <w:rPr>
          <w:bCs/>
        </w:rPr>
        <w:t xml:space="preserve">с </w:t>
      </w:r>
      <w:r w:rsidR="00707E66">
        <w:rPr>
          <w:bCs/>
        </w:rPr>
        <w:t>Департаментом государственного имущества и земельных отношений Орловской области</w:t>
      </w:r>
      <w:r w:rsidR="0094362F">
        <w:rPr>
          <w:bCs/>
        </w:rPr>
        <w:t xml:space="preserve"> </w:t>
      </w:r>
      <w:r w:rsidR="00C97D9E" w:rsidRPr="00C97D9E">
        <w:rPr>
          <w:bCs/>
        </w:rPr>
        <w:t xml:space="preserve">на </w:t>
      </w:r>
      <w:r w:rsidR="00061E6E" w:rsidRPr="000C57F9">
        <w:rPr>
          <w:bCs/>
        </w:rPr>
        <w:t xml:space="preserve">срок </w:t>
      </w:r>
      <w:r w:rsidR="0094362F">
        <w:rPr>
          <w:bCs/>
        </w:rPr>
        <w:t>48 (Сорок восемь</w:t>
      </w:r>
      <w:r w:rsidR="00061E6E" w:rsidRPr="000C57F9">
        <w:rPr>
          <w:bCs/>
        </w:rPr>
        <w:t>) лет</w:t>
      </w:r>
      <w:r w:rsidR="0094362F">
        <w:rPr>
          <w:bCs/>
        </w:rPr>
        <w:t xml:space="preserve"> 11 (Одиннадцать) месяцев, аренда по 15</w:t>
      </w:r>
      <w:r w:rsidR="004063EB">
        <w:rPr>
          <w:bCs/>
        </w:rPr>
        <w:t>.01.</w:t>
      </w:r>
      <w:r w:rsidR="0094362F">
        <w:rPr>
          <w:bCs/>
        </w:rPr>
        <w:t>2067</w:t>
      </w:r>
      <w:r w:rsidR="00C06EB9">
        <w:rPr>
          <w:bCs/>
        </w:rPr>
        <w:t>;</w:t>
      </w:r>
    </w:p>
    <w:p w14:paraId="4940C01F" w14:textId="77777777" w:rsidR="00A56479" w:rsidRDefault="00605414" w:rsidP="00A56479">
      <w:pPr>
        <w:ind w:firstLine="709"/>
        <w:jc w:val="both"/>
        <w:rPr>
          <w:bCs/>
        </w:rPr>
      </w:pPr>
      <w:r>
        <w:rPr>
          <w:bCs/>
        </w:rPr>
        <w:t>Здание, в котором расположен Объект, я</w:t>
      </w:r>
      <w:r w:rsidRPr="00605414">
        <w:rPr>
          <w:bCs/>
        </w:rPr>
        <w:t>вляется выявленным объектом культурного наследия</w:t>
      </w:r>
      <w:r w:rsidR="00FB7D3D">
        <w:rPr>
          <w:bCs/>
        </w:rPr>
        <w:t xml:space="preserve"> регионального значения</w:t>
      </w:r>
      <w:r w:rsidRPr="00605414">
        <w:rPr>
          <w:bCs/>
        </w:rPr>
        <w:t>,</w:t>
      </w:r>
      <w:r w:rsidR="00FB7D3D">
        <w:rPr>
          <w:bCs/>
        </w:rPr>
        <w:t xml:space="preserve"> </w:t>
      </w:r>
      <w:r w:rsidR="00FB7D3D" w:rsidRPr="00605414">
        <w:rPr>
          <w:bCs/>
        </w:rPr>
        <w:t>представляющ</w:t>
      </w:r>
      <w:r w:rsidR="00803E56">
        <w:rPr>
          <w:bCs/>
        </w:rPr>
        <w:t xml:space="preserve">им </w:t>
      </w:r>
      <w:r w:rsidR="00FB7D3D" w:rsidRPr="00605414">
        <w:rPr>
          <w:bCs/>
        </w:rPr>
        <w:t>собой историко-культурную ценность</w:t>
      </w:r>
      <w:r w:rsidR="00FB7D3D">
        <w:rPr>
          <w:bCs/>
        </w:rPr>
        <w:t xml:space="preserve">, </w:t>
      </w:r>
      <w:r w:rsidR="00FB7D3D">
        <w:t xml:space="preserve"> сведения об объекте</w:t>
      </w:r>
      <w:r w:rsidR="00FB7D3D" w:rsidRPr="00FB7D3D">
        <w:t xml:space="preserve">: </w:t>
      </w:r>
      <w:r w:rsidR="00FB7D3D">
        <w:t xml:space="preserve">Дом книги, номер в реестре </w:t>
      </w:r>
      <w:r w:rsidRPr="00605414">
        <w:rPr>
          <w:bCs/>
        </w:rPr>
        <w:t xml:space="preserve">571410663050005, </w:t>
      </w:r>
      <w:r w:rsidR="00803E56">
        <w:rPr>
          <w:bCs/>
        </w:rPr>
        <w:t>наименование документа</w:t>
      </w:r>
      <w:r w:rsidR="00803E56" w:rsidRPr="00803E56">
        <w:rPr>
          <w:bCs/>
        </w:rPr>
        <w:t>: Приказ Министерства культуры Российской Федерации "О регистрации объекта культурного наследия регионального значения «Дом книги», 1955 г. (Орловская область) в едином государственном реестре объектов культурного наследия (памятников истории и культуры) народов Российской Федерации"</w:t>
      </w:r>
      <w:r w:rsidR="00803E56">
        <w:rPr>
          <w:bCs/>
        </w:rPr>
        <w:t>, дата документа</w:t>
      </w:r>
      <w:r w:rsidR="00803E56" w:rsidRPr="00803E56">
        <w:rPr>
          <w:bCs/>
        </w:rPr>
        <w:t xml:space="preserve">: </w:t>
      </w:r>
      <w:r w:rsidRPr="00605414">
        <w:rPr>
          <w:bCs/>
        </w:rPr>
        <w:t>2016-12-07,</w:t>
      </w:r>
      <w:r w:rsidR="00803E56">
        <w:rPr>
          <w:bCs/>
        </w:rPr>
        <w:t xml:space="preserve"> номер документа</w:t>
      </w:r>
      <w:r w:rsidR="00803E56" w:rsidRPr="00803E56">
        <w:rPr>
          <w:bCs/>
        </w:rPr>
        <w:t>:</w:t>
      </w:r>
      <w:r w:rsidRPr="00605414">
        <w:rPr>
          <w:bCs/>
        </w:rPr>
        <w:t xml:space="preserve"> 62832-р</w:t>
      </w:r>
      <w:r w:rsidR="00803E56">
        <w:rPr>
          <w:bCs/>
        </w:rPr>
        <w:t>.</w:t>
      </w:r>
    </w:p>
    <w:p w14:paraId="0B946D56" w14:textId="372CB5A1" w:rsidR="00A56479" w:rsidRPr="00A56479" w:rsidRDefault="00A56479" w:rsidP="00A56479">
      <w:pPr>
        <w:ind w:firstLine="709"/>
        <w:jc w:val="both"/>
        <w:rPr>
          <w:bCs/>
        </w:rPr>
      </w:pPr>
      <w:r w:rsidRPr="00A56479">
        <w:lastRenderedPageBreak/>
        <w:t xml:space="preserve">Особенности владения, пользования и распоряжения выявленным объектом культурного наследия осуществляется в соответствии Федеральным законом от 25.06.2002 </w:t>
      </w:r>
      <w:r>
        <w:t>N</w:t>
      </w:r>
      <w:r w:rsidRPr="00A56479">
        <w:t xml:space="preserve"> 73-ФЗ "Об объектах культурного наследия (памятниках истории и культуры) народов Российской Федерации.</w:t>
      </w:r>
    </w:p>
    <w:p w14:paraId="09EC0CF7" w14:textId="695B02F8" w:rsidR="00061E6E" w:rsidRDefault="00784C2C" w:rsidP="00C45CDD">
      <w:pPr>
        <w:ind w:firstLine="709"/>
        <w:jc w:val="both"/>
      </w:pPr>
      <w:r>
        <w:rPr>
          <w:bCs/>
        </w:rPr>
        <w:t>2</w:t>
      </w:r>
      <w:r w:rsidR="00C06EB9">
        <w:rPr>
          <w:bCs/>
        </w:rPr>
        <w:t xml:space="preserve">) </w:t>
      </w:r>
      <w:r w:rsidR="00061E6E" w:rsidRPr="0052628A">
        <w:rPr>
          <w:bCs/>
        </w:rPr>
        <w:t xml:space="preserve">На Объекте </w:t>
      </w:r>
      <w:r w:rsidR="0094362F">
        <w:rPr>
          <w:bCs/>
        </w:rPr>
        <w:t xml:space="preserve">возможно наличие </w:t>
      </w:r>
      <w:r w:rsidR="00605414" w:rsidRPr="00BB0D07">
        <w:rPr>
          <w:bCs/>
        </w:rPr>
        <w:t>перепланиров</w:t>
      </w:r>
      <w:r w:rsidR="00605414">
        <w:rPr>
          <w:bCs/>
        </w:rPr>
        <w:t>о</w:t>
      </w:r>
      <w:r w:rsidR="00605414" w:rsidRPr="00BB0D07">
        <w:rPr>
          <w:bCs/>
        </w:rPr>
        <w:t>к</w:t>
      </w:r>
      <w:r w:rsidR="00061E6E" w:rsidRPr="0052628A">
        <w:rPr>
          <w:bCs/>
        </w:rPr>
        <w:t xml:space="preserve">, не </w:t>
      </w:r>
      <w:r w:rsidR="00BB0D07" w:rsidRPr="00BB0D07">
        <w:rPr>
          <w:bCs/>
        </w:rPr>
        <w:t>согласованн</w:t>
      </w:r>
      <w:r w:rsidR="00605414">
        <w:rPr>
          <w:bCs/>
        </w:rPr>
        <w:t>ых</w:t>
      </w:r>
      <w:r w:rsidR="00061E6E" w:rsidRPr="0052628A">
        <w:rPr>
          <w:bCs/>
        </w:rPr>
        <w:t xml:space="preserve"> и не </w:t>
      </w:r>
      <w:r w:rsidR="00BB0D07" w:rsidRPr="00BB0D07">
        <w:rPr>
          <w:bCs/>
        </w:rPr>
        <w:t>зарегистрированн</w:t>
      </w:r>
      <w:r w:rsidR="00605414">
        <w:rPr>
          <w:bCs/>
        </w:rPr>
        <w:t>ых</w:t>
      </w:r>
      <w:r w:rsidR="00BB0D07" w:rsidRPr="00BB0D07">
        <w:rPr>
          <w:bCs/>
        </w:rPr>
        <w:t xml:space="preserve"> установленным образом</w:t>
      </w:r>
      <w:r w:rsidR="00061E6E" w:rsidRPr="0052628A">
        <w:rPr>
          <w:bCs/>
        </w:rPr>
        <w:t>, площадь Объекта по сведениям ЕГРН может отличаться от фактической.</w:t>
      </w:r>
    </w:p>
    <w:bookmarkEnd w:id="2"/>
    <w:p w14:paraId="1FEFEC85" w14:textId="77777777" w:rsidR="00871172" w:rsidRDefault="00871172" w:rsidP="00871172">
      <w:pPr>
        <w:ind w:firstLine="709"/>
        <w:jc w:val="both"/>
        <w:rPr>
          <w:bCs/>
        </w:rPr>
      </w:pPr>
    </w:p>
    <w:p w14:paraId="09D323A7" w14:textId="1F714326" w:rsidR="00223F15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3" w:name="_Hlk201325478"/>
      <w:r w:rsidR="00FB7D3D" w:rsidRPr="00FB7D3D">
        <w:rPr>
          <w:b/>
          <w:bCs/>
        </w:rPr>
        <w:t>60</w:t>
      </w:r>
      <w:r w:rsidR="005526E8" w:rsidRPr="00C45CDD">
        <w:rPr>
          <w:b/>
        </w:rPr>
        <w:t xml:space="preserve"> 000 </w:t>
      </w:r>
      <w:r w:rsidR="00FB7D3D" w:rsidRPr="00FB7D3D">
        <w:rPr>
          <w:b/>
          <w:bCs/>
        </w:rPr>
        <w:t>000</w:t>
      </w:r>
      <w:r w:rsidR="00CC1E4C" w:rsidRPr="00CC1E4C">
        <w:rPr>
          <w:b/>
          <w:bCs/>
        </w:rPr>
        <w:t xml:space="preserve"> (</w:t>
      </w:r>
      <w:r w:rsidR="00FB7D3D">
        <w:rPr>
          <w:b/>
          <w:bCs/>
        </w:rPr>
        <w:t>Шестьдесят миллионов рублей</w:t>
      </w:r>
      <w:r w:rsidR="005526E8" w:rsidRPr="00C45CDD">
        <w:rPr>
          <w:b/>
        </w:rPr>
        <w:t xml:space="preserve">) </w:t>
      </w:r>
      <w:bookmarkEnd w:id="3"/>
      <w:r w:rsidR="005526E8" w:rsidRPr="00C45CDD">
        <w:rPr>
          <w:b/>
        </w:rPr>
        <w:t>рублей 00 копеек</w:t>
      </w:r>
      <w:r w:rsidR="00A56479">
        <w:rPr>
          <w:b/>
          <w:bCs/>
        </w:rPr>
        <w:t xml:space="preserve"> (с учетом</w:t>
      </w:r>
      <w:r w:rsidRPr="00D33082">
        <w:rPr>
          <w:b/>
          <w:bCs/>
        </w:rPr>
        <w:t xml:space="preserve"> НДС</w:t>
      </w:r>
      <w:r w:rsidR="00A56479">
        <w:rPr>
          <w:b/>
          <w:bCs/>
        </w:rPr>
        <w:t>)</w:t>
      </w:r>
      <w:r w:rsidR="00412116">
        <w:rPr>
          <w:b/>
          <w:bCs/>
        </w:rPr>
        <w:t>.</w:t>
      </w:r>
    </w:p>
    <w:p w14:paraId="040B67B5" w14:textId="77777777" w:rsidR="00C03A6E" w:rsidRDefault="00C03A6E" w:rsidP="00223F15">
      <w:pPr>
        <w:ind w:right="-57"/>
        <w:jc w:val="center"/>
        <w:rPr>
          <w:b/>
          <w:bCs/>
        </w:rPr>
      </w:pPr>
    </w:p>
    <w:p w14:paraId="44963A69" w14:textId="77777777" w:rsidR="00223F15" w:rsidRPr="00FB2EF8" w:rsidRDefault="00223F15" w:rsidP="00223F15">
      <w:pPr>
        <w:ind w:right="-57"/>
        <w:jc w:val="center"/>
        <w:rPr>
          <w:b/>
          <w:bCs/>
        </w:rPr>
      </w:pPr>
      <w:r w:rsidRPr="00FB2EF8">
        <w:rPr>
          <w:b/>
          <w:bCs/>
        </w:rPr>
        <w:t xml:space="preserve">Задаток – </w:t>
      </w:r>
      <w:r w:rsidR="00562372">
        <w:rPr>
          <w:b/>
          <w:bCs/>
        </w:rPr>
        <w:t xml:space="preserve">3 </w:t>
      </w:r>
      <w:r w:rsidR="001C7D59" w:rsidRPr="001C7D59">
        <w:rPr>
          <w:b/>
          <w:bCs/>
        </w:rPr>
        <w:t xml:space="preserve">000 000 </w:t>
      </w:r>
      <w:r w:rsidR="00562372">
        <w:rPr>
          <w:b/>
          <w:bCs/>
        </w:rPr>
        <w:t>(Три</w:t>
      </w:r>
      <w:r w:rsidR="001C7D59" w:rsidRPr="001C7D59">
        <w:rPr>
          <w:b/>
          <w:bCs/>
        </w:rPr>
        <w:t xml:space="preserve"> миллиона) рублей </w:t>
      </w:r>
      <w:r w:rsidR="00FB2EF8" w:rsidRPr="00FB2EF8">
        <w:rPr>
          <w:b/>
          <w:bCs/>
        </w:rPr>
        <w:t>0</w:t>
      </w:r>
      <w:r w:rsidR="00576726" w:rsidRPr="00FB2EF8">
        <w:rPr>
          <w:b/>
          <w:bCs/>
        </w:rPr>
        <w:t>0</w:t>
      </w:r>
      <w:r w:rsidRPr="00FB2EF8">
        <w:rPr>
          <w:b/>
          <w:bCs/>
        </w:rPr>
        <w:t xml:space="preserve"> копе</w:t>
      </w:r>
      <w:r w:rsidR="00576726" w:rsidRPr="00FB2EF8">
        <w:rPr>
          <w:b/>
          <w:bCs/>
        </w:rPr>
        <w:t>ек</w:t>
      </w:r>
      <w:r w:rsidRPr="00FB2EF8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D33082">
        <w:rPr>
          <w:b/>
        </w:rPr>
        <w:t>Шаг аукциона</w:t>
      </w:r>
      <w:r w:rsidR="00C45CDD">
        <w:rPr>
          <w:b/>
        </w:rPr>
        <w:t xml:space="preserve"> на повышение</w:t>
      </w:r>
      <w:r w:rsidRPr="00D33082">
        <w:rPr>
          <w:b/>
        </w:rPr>
        <w:t xml:space="preserve"> </w:t>
      </w:r>
      <w:r w:rsidR="00223F15" w:rsidRPr="00FB2EF8">
        <w:rPr>
          <w:b/>
          <w:bCs/>
        </w:rPr>
        <w:t xml:space="preserve">– </w:t>
      </w:r>
      <w:r w:rsidR="00662B1E" w:rsidRPr="00662B1E">
        <w:rPr>
          <w:b/>
          <w:bCs/>
        </w:rPr>
        <w:t>50</w:t>
      </w:r>
      <w:r w:rsidR="005526E8" w:rsidRPr="00D33082">
        <w:rPr>
          <w:b/>
          <w:bCs/>
        </w:rPr>
        <w:t xml:space="preserve"> 000 (</w:t>
      </w:r>
      <w:r w:rsidR="00662B1E" w:rsidRPr="00662B1E">
        <w:rPr>
          <w:b/>
          <w:bCs/>
        </w:rPr>
        <w:t>Пятьдесят</w:t>
      </w:r>
      <w:r w:rsidR="005526E8" w:rsidRPr="00D33082">
        <w:rPr>
          <w:b/>
          <w:bCs/>
        </w:rPr>
        <w:t xml:space="preserve"> тысяч) рублей</w:t>
      </w:r>
      <w:r w:rsidR="00223F15" w:rsidRPr="00FB2EF8">
        <w:rPr>
          <w:b/>
          <w:bCs/>
        </w:rPr>
        <w:t xml:space="preserve"> </w:t>
      </w:r>
      <w:r w:rsidR="00FB2EF8" w:rsidRPr="00FB2EF8">
        <w:rPr>
          <w:b/>
          <w:bCs/>
        </w:rPr>
        <w:t>0</w:t>
      </w:r>
      <w:r w:rsidR="001E6766" w:rsidRPr="00FB2EF8">
        <w:rPr>
          <w:b/>
          <w:bCs/>
        </w:rPr>
        <w:t>0</w:t>
      </w:r>
      <w:r w:rsidR="00223F15" w:rsidRPr="00FB2EF8">
        <w:rPr>
          <w:b/>
          <w:bCs/>
        </w:rPr>
        <w:t xml:space="preserve"> копе</w:t>
      </w:r>
      <w:r w:rsidR="001E6766" w:rsidRPr="00FB2EF8">
        <w:rPr>
          <w:b/>
          <w:bCs/>
        </w:rPr>
        <w:t>ек</w:t>
      </w:r>
      <w:r w:rsidR="005526E8" w:rsidRPr="00D33082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72763FBC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CF0D80" w:rsidRPr="00E53326">
        <w:rPr>
          <w:b/>
        </w:rPr>
        <w:t>тел. +7</w:t>
      </w:r>
      <w:r w:rsidR="008E09E4" w:rsidRPr="00E53326">
        <w:rPr>
          <w:b/>
        </w:rPr>
        <w:t xml:space="preserve"> </w:t>
      </w:r>
      <w:r w:rsidR="00CF0D80" w:rsidRPr="00E53326">
        <w:rPr>
          <w:b/>
        </w:rPr>
        <w:t xml:space="preserve">985-836-13-34, эл. почта: </w:t>
      </w:r>
      <w:hyperlink r:id="rId9" w:history="1">
        <w:r w:rsidR="00CF0D80" w:rsidRPr="00E53326">
          <w:rPr>
            <w:rStyle w:val="a8"/>
            <w:b/>
          </w:rPr>
          <w:t>voronezh@auction-house.ru</w:t>
        </w:r>
      </w:hyperlink>
      <w:r w:rsidR="00CF0D80">
        <w:rPr>
          <w:b/>
        </w:rPr>
        <w:t xml:space="preserve"> 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10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lastRenderedPageBreak/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lastRenderedPageBreak/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lastRenderedPageBreak/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2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</w:t>
      </w:r>
      <w:r w:rsidRPr="00A524A6">
        <w:lastRenderedPageBreak/>
        <w:t xml:space="preserve">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lastRenderedPageBreak/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hyperlink r:id="rId13" w:history="1">
        <w:r w:rsidR="00A16D65" w:rsidRPr="005C55ED">
          <w:rPr>
            <w:color w:val="0000FF"/>
            <w:u w:val="single"/>
          </w:rPr>
          <w:t>www</w:t>
        </w:r>
        <w:r w:rsidR="00A16D65" w:rsidRPr="00207423">
          <w:rPr>
            <w:color w:val="0000FF"/>
            <w:u w:val="single"/>
            <w:lang w:val="ru-RU"/>
          </w:rPr>
          <w:t>.</w:t>
        </w:r>
        <w:r w:rsidR="00A16D65" w:rsidRPr="005C55ED">
          <w:rPr>
            <w:color w:val="0000FF"/>
            <w:u w:val="single"/>
          </w:rPr>
          <w:t>lot</w:t>
        </w:r>
        <w:r w:rsidR="00A16D65" w:rsidRPr="00207423">
          <w:rPr>
            <w:color w:val="0000FF"/>
            <w:u w:val="single"/>
            <w:lang w:val="ru-RU"/>
          </w:rPr>
          <w:t>-</w:t>
        </w:r>
        <w:r w:rsidR="00A16D65" w:rsidRPr="005C55ED">
          <w:rPr>
            <w:color w:val="0000FF"/>
            <w:u w:val="single"/>
          </w:rPr>
          <w:t>online</w:t>
        </w:r>
        <w:r w:rsidR="00A16D65" w:rsidRPr="00207423">
          <w:rPr>
            <w:color w:val="0000FF"/>
            <w:u w:val="single"/>
            <w:lang w:val="ru-RU"/>
          </w:rPr>
          <w:t>.</w:t>
        </w:r>
        <w:proofErr w:type="spellStart"/>
        <w:r w:rsidR="00A16D65" w:rsidRPr="005C55ED">
          <w:rPr>
            <w:color w:val="0000FF"/>
            <w:u w:val="single"/>
          </w:rPr>
          <w:t>ru</w:t>
        </w:r>
        <w:proofErr w:type="spellEnd"/>
      </w:hyperlink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адресу: г. Москва, пр. Андропова, д. 18, корп. 2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>, в течение 2 (</w:t>
      </w:r>
      <w:r w:rsidR="009E2470" w:rsidRPr="00C208A2">
        <w:rPr>
          <w:b/>
          <w:color w:val="000000"/>
        </w:rPr>
        <w:t>Д</w:t>
      </w:r>
      <w:r w:rsidRPr="00C208A2">
        <w:rPr>
          <w:b/>
          <w:color w:val="000000"/>
        </w:rPr>
        <w:t xml:space="preserve">вух) </w:t>
      </w:r>
      <w:r w:rsidRPr="00C208A2">
        <w:rPr>
          <w:b/>
          <w:bCs/>
        </w:rPr>
        <w:t xml:space="preserve">рабочих дней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</w:t>
      </w:r>
      <w:r w:rsidR="00516AF3" w:rsidRPr="00C208A2">
        <w:rPr>
          <w:b/>
        </w:rPr>
        <w:lastRenderedPageBreak/>
        <w:t xml:space="preserve">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029FF5F0" w14:textId="2FA54DDD" w:rsidR="00DA1628" w:rsidRPr="00135B44" w:rsidRDefault="00DA1628" w:rsidP="00DA1628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p w14:paraId="2F0FE3E3" w14:textId="77777777" w:rsidR="00EA4640" w:rsidRPr="00276F3B" w:rsidRDefault="00EA4640" w:rsidP="009E2470">
      <w:pPr>
        <w:jc w:val="both"/>
      </w:pPr>
    </w:p>
    <w:sectPr w:rsidR="00EA4640" w:rsidRPr="00276F3B" w:rsidSect="00C45CDD">
      <w:headerReference w:type="default" r:id="rId14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15935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ronezh@auction-hous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4144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27712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24</cp:revision>
  <cp:lastPrinted>2026-03-18T08:31:00Z</cp:lastPrinted>
  <dcterms:created xsi:type="dcterms:W3CDTF">2025-04-08T13:04:00Z</dcterms:created>
  <dcterms:modified xsi:type="dcterms:W3CDTF">2026-03-18T12:44:00Z</dcterms:modified>
  <cp:version>1048576</cp:version>
</cp:coreProperties>
</file>