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B6C" w14:textId="77777777" w:rsidR="00137ADD" w:rsidRDefault="00650C9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5399ADEC" w14:textId="77777777" w:rsidR="00137ADD" w:rsidRDefault="00650C9C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9B21FB5" w14:textId="77777777" w:rsidR="00137ADD" w:rsidRDefault="00137ADD">
      <w:pPr>
        <w:jc w:val="both"/>
        <w:rPr>
          <w:rFonts w:ascii="Times New Roman" w:hAnsi="Times New Roman"/>
        </w:rPr>
      </w:pPr>
    </w:p>
    <w:p w14:paraId="51774EF3" w14:textId="77777777" w:rsidR="00137ADD" w:rsidRDefault="00650C9C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91CA534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AFAAF6F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E28EC3F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FC0C33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A6CB5CD" w14:textId="77777777" w:rsidR="00137ADD" w:rsidRDefault="00650C9C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78758EE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E6B8C09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EE80C7D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733DB5E" w14:textId="77777777" w:rsidR="00137ADD" w:rsidRDefault="00137AD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B739BB0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D287033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653662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6CE42FFB" w14:textId="77777777" w:rsidR="00137ADD" w:rsidRDefault="00137ADD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9119CFC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3C01923" w14:textId="77777777" w:rsidR="00137ADD" w:rsidRDefault="00137ADD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B90FFEB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04B6E105" w14:textId="77777777" w:rsidR="00137ADD" w:rsidRDefault="00137AD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6E34006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71C23C3" w14:textId="77777777" w:rsidR="00137ADD" w:rsidRDefault="00137ADD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94B3CC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CC28FA6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F0D946B" w14:textId="2405CE43" w:rsidR="00137ADD" w:rsidRDefault="00650C9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</w:t>
      </w:r>
      <w:r>
        <w:rPr>
          <w:rFonts w:ascii="Times New Roman" w:hAnsi="Times New Roman"/>
          <w:b/>
        </w:rPr>
        <w:t>«1</w:t>
      </w:r>
      <w:r w:rsidR="002B218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</w:t>
      </w:r>
      <w:r w:rsidR="002B218B">
        <w:rPr>
          <w:rFonts w:ascii="Times New Roman" w:hAnsi="Times New Roman"/>
          <w:b/>
        </w:rPr>
        <w:t>июня</w:t>
      </w:r>
      <w:r>
        <w:rPr>
          <w:rFonts w:ascii="Times New Roman" w:hAnsi="Times New Roman"/>
          <w:b/>
        </w:rPr>
        <w:t xml:space="preserve"> 2026 года </w:t>
      </w:r>
      <w:r>
        <w:rPr>
          <w:rFonts w:ascii="Times New Roman" w:hAnsi="Times New Roman"/>
          <w:bCs/>
        </w:rPr>
        <w:t>по продаже недвижимого имущества, реализуемого единым лотом (далее – Объекты, Лот) (код лота РАД-________)</w:t>
      </w:r>
      <w:r>
        <w:rPr>
          <w:rFonts w:ascii="Times New Roman" w:hAnsi="Times New Roman"/>
          <w:b/>
        </w:rPr>
        <w:t xml:space="preserve">:                       </w:t>
      </w:r>
    </w:p>
    <w:p w14:paraId="0703A0CB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1: Здание с кадастровым номером 77:06:0002008:1024,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4, площадью 111.9 кв.м., назначение: нежилое, наименование: здание, право собственности зарегистрировано 14.11.2024  за  № 77:06:0002008:1024-77/051/2024-21.</w:t>
      </w:r>
    </w:p>
    <w:p w14:paraId="313C5002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1: не зарегистрированы;</w:t>
      </w:r>
    </w:p>
    <w:p w14:paraId="71D62268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 2: Здание с кадастровым номером 77:06:0002008:1048, количество этажей, в том числе подземных этажей: 2, адрес: Российская Федерация, город Москва, </w:t>
      </w:r>
      <w:proofErr w:type="spellStart"/>
      <w:r>
        <w:rPr>
          <w:rFonts w:ascii="Times New Roman" w:hAnsi="Times New Roman"/>
        </w:rPr>
        <w:t>вн</w:t>
      </w:r>
      <w:proofErr w:type="spellEnd"/>
      <w:r>
        <w:rPr>
          <w:rFonts w:ascii="Times New Roman" w:hAnsi="Times New Roman"/>
        </w:rPr>
        <w:t>. тер. г. муниципальный округ Академический, улица Карьер, дом 2А, строение 3, площадью 923.4 кв.м., назначение: нежилое, наименование: здание, право собственности зарегистрировано 14.11.2024 за № 77:06:0002008:1048-77/051/2024-21.</w:t>
      </w:r>
    </w:p>
    <w:p w14:paraId="3EF2ED23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2: не зарегистрированы;</w:t>
      </w:r>
    </w:p>
    <w:p w14:paraId="08802D36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 3: Здание с кадастровым номером 77:06:0002008:1155,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6, площадью 335.2 кв.м., назначение: нежилое, наименование: здание, право собственности зарегистрирована 14.11.2024 за № 77:06:0002008:1155-77/051/2024-19.</w:t>
      </w:r>
    </w:p>
    <w:p w14:paraId="38532DC2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3: не зарегистрированы;</w:t>
      </w:r>
    </w:p>
    <w:p w14:paraId="6A0F4DB5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 4: Здание с кадастровым номером 77:06:0002008:1156,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7, площадью 121.5 кв.м., назначение: нежилое, наименование: здание, право собственности зарегистрировано 14.11.2024 за № 77:06:0002008:1156-77/051/2024-21.</w:t>
      </w:r>
    </w:p>
    <w:p w14:paraId="6824F79C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4: не зарегистрированы;</w:t>
      </w:r>
    </w:p>
    <w:p w14:paraId="6D3C1A39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 5: Здание с кадастровым номером 77:06:0002008:4870, количество этажей, в том числе подземных этажей: 3, в том числе подземных 0,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 xml:space="preserve">. муниципальный округ Академический, улица Карьер, дом 2А, строение 2, площадью 1226 </w:t>
      </w:r>
      <w:r>
        <w:rPr>
          <w:rFonts w:ascii="Times New Roman" w:hAnsi="Times New Roman"/>
        </w:rPr>
        <w:lastRenderedPageBreak/>
        <w:t>кв.м., назначение: нежилое, наименование: здание, право собственности зарегистрировано 14.11.2024 за № 77:06:0002008:4870-77/051/2024-22.</w:t>
      </w:r>
    </w:p>
    <w:p w14:paraId="35C6F4E5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5: не зарегистрированы;</w:t>
      </w:r>
    </w:p>
    <w:p w14:paraId="2CADB628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6: Здание с кадастровым номером 77:06:0002008:5195,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8, площадью 18 кв.м., назначение: нежилое, наименование: нежилое здание, право собственности зарегистрировано 14.11.2024 № 77:06:0002008:5195-77/051/2024-21.</w:t>
      </w:r>
    </w:p>
    <w:p w14:paraId="1F31E284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6: не зарегистрированы;</w:t>
      </w:r>
    </w:p>
    <w:p w14:paraId="57CBAE74" w14:textId="04DA14DC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Объекты 1, 2, 3, 4, 5, 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11324 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объектов: 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размещения предприятий по производству, ремонту, стирке, крашению, иной обработке бытовых изделий из ткани, кожи и других материалов (1.2.5).Право аренды сроком  с 28.11.2007 по 16.10.2052. </w:t>
      </w:r>
    </w:p>
    <w:p w14:paraId="3BF08370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7: Помещение с кадастровым номером 77:06:0002008:4669, номер, тип этажа: 0 Подвал,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1, помещение 1/П, площадью 94.3 кв.м., назначение: нежилое, наименование: помещение, право собственности зарегистрировано 14.11.2024 № 77:06:0002008:4669-77/051/2024-50.</w:t>
      </w:r>
    </w:p>
    <w:p w14:paraId="14EF3DBA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7: не зарегистрированы;</w:t>
      </w:r>
    </w:p>
    <w:p w14:paraId="391FBA79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8: Помещение с кадастровым номером 77:06:0002008:4872, номер, тип этажа: 0 Подвал, 1 Этаж, 2 Этаж, 3 Этаж, Мансарда,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1, помещение 1/1, площадью 7485.4 кв.м., назначение: нежилое, наименование: Нежилые помещения, право собственности зарегистрировано 14.11.2024 № 77:06:0002008:4872-77/051/2024-53.</w:t>
      </w:r>
    </w:p>
    <w:p w14:paraId="11418CC0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8: не зарегистрированы.</w:t>
      </w:r>
    </w:p>
    <w:p w14:paraId="1AC15E98" w14:textId="0051D3DE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Объекты 7, 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</w:t>
      </w:r>
      <w:proofErr w:type="spellStart"/>
      <w:r>
        <w:rPr>
          <w:rFonts w:ascii="Times New Roman" w:hAnsi="Times New Roman"/>
        </w:rPr>
        <w:t>ул</w:t>
      </w:r>
      <w:proofErr w:type="spellEnd"/>
      <w:r>
        <w:rPr>
          <w:rFonts w:ascii="Times New Roman" w:hAnsi="Times New Roman"/>
        </w:rPr>
        <w:t xml:space="preserve"> Карьер, </w:t>
      </w:r>
      <w:proofErr w:type="spellStart"/>
      <w:r>
        <w:rPr>
          <w:rFonts w:ascii="Times New Roman" w:hAnsi="Times New Roman"/>
        </w:rPr>
        <w:t>вл</w:t>
      </w:r>
      <w:proofErr w:type="spellEnd"/>
      <w:r>
        <w:rPr>
          <w:rFonts w:ascii="Times New Roman" w:hAnsi="Times New Roman"/>
        </w:rPr>
        <w:t xml:space="preserve"> 2А, </w:t>
      </w:r>
      <w:proofErr w:type="spellStart"/>
      <w:r>
        <w:rPr>
          <w:rFonts w:ascii="Times New Roman" w:hAnsi="Times New Roman"/>
        </w:rPr>
        <w:t>стр</w:t>
      </w:r>
      <w:proofErr w:type="spellEnd"/>
      <w:r>
        <w:rPr>
          <w:rFonts w:ascii="Times New Roman" w:hAnsi="Times New Roman"/>
        </w:rPr>
        <w:t xml:space="preserve"> 1, площадью 2366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(1.2.5).Право аренды сроком с 05.05.2006 по 16.10.2052. </w:t>
      </w:r>
    </w:p>
    <w:p w14:paraId="0756B395" w14:textId="77777777" w:rsidR="00137ADD" w:rsidRDefault="00137ADD">
      <w:pPr>
        <w:widowControl w:val="0"/>
        <w:jc w:val="both"/>
        <w:rPr>
          <w:rFonts w:ascii="Times New Roman" w:hAnsi="Times New Roman"/>
          <w:b/>
        </w:rPr>
      </w:pPr>
    </w:p>
    <w:p w14:paraId="2433FDBF" w14:textId="6196C3A3" w:rsidR="00137ADD" w:rsidRDefault="00B2793F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650C9C">
        <w:rPr>
          <w:rFonts w:ascii="Times New Roman" w:hAnsi="Times New Roman"/>
          <w:b/>
        </w:rPr>
        <w:t>бязуюсь:</w:t>
      </w:r>
    </w:p>
    <w:p w14:paraId="799A5F13" w14:textId="77777777" w:rsidR="00137ADD" w:rsidRDefault="00650C9C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23E622D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1E491F02" w14:textId="60C04125" w:rsidR="00137ADD" w:rsidRDefault="00650C9C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Объектов с Продавцом в течение </w:t>
      </w:r>
      <w:r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76374E37" w14:textId="4A901B28" w:rsidR="00137ADD" w:rsidRDefault="00650C9C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42C0808D" w14:textId="77777777" w:rsidR="00137ADD" w:rsidRDefault="00137ADD">
      <w:pPr>
        <w:jc w:val="both"/>
        <w:rPr>
          <w:rFonts w:ascii="Times New Roman" w:hAnsi="Times New Roman"/>
          <w:b/>
        </w:rPr>
      </w:pPr>
    </w:p>
    <w:p w14:paraId="6E1082B4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A73194C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7C9E2D48" w14:textId="519ED31B" w:rsidR="00137ADD" w:rsidRDefault="00650C9C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5B3C1798" w14:textId="77777777" w:rsidR="00137ADD" w:rsidRDefault="00137ADD">
      <w:pPr>
        <w:jc w:val="both"/>
        <w:rPr>
          <w:rFonts w:ascii="Times New Roman" w:hAnsi="Times New Roman"/>
          <w:b/>
        </w:rPr>
      </w:pPr>
    </w:p>
    <w:p w14:paraId="2B62068D" w14:textId="366871FD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в и к документации не имею.</w:t>
      </w:r>
    </w:p>
    <w:p w14:paraId="6AA20B03" w14:textId="77777777" w:rsidR="00137ADD" w:rsidRDefault="00137ADD">
      <w:pPr>
        <w:jc w:val="both"/>
        <w:rPr>
          <w:rFonts w:ascii="Times New Roman" w:hAnsi="Times New Roman"/>
        </w:rPr>
      </w:pPr>
    </w:p>
    <w:p w14:paraId="658D7058" w14:textId="6CC8D7C8" w:rsidR="00137ADD" w:rsidRDefault="00650C9C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7E1BBC47" w14:textId="77777777" w:rsidR="00137ADD" w:rsidRDefault="00137ADD">
      <w:pPr>
        <w:ind w:left="-15" w:right="60"/>
        <w:jc w:val="both"/>
        <w:rPr>
          <w:rFonts w:ascii="Times New Roman" w:hAnsi="Times New Roman"/>
          <w:b/>
        </w:rPr>
      </w:pPr>
    </w:p>
    <w:p w14:paraId="0912E79B" w14:textId="0F28EAFD" w:rsidR="00137ADD" w:rsidRDefault="00650C9C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354BE9DE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3C57CB35" w14:textId="77777777" w:rsidR="00137ADD" w:rsidRDefault="00650C9C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0F1B76C4" w14:textId="77777777" w:rsidR="00137ADD" w:rsidRDefault="00137ADD">
      <w:pPr>
        <w:jc w:val="both"/>
        <w:rPr>
          <w:rFonts w:ascii="Times New Roman" w:hAnsi="Times New Roman"/>
        </w:rPr>
      </w:pPr>
    </w:p>
    <w:p w14:paraId="2BA7EDC2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458F9ED" w14:textId="77777777" w:rsidR="00137ADD" w:rsidRDefault="00137ADD">
      <w:pPr>
        <w:jc w:val="both"/>
        <w:rPr>
          <w:rFonts w:ascii="Times New Roman" w:hAnsi="Times New Roman"/>
        </w:rPr>
      </w:pPr>
    </w:p>
    <w:p w14:paraId="4478D9C1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B46A717" w14:textId="77777777" w:rsidR="00137ADD" w:rsidRDefault="00137ADD">
      <w:pPr>
        <w:jc w:val="both"/>
        <w:rPr>
          <w:rFonts w:ascii="Times New Roman" w:hAnsi="Times New Roman"/>
        </w:rPr>
      </w:pPr>
    </w:p>
    <w:p w14:paraId="1084FF5D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137ADD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F50B" w14:textId="77777777" w:rsidR="000A6636" w:rsidRDefault="000A6636">
      <w:r>
        <w:separator/>
      </w:r>
    </w:p>
  </w:endnote>
  <w:endnote w:type="continuationSeparator" w:id="0">
    <w:p w14:paraId="5792D15D" w14:textId="77777777" w:rsidR="000A6636" w:rsidRDefault="000A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21C7" w14:textId="77777777" w:rsidR="000A6636" w:rsidRDefault="000A6636">
      <w:pPr>
        <w:rPr>
          <w:sz w:val="12"/>
        </w:rPr>
      </w:pPr>
      <w:r>
        <w:separator/>
      </w:r>
    </w:p>
  </w:footnote>
  <w:footnote w:type="continuationSeparator" w:id="0">
    <w:p w14:paraId="75C27EC8" w14:textId="77777777" w:rsidR="000A6636" w:rsidRDefault="000A6636">
      <w:pPr>
        <w:rPr>
          <w:sz w:val="12"/>
        </w:rPr>
      </w:pPr>
      <w:r>
        <w:continuationSeparator/>
      </w:r>
    </w:p>
  </w:footnote>
  <w:footnote w:id="1">
    <w:p w14:paraId="77DF4C9F" w14:textId="77777777" w:rsidR="00137ADD" w:rsidRDefault="00650C9C">
      <w:pPr>
        <w:pStyle w:val="aff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Style w:val="aff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Указанный пункт Заявки только для Претендентов – физических лиц. </w:t>
      </w:r>
    </w:p>
    <w:p w14:paraId="4C8B65B3" w14:textId="77777777" w:rsidR="00137ADD" w:rsidRDefault="00650C9C">
      <w:pPr>
        <w:pStyle w:val="aff"/>
      </w:pPr>
      <w:r>
        <w:rPr>
          <w:rFonts w:ascii="Times New Roman" w:eastAsia="Times New Roman" w:hAnsi="Times New Roman"/>
          <w:sz w:val="16"/>
          <w:szCs w:val="16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DD"/>
    <w:rsid w:val="000A6636"/>
    <w:rsid w:val="00137ADD"/>
    <w:rsid w:val="002B218B"/>
    <w:rsid w:val="00650C9C"/>
    <w:rsid w:val="00A759F7"/>
    <w:rsid w:val="00B2793F"/>
    <w:rsid w:val="00D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E13B"/>
  <w15:docId w15:val="{3463FD36-1A1A-4ED4-B764-A510B8E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1534</Words>
  <Characters>8747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41</cp:revision>
  <dcterms:created xsi:type="dcterms:W3CDTF">2022-09-26T09:39:00Z</dcterms:created>
  <dcterms:modified xsi:type="dcterms:W3CDTF">2026-03-17T09:33:00Z</dcterms:modified>
  <dc:language>ru-RU</dc:language>
</cp:coreProperties>
</file>