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6609" w14:textId="77777777" w:rsidR="00AD6A20" w:rsidRDefault="00610DEC">
      <w:pPr>
        <w:pStyle w:val="1a"/>
        <w:jc w:val="right"/>
        <w:rPr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5A0F1EA4" w14:textId="77777777" w:rsidR="00AD6A20" w:rsidRDefault="00610DEC">
      <w:pPr>
        <w:ind w:right="-57"/>
        <w:jc w:val="right"/>
        <w:rPr>
          <w:sz w:val="22"/>
          <w:szCs w:val="22"/>
        </w:rPr>
      </w:pPr>
      <w:r>
        <w:rPr>
          <w:sz w:val="22"/>
          <w:szCs w:val="22"/>
        </w:rPr>
        <w:t>к Оферте</w:t>
      </w:r>
    </w:p>
    <w:p w14:paraId="11175C57" w14:textId="77777777" w:rsidR="00AD6A20" w:rsidRDefault="00610DEC">
      <w:pPr>
        <w:pStyle w:val="1a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483E2928" w14:textId="77777777" w:rsidR="00AD6A20" w:rsidRDefault="00610DEC">
      <w:pPr>
        <w:pStyle w:val="1a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13BDBC2D" w14:textId="77777777" w:rsidR="00AD6A20" w:rsidRDefault="00AD6A20">
      <w:pPr>
        <w:pStyle w:val="1a"/>
        <w:rPr>
          <w:b w:val="0"/>
          <w:bCs w:val="0"/>
          <w:spacing w:val="30"/>
          <w:sz w:val="22"/>
          <w:szCs w:val="22"/>
        </w:rPr>
      </w:pPr>
    </w:p>
    <w:p w14:paraId="70E8B940" w14:textId="4A6B01CC" w:rsidR="00AD6A20" w:rsidRDefault="00610DEC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Канцеровой Елены Владимировны, действующей на основании Доверенности от 01.01.202</w:t>
      </w:r>
      <w:r w:rsidR="00A73499">
        <w:rPr>
          <w:sz w:val="22"/>
          <w:szCs w:val="22"/>
        </w:rPr>
        <w:t>6</w:t>
      </w:r>
      <w:r>
        <w:rPr>
          <w:sz w:val="22"/>
          <w:szCs w:val="22"/>
        </w:rPr>
        <w:t xml:space="preserve"> № Д-0</w:t>
      </w:r>
      <w:r w:rsidR="00A73499">
        <w:rPr>
          <w:sz w:val="22"/>
          <w:szCs w:val="22"/>
        </w:rPr>
        <w:t>03</w:t>
      </w:r>
      <w:r>
        <w:rPr>
          <w:sz w:val="22"/>
          <w:szCs w:val="22"/>
        </w:rPr>
        <w:t>,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B17C137" w14:textId="1B6D197C" w:rsidR="00AD6A20" w:rsidRDefault="00610DEC">
      <w:pPr>
        <w:numPr>
          <w:ilvl w:val="0"/>
          <w:numId w:val="1"/>
        </w:numPr>
        <w:ind w:left="0" w:firstLine="624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</w:t>
      </w:r>
      <w:r w:rsidR="00A73499">
        <w:rPr>
          <w:sz w:val="22"/>
          <w:szCs w:val="22"/>
        </w:rPr>
        <w:t>нижения</w:t>
      </w:r>
      <w:r>
        <w:rPr>
          <w:sz w:val="22"/>
          <w:szCs w:val="22"/>
        </w:rPr>
        <w:t xml:space="preserve"> начальной цены («</w:t>
      </w:r>
      <w:r w:rsidR="00A73499">
        <w:rPr>
          <w:sz w:val="22"/>
          <w:szCs w:val="22"/>
        </w:rPr>
        <w:t>голландский</w:t>
      </w:r>
      <w:r>
        <w:rPr>
          <w:sz w:val="22"/>
          <w:szCs w:val="22"/>
        </w:rPr>
        <w:t xml:space="preserve"> аукцион») по продаже следующего имущества (далее- Имущество):</w:t>
      </w:r>
    </w:p>
    <w:p w14:paraId="495C2349" w14:textId="77777777" w:rsidR="00AD6A20" w:rsidRDefault="00610DEC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Объект 1: </w:t>
      </w:r>
      <w:r>
        <w:rPr>
          <w:sz w:val="22"/>
          <w:szCs w:val="22"/>
          <w:shd w:val="clear" w:color="auto" w:fill="FFFFFF"/>
        </w:rPr>
        <w:t xml:space="preserve">Здание </w:t>
      </w:r>
      <w:r>
        <w:rPr>
          <w:sz w:val="22"/>
          <w:szCs w:val="22"/>
        </w:rPr>
        <w:t>с кадастровым номером 77:06:0002008:1024, количество этажей, в том числе подземных этажей: 1, адрес: Российская Федерация, город Москва, вн.тер.г. муниципальный округ Академический, улица Карьер, дом 2А, строение 4, площадью 111.9 кв.м., назначение: нежилое, наименование: здание, право собственности зарегистрировано 14.11.2024  за  № 77:06:0002008:1024-77/051/2024-21.</w:t>
      </w:r>
    </w:p>
    <w:p w14:paraId="6EC28C38" w14:textId="77777777" w:rsidR="00AD6A20" w:rsidRDefault="00610DEC">
      <w:pPr>
        <w:ind w:right="-5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FFFFFF"/>
        </w:rPr>
        <w:t>Обременения (ограничения) Объекта 1: не зарегистрированы;</w:t>
      </w:r>
    </w:p>
    <w:p w14:paraId="388A4558" w14:textId="77777777" w:rsidR="00AD6A20" w:rsidRDefault="00610DEC">
      <w:pPr>
        <w:ind w:right="-5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  <w:t xml:space="preserve">Объект 2: Здание </w:t>
      </w:r>
      <w:r>
        <w:rPr>
          <w:sz w:val="22"/>
          <w:szCs w:val="22"/>
        </w:rPr>
        <w:t>с кадастровым номером 77:06:0002008:1048, количество этажей, в том числе подземных этажей: 2, адрес: Российская Федерация, город Москва, вн. тер. г. муниципальный округ Академический, улица Карьер, дом 2А, строение 3, площадью 923.4 кв.м., назначение: нежилое, наименование: здание, право собственности зарегистрировано 14.11.2024 за № 77:06:0002008:1048-77/051/2024-21.</w:t>
      </w:r>
    </w:p>
    <w:p w14:paraId="2B930455" w14:textId="77777777" w:rsidR="00AD6A20" w:rsidRDefault="00610DEC">
      <w:pPr>
        <w:ind w:right="-5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FFFFFF"/>
        </w:rPr>
        <w:t>Обременения (ограничения) Объекта 2: не зарегистрированы;</w:t>
      </w:r>
    </w:p>
    <w:p w14:paraId="4219EFAB" w14:textId="77777777" w:rsidR="00AD6A20" w:rsidRDefault="00610DEC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ab/>
        <w:t xml:space="preserve">Объект 3: Здание </w:t>
      </w:r>
      <w:r>
        <w:rPr>
          <w:sz w:val="22"/>
          <w:szCs w:val="22"/>
        </w:rPr>
        <w:t>с кадастровым номером 77:06:0002008:1155, количество этажей, в том числе подземных этажей: 1, адрес: Российская Федерация, город Москва, вн.тер.г. муниципальный округ Академический, улица Карьер, дом 2А, строение 6, площадью 335.2 кв.м., назначение: нежилое, наименование: здание, право собственности зарегистрирована 14.11.2024 за № 77:06:0002008:1155-77/051/2024-19.</w:t>
      </w:r>
    </w:p>
    <w:p w14:paraId="780C5533" w14:textId="77777777" w:rsidR="00AD6A20" w:rsidRDefault="00610DEC">
      <w:pPr>
        <w:ind w:right="-5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FFFFFF"/>
        </w:rPr>
        <w:t>Обременения (ограничения) Объекта 3: не зарегистрированы;</w:t>
      </w:r>
    </w:p>
    <w:p w14:paraId="0C2D7CD1" w14:textId="77777777" w:rsidR="00AD6A20" w:rsidRDefault="00610DEC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ab/>
        <w:t xml:space="preserve">Объект 4: Здание </w:t>
      </w:r>
      <w:r>
        <w:rPr>
          <w:sz w:val="22"/>
          <w:szCs w:val="22"/>
        </w:rPr>
        <w:t>с кадастровым номером 77:06:0002008:1156, количество этажей, в том числе подземных этажей: 1, адрес: Российская Федерация, город Москва, вн.тер.г. муниципальный округ Академический, улица Карьер, дом 2А, строение 7, площадью 121.5 кв.м., назначение: нежилое, наименование: здание, право собственности зарегистрировано 14.11.2024 за № 77:06:0002008:1156-77/051/2024-21.</w:t>
      </w:r>
    </w:p>
    <w:p w14:paraId="481A17FF" w14:textId="77777777" w:rsidR="00AD6A20" w:rsidRDefault="00610DEC">
      <w:pPr>
        <w:ind w:right="-5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FFFFFF"/>
        </w:rPr>
        <w:t>Обременения (ограничения) Объекта 4: не зарегистрированы;</w:t>
      </w:r>
    </w:p>
    <w:p w14:paraId="2C1762B6" w14:textId="77777777" w:rsidR="00AD6A20" w:rsidRDefault="00610DEC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ab/>
        <w:t xml:space="preserve">Объект 5: Здание </w:t>
      </w:r>
      <w:r>
        <w:rPr>
          <w:sz w:val="22"/>
          <w:szCs w:val="22"/>
        </w:rPr>
        <w:t>с кадастровым номером 77:06:0002008:4870, количество этажей, в том числе подземных этажей: 3, в том числе подземных 0, адрес: Российская Федерация, город Москва, вн.тер.г. муниципальный округ Академический, улица Карьер, дом 2А, строение 2, площадью 1226 кв.м., назначение: нежилое, наименование: здание, право собственности зарегистрировано 14.11.2024 за № 77:06:0002008:4870-77/051/2024-22.</w:t>
      </w:r>
    </w:p>
    <w:p w14:paraId="1832A820" w14:textId="77777777" w:rsidR="00AD6A20" w:rsidRDefault="00610DEC">
      <w:pPr>
        <w:ind w:right="-5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FFFFFF"/>
        </w:rPr>
        <w:t>Обременения (ограничения) Объекта 5: не зарегистрированы;</w:t>
      </w:r>
    </w:p>
    <w:p w14:paraId="6A689C74" w14:textId="77777777" w:rsidR="00AD6A20" w:rsidRDefault="00610DEC">
      <w:pPr>
        <w:ind w:right="-57" w:firstLine="70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Объект 6: Здание </w:t>
      </w:r>
      <w:r>
        <w:rPr>
          <w:sz w:val="22"/>
          <w:szCs w:val="22"/>
        </w:rPr>
        <w:t>с кадастровым номером 77:06:0002008:5195, количество этажей, в том числе подземных этажей: 1, адрес: Российская Федерация, город Москва, вн.тер.г. муниципальный округ Академический, улица Карьер, дом 2А, строение 8, площадью 18 кв.м., назначение: нежилое, наименование: нежилое здание, право собственности зарегистрировано 14.11.2024 № 77:06:0002008:5195-77/051/2024-21.</w:t>
      </w:r>
    </w:p>
    <w:p w14:paraId="4A46FD42" w14:textId="77777777" w:rsidR="00AD6A20" w:rsidRDefault="00610DEC">
      <w:pPr>
        <w:ind w:right="-5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FFFFFF"/>
        </w:rPr>
        <w:t>Обременения (ограничения) Объекта 6: не зарегистрированы;</w:t>
      </w:r>
    </w:p>
    <w:p w14:paraId="206EB521" w14:textId="35E02C25" w:rsidR="00AD6A20" w:rsidRDefault="00610DE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Объекты 1, 2, 3, 4, 5, 6 располагаются в пределах земельного участка с кадастровым номером 77:06:0002008:113, категория земель, к которой отнесен земельный участок: Земли населенных пунктов, адрес: г. Москва, ул. Карьер, вл. 2А, стр. 2-4, 6-9, площадью 11324 кв.м., Декларированная площадь, виды разрешенного использования: объекты размещения коммерческих организаций, не связанных с проживанием населения (1.2.7); объекты размещения складских предприятий (1.2.9); участки размещения жилищно-коммунальных объектов: объекты размещения стоянок, помещений гаражей боксового типа (1.2.3); объекты размещения помещений и технических устройств тепловых пунктов (1.2.13); объекты </w:t>
      </w:r>
      <w:r>
        <w:rPr>
          <w:sz w:val="22"/>
          <w:szCs w:val="22"/>
        </w:rPr>
        <w:lastRenderedPageBreak/>
        <w:t>размещения предприятий по производству, ремонту, стирке, крашению, иной обработке бытовых изделий из ткани, кожи и других материалов (1.2.5)Право а</w:t>
      </w:r>
      <w:r>
        <w:rPr>
          <w:sz w:val="22"/>
          <w:szCs w:val="22"/>
          <w:shd w:val="clear" w:color="auto" w:fill="FFFFFF"/>
        </w:rPr>
        <w:t xml:space="preserve">ренды сроком  с 28.11.2007 по 16.10.2052. </w:t>
      </w:r>
    </w:p>
    <w:p w14:paraId="522778E5" w14:textId="77777777" w:rsidR="00AD6A20" w:rsidRDefault="00610DEC">
      <w:pPr>
        <w:ind w:right="-57" w:firstLine="70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Объект 7: Помещение </w:t>
      </w:r>
      <w:r>
        <w:rPr>
          <w:sz w:val="22"/>
          <w:szCs w:val="22"/>
        </w:rPr>
        <w:t>с кадастровым номером 77:06:0002008:4669, номер, тип этажа: 0 Подвал, адрес: Российская Федерация, город Москва, вн.тер.г. муниципальный округ Академический, улица Карьер, дом 2А, строение 1, помещение 1/П, площадью 94.3 кв.м., назначение: нежилое, наименование: помещение, право собственности зарегистрировано 14.11.2024 № 77:06:0002008:4669-77/051/2024-50.</w:t>
      </w:r>
    </w:p>
    <w:p w14:paraId="4F55D516" w14:textId="77777777" w:rsidR="00AD6A20" w:rsidRDefault="00610DEC">
      <w:pPr>
        <w:ind w:right="-5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FFFFFF"/>
        </w:rPr>
        <w:t>Обременения (ограничения) Объекта 7: не зарегистрированы;</w:t>
      </w:r>
    </w:p>
    <w:p w14:paraId="2ADC9C6A" w14:textId="77777777" w:rsidR="00AD6A20" w:rsidRDefault="00610DEC">
      <w:pPr>
        <w:ind w:right="-57" w:firstLine="70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Объект 8: Помещение </w:t>
      </w:r>
      <w:r>
        <w:rPr>
          <w:sz w:val="22"/>
          <w:szCs w:val="22"/>
        </w:rPr>
        <w:t>с кадастровым номером 77:06:0002008:4872, номер, тип этажа: 0 Подвал, 1 Этаж, 2 Этаж, 3 Этаж, Мансарда, адрес: Российская Федерация, город Москва, вн.тер.г. муниципальный округ Академический, улица Карьер, дом 2А, строение 1, помещение 1/1, площадью 7485.4 кв.м., назначение: нежилое, наименование: Нежилые помещения, право собственности зарегистрировано 14.11.2024 № 77:06:0002008:4872-77/051/2024-53.</w:t>
      </w:r>
    </w:p>
    <w:p w14:paraId="6C6945CD" w14:textId="77777777" w:rsidR="00AD6A20" w:rsidRDefault="00610DEC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FFFFFF"/>
        </w:rPr>
        <w:t>Обременения (ограничения) Объекта 8: не зарегистрированы.</w:t>
      </w:r>
    </w:p>
    <w:p w14:paraId="1DA7CBA0" w14:textId="4D4B7871" w:rsidR="00AD6A20" w:rsidRDefault="00610DE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Объекты 7, 8 располагаются в пределах земельного участка с кадастровым номером 77:06:0002008:69, категория земель, к которой отнесен земельный участок: Земли населенных пунктов, адрес: г Москва, ул Карьер, вл 2А, стр 1, площадью 2366 кв.м., виды разрешенного использования: объекты размещения коммерческих организаций, не связанных с проживанием населения (1.2.7); объекты размещения предприятий по производству, ремонту, стирке, крашению, иной обработке бытовых изделий из ткани, кожи и других материалов (1.2.5)Право а</w:t>
      </w:r>
      <w:r>
        <w:rPr>
          <w:sz w:val="22"/>
          <w:szCs w:val="22"/>
          <w:shd w:val="clear" w:color="auto" w:fill="FFFFFF"/>
        </w:rPr>
        <w:t xml:space="preserve">ренды сроком с 05.05.2006 по 16.10.2052. </w:t>
      </w:r>
    </w:p>
    <w:p w14:paraId="493B803B" w14:textId="77777777" w:rsidR="00AD6A20" w:rsidRDefault="00AD6A20">
      <w:pPr>
        <w:ind w:right="-57"/>
        <w:jc w:val="both"/>
        <w:rPr>
          <w:sz w:val="22"/>
          <w:szCs w:val="22"/>
          <w:shd w:val="clear" w:color="auto" w:fill="FFFFFF"/>
        </w:rPr>
      </w:pPr>
    </w:p>
    <w:p w14:paraId="0AB33FBD" w14:textId="77777777" w:rsidR="00AD6A20" w:rsidRDefault="00610DEC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перечисляет денежные средства </w:t>
      </w:r>
      <w:r>
        <w:rPr>
          <w:b/>
          <w:sz w:val="22"/>
          <w:szCs w:val="22"/>
        </w:rPr>
        <w:t>в размере 130 000 000 (Сто тридцать миллионов) рублей 00 копеек</w:t>
      </w:r>
      <w:r>
        <w:rPr>
          <w:sz w:val="22"/>
          <w:szCs w:val="22"/>
        </w:rPr>
        <w:t xml:space="preserve"> 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14:paraId="19A0E325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4C36BFBB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14:paraId="6B665919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14:paraId="50751110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14:paraId="361C6BC1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B5E95E3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6A9304E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53AF1081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0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7E18FB8D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1F77567F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  <w:sz w:val="22"/>
          <w:szCs w:val="22"/>
        </w:rPr>
        <w:footnoteReference w:id="1"/>
      </w:r>
      <w:r>
        <w:rPr>
          <w:sz w:val="22"/>
          <w:szCs w:val="22"/>
        </w:rPr>
        <w:t xml:space="preserve">. </w:t>
      </w:r>
    </w:p>
    <w:p w14:paraId="403E0CCB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77DAC9A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1B535628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671CF793" w14:textId="77777777" w:rsidR="00AD6A20" w:rsidRDefault="00AD6A20">
      <w:pPr>
        <w:jc w:val="both"/>
        <w:rPr>
          <w:sz w:val="22"/>
          <w:szCs w:val="22"/>
        </w:rPr>
      </w:pPr>
    </w:p>
    <w:p w14:paraId="5D52A156" w14:textId="77777777" w:rsidR="00AD6A20" w:rsidRDefault="00610DEC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14:paraId="46043F67" w14:textId="77777777" w:rsidR="00AD6A20" w:rsidRDefault="00AD6A20">
      <w:pPr>
        <w:ind w:firstLine="284"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AD6A20" w14:paraId="13FADEBC" w14:textId="77777777">
        <w:trPr>
          <w:trHeight w:val="3059"/>
        </w:trPr>
        <w:tc>
          <w:tcPr>
            <w:tcW w:w="4786" w:type="dxa"/>
          </w:tcPr>
          <w:p w14:paraId="2C01201F" w14:textId="77777777" w:rsidR="00AD6A20" w:rsidRDefault="00610DE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423A0699" w14:textId="77777777" w:rsidR="00AD6A20" w:rsidRDefault="00610DE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</w:t>
            </w:r>
          </w:p>
          <w:p w14:paraId="471C0468" w14:textId="77777777" w:rsidR="00AD6A20" w:rsidRDefault="00610DE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«Российский аукционный дом»</w:t>
            </w:r>
          </w:p>
          <w:p w14:paraId="18E1E80B" w14:textId="77777777" w:rsidR="00AD6A20" w:rsidRDefault="00AD6A20">
            <w:pPr>
              <w:rPr>
                <w:b/>
                <w:sz w:val="22"/>
                <w:szCs w:val="22"/>
              </w:rPr>
            </w:pPr>
          </w:p>
          <w:p w14:paraId="2D8FB4CE" w14:textId="77777777" w:rsidR="00AD6A20" w:rsidRDefault="00610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14:paraId="7D180F42" w14:textId="77777777" w:rsidR="00AD6A20" w:rsidRDefault="00610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14:paraId="1F0E61AC" w14:textId="77777777" w:rsidR="00AD6A20" w:rsidRDefault="00610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14:paraId="05C5BF5B" w14:textId="77777777" w:rsidR="00AD6A20" w:rsidRDefault="00610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14:paraId="0E4ABE8F" w14:textId="77777777" w:rsidR="00AD6A20" w:rsidRDefault="00AD6A20">
            <w:pPr>
              <w:jc w:val="center"/>
              <w:rPr>
                <w:sz w:val="22"/>
                <w:szCs w:val="22"/>
              </w:rPr>
            </w:pPr>
          </w:p>
          <w:p w14:paraId="647D25C6" w14:textId="77777777" w:rsidR="00AD6A20" w:rsidRDefault="00610DEC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ОГРН: 1097847233351, ИНН: 7838430413, КПП: 783801001</w:t>
            </w:r>
          </w:p>
          <w:p w14:paraId="301F151E" w14:textId="77777777" w:rsidR="00AD6A20" w:rsidRDefault="00610DEC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14:paraId="3379E0DD" w14:textId="77777777" w:rsidR="00AD6A20" w:rsidRDefault="00610DEC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14:paraId="65B44444" w14:textId="77777777" w:rsidR="00AD6A20" w:rsidRDefault="00610DEC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14:paraId="4FABD791" w14:textId="77777777" w:rsidR="00AD6A20" w:rsidRDefault="00610DEC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14:paraId="0E79C0FA" w14:textId="77777777" w:rsidR="00AD6A20" w:rsidRDefault="00AD6A20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14:paraId="6FECEE7D" w14:textId="77777777" w:rsidR="00AD6A20" w:rsidRDefault="00610D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14:paraId="6F863009" w14:textId="77777777" w:rsidR="00AD6A20" w:rsidRDefault="00610DEC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09EDC894" w14:textId="77777777" w:rsidR="00AD6A20" w:rsidRDefault="00610D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02347A43" w14:textId="77777777" w:rsidR="00AD6A20" w:rsidRDefault="00610D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3242FB10" w14:textId="77777777" w:rsidR="00AD6A20" w:rsidRDefault="00610D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EA65A6C" w14:textId="77777777" w:rsidR="00AD6A20" w:rsidRDefault="00610D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5EE7C842" w14:textId="77777777" w:rsidR="00AD6A20" w:rsidRDefault="00610D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7CFA82CF" w14:textId="77777777" w:rsidR="00AD6A20" w:rsidRDefault="00610D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3179428D" w14:textId="77777777" w:rsidR="00AD6A20" w:rsidRDefault="00AD6A20">
            <w:pPr>
              <w:jc w:val="both"/>
              <w:rPr>
                <w:sz w:val="22"/>
                <w:szCs w:val="22"/>
              </w:rPr>
            </w:pPr>
          </w:p>
        </w:tc>
      </w:tr>
    </w:tbl>
    <w:p w14:paraId="1A3F9F07" w14:textId="77777777" w:rsidR="00AD6A20" w:rsidRDefault="00610DEC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</w:p>
    <w:p w14:paraId="15C48306" w14:textId="77777777" w:rsidR="00AD6A20" w:rsidRDefault="00610DE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 Оператора электронной площадки</w:t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ПРЕТЕНДЕНТА</w:t>
      </w:r>
    </w:p>
    <w:p w14:paraId="2EE3287D" w14:textId="77777777" w:rsidR="00AD6A20" w:rsidRDefault="00610DEC">
      <w:pPr>
        <w:rPr>
          <w:sz w:val="22"/>
          <w:szCs w:val="22"/>
        </w:rPr>
      </w:pPr>
      <w:r>
        <w:rPr>
          <w:sz w:val="22"/>
          <w:szCs w:val="22"/>
        </w:rPr>
        <w:t>_____________________/ Е.В. Канцерова/</w:t>
      </w:r>
      <w:r>
        <w:rPr>
          <w:sz w:val="22"/>
          <w:szCs w:val="22"/>
        </w:rPr>
        <w:tab/>
        <w:t xml:space="preserve">            _______________________/_________</w:t>
      </w:r>
    </w:p>
    <w:p w14:paraId="5B951CCC" w14:textId="77777777" w:rsidR="00AD6A20" w:rsidRDefault="00AD6A20">
      <w:pPr>
        <w:rPr>
          <w:sz w:val="22"/>
          <w:szCs w:val="22"/>
        </w:rPr>
      </w:pPr>
    </w:p>
    <w:p w14:paraId="027EB2B4" w14:textId="77777777" w:rsidR="00AD6A20" w:rsidRDefault="00AD6A20">
      <w:pPr>
        <w:rPr>
          <w:sz w:val="22"/>
          <w:szCs w:val="22"/>
        </w:rPr>
      </w:pPr>
    </w:p>
    <w:sectPr w:rsidR="00AD6A20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478F" w14:textId="77777777" w:rsidR="009A65BC" w:rsidRDefault="009A65BC">
      <w:r>
        <w:separator/>
      </w:r>
    </w:p>
  </w:endnote>
  <w:endnote w:type="continuationSeparator" w:id="0">
    <w:p w14:paraId="05DAAB9C" w14:textId="77777777" w:rsidR="009A65BC" w:rsidRDefault="009A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85EE" w14:textId="77777777" w:rsidR="009A65BC" w:rsidRDefault="009A65BC">
      <w:r>
        <w:separator/>
      </w:r>
    </w:p>
  </w:footnote>
  <w:footnote w:type="continuationSeparator" w:id="0">
    <w:p w14:paraId="4BC17F6F" w14:textId="77777777" w:rsidR="009A65BC" w:rsidRDefault="009A65BC">
      <w:r>
        <w:continuationSeparator/>
      </w:r>
    </w:p>
  </w:footnote>
  <w:footnote w:id="1">
    <w:p w14:paraId="16A47D00" w14:textId="77777777" w:rsidR="00AD6A20" w:rsidRDefault="00610DEC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7020C"/>
    <w:multiLevelType w:val="multilevel"/>
    <w:tmpl w:val="1A442AA8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A6819"/>
    <w:multiLevelType w:val="multilevel"/>
    <w:tmpl w:val="4A7E332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757096413">
    <w:abstractNumId w:val="1"/>
  </w:num>
  <w:num w:numId="2" w16cid:durableId="118470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A20"/>
    <w:rsid w:val="00610DEC"/>
    <w:rsid w:val="009A65BC"/>
    <w:rsid w:val="00A73499"/>
    <w:rsid w:val="00A759F7"/>
    <w:rsid w:val="00AD6A20"/>
    <w:rsid w:val="00DA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678E"/>
  <w15:docId w15:val="{3463FD36-1A1A-4ED4-B764-A510B8E6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pPr>
      <w:spacing w:after="140" w:line="276" w:lineRule="auto"/>
    </w:pPr>
  </w:style>
  <w:style w:type="paragraph" w:styleId="affe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d"/>
    <w:next w:val="1d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4">
    <w:name w:val="Содержимое таблицы"/>
    <w:basedOn w:val="a"/>
    <w:pPr>
      <w:widowControl w:val="0"/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character" w:styleId="af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7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basedOn w:val="a0"/>
    <w:link w:val="afff7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1560</Words>
  <Characters>8895</Characters>
  <Application>Microsoft Office Word</Application>
  <DocSecurity>0</DocSecurity>
  <Lines>74</Lines>
  <Paragraphs>20</Paragraphs>
  <ScaleCrop>false</ScaleCrop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Гоникберг Полина Эрнестовна</cp:lastModifiedBy>
  <cp:revision>26</cp:revision>
  <dcterms:created xsi:type="dcterms:W3CDTF">2022-10-03T15:51:00Z</dcterms:created>
  <dcterms:modified xsi:type="dcterms:W3CDTF">2026-03-17T09:28:00Z</dcterms:modified>
  <cp:version>1048576</cp:version>
</cp:coreProperties>
</file>