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CHEVROLET, KLAS (T200/Chevrolet Aveo). МКПП.Принадлежит должнику на основании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Субботин Андрей Игоревич (дата рождения: 30.05.1986 г., место рождения: гор. Новокуйбышевск Куйбышевской обл., СНИЛС 103-846-826 55, ИНН 633088274215, регистрация по месту жительства: 446205, Самарская область, г. Новокуйбышевск, ул. Молодогвардейская, д.5, кв.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CHEVROLET, KLAS (T200/Chevrolet Aveo). МКПП.Принадлежит должнику на основании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