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ДОГОВОР </w:t>
      </w:r>
    </w:p>
    <w:p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>КУПЛИ-ПРОДАЖИ</w:t>
      </w:r>
    </w:p>
    <w:p w:rsidR="00D13EEE" w:rsidRPr="00F61E64" w:rsidRDefault="00D13EEE">
      <w:pPr>
        <w:pStyle w:val="a9"/>
        <w:rPr>
          <w:sz w:val="24"/>
        </w:rPr>
      </w:pPr>
    </w:p>
    <w:p w:rsidR="004659B9" w:rsidRPr="00CA57B7" w:rsidRDefault="004659B9" w:rsidP="004659B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EB0">
        <w:rPr>
          <w:rFonts w:ascii="Times New Roman" w:hAnsi="Times New Roman" w:cs="Times New Roman"/>
          <w:sz w:val="24"/>
          <w:szCs w:val="24"/>
        </w:rPr>
        <w:t>Вологда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CA57B7">
        <w:rPr>
          <w:rFonts w:ascii="Times New Roman" w:hAnsi="Times New Roman" w:cs="Times New Roman"/>
          <w:sz w:val="24"/>
          <w:szCs w:val="24"/>
        </w:rPr>
        <w:tab/>
        <w:t xml:space="preserve">       «___»________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56969">
        <w:rPr>
          <w:rFonts w:ascii="Times New Roman" w:hAnsi="Times New Roman" w:cs="Times New Roman"/>
          <w:sz w:val="24"/>
          <w:szCs w:val="24"/>
        </w:rPr>
        <w:t>5</w:t>
      </w:r>
      <w:r w:rsidRPr="00CA57B7">
        <w:rPr>
          <w:rFonts w:ascii="Times New Roman" w:hAnsi="Times New Roman" w:cs="Times New Roman"/>
          <w:sz w:val="24"/>
          <w:szCs w:val="24"/>
        </w:rPr>
        <w:t>г.</w:t>
      </w:r>
    </w:p>
    <w:p w:rsidR="00D13EEE" w:rsidRPr="00F61E64" w:rsidRDefault="00D13EEE">
      <w:pPr>
        <w:widowControl/>
        <w:tabs>
          <w:tab w:val="left" w:pos="6237"/>
        </w:tabs>
        <w:ind w:firstLine="709"/>
        <w:jc w:val="both"/>
        <w:rPr>
          <w:sz w:val="24"/>
          <w:szCs w:val="24"/>
        </w:rPr>
      </w:pPr>
    </w:p>
    <w:p w:rsidR="00D13EEE" w:rsidRPr="00456969" w:rsidRDefault="004659B9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456969">
        <w:rPr>
          <w:rFonts w:ascii="Times New Roman" w:hAnsi="Times New Roman" w:cs="Times New Roman"/>
          <w:sz w:val="22"/>
          <w:szCs w:val="22"/>
        </w:rPr>
        <w:t xml:space="preserve">Финансовый управляющий имуществом </w:t>
      </w:r>
      <w:r w:rsidR="00CE165C" w:rsidRPr="00CE165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Чернышов</w:t>
      </w:r>
      <w:r w:rsidR="00CE165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ой</w:t>
      </w:r>
      <w:r w:rsidR="00CE165C" w:rsidRPr="00CE165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Тамар</w:t>
      </w:r>
      <w:r w:rsidR="00CE165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ы</w:t>
      </w:r>
      <w:r w:rsidR="00CE165C" w:rsidRPr="00CE165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Федоровн</w:t>
      </w:r>
      <w:r w:rsidR="00CE165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ы</w:t>
      </w:r>
      <w:r w:rsidR="00CE165C" w:rsidRPr="00CE165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(дата и место рождения: 21.05.1953, г.Югра Кемеровской области; ИНН 143504663138; адрес (место жительства): г.Санкт-Петербург, ул.Бадаева, д.14, к.1, кв.266) </w:t>
      </w:r>
      <w:r w:rsidR="00407DB4" w:rsidRPr="00456969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Иванов Антон Андреевич (ИНН 352525837297, СНИЛС 128-825-927 96, рег.№ в реестре СРО АУ-18723)–член САУ «Саморегулируемой организации «ДЕЛО» (ОГРН 1035002205919, ИНН 5010029544, адрес:</w:t>
      </w:r>
      <w:r w:rsidR="00407DB4" w:rsidRPr="00456969">
        <w:rPr>
          <w:rFonts w:ascii="Times New Roman" w:hAnsi="Times New Roman" w:cs="Times New Roman"/>
          <w:sz w:val="22"/>
          <w:szCs w:val="22"/>
        </w:rPr>
        <w:t xml:space="preserve"> </w:t>
      </w:r>
      <w:r w:rsidR="00407DB4" w:rsidRPr="00456969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125284, г. Москва, Хорошевское шоссе, д. 32а, оф. 300), действующий на основании Решения </w:t>
      </w:r>
      <w:r w:rsidR="00CE165C" w:rsidRPr="00CE165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Арбитражного суда города Санкт-Петербурга и Ленинградской области от 01 июля 2024 года по делу № А56-6628/2024</w:t>
      </w:r>
      <w:r w:rsidRPr="00456969">
        <w:rPr>
          <w:rFonts w:ascii="Times New Roman" w:hAnsi="Times New Roman" w:cs="Times New Roman"/>
          <w:sz w:val="22"/>
          <w:szCs w:val="22"/>
        </w:rPr>
        <w:t>, именуемый в дальнейшем «Продавец»</w:t>
      </w:r>
      <w:r w:rsidR="00A40DA7" w:rsidRPr="00456969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, с одной стороны, и _____________,  в лице __________, действующ___ на основании ____________, именуем___ в дальнейшем</w:t>
      </w:r>
      <w:r w:rsidR="00D13EEE" w:rsidRPr="00456969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«Покупатель», с другой стороны,  на основании протокола ___________ от ______</w:t>
      </w:r>
      <w:r w:rsidR="00F61E64" w:rsidRPr="00456969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________</w:t>
      </w:r>
      <w:r w:rsidR="00D13EEE" w:rsidRPr="00456969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о результатах проведения </w:t>
      </w:r>
      <w:r w:rsidR="007C20B7" w:rsidRPr="00456969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D13EEE" w:rsidRPr="00456969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торгов по продаже имущества </w:t>
      </w:r>
      <w:r w:rsidR="00CE165C" w:rsidRPr="00CE165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Чернышов</w:t>
      </w:r>
      <w:r w:rsidR="00CE165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ой</w:t>
      </w:r>
      <w:r w:rsidR="00CE165C" w:rsidRPr="00CE165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Тамар</w:t>
      </w:r>
      <w:r w:rsidR="00CE165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ы</w:t>
      </w:r>
      <w:r w:rsidR="00CE165C" w:rsidRPr="00CE165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Федоровн</w:t>
      </w:r>
      <w:r w:rsidR="00CE165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ы</w:t>
      </w:r>
      <w:r w:rsidR="00D13EEE" w:rsidRPr="00456969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, заключили настоящий договор о нижеследующем</w:t>
      </w:r>
      <w:r w:rsidR="00D43FE8" w:rsidRPr="00456969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:</w:t>
      </w:r>
    </w:p>
    <w:p w:rsidR="00D13EEE" w:rsidRPr="00456969" w:rsidRDefault="00D13EEE">
      <w:pPr>
        <w:ind w:firstLine="708"/>
        <w:jc w:val="both"/>
        <w:rPr>
          <w:sz w:val="22"/>
          <w:szCs w:val="22"/>
        </w:rPr>
      </w:pPr>
    </w:p>
    <w:p w:rsidR="00D43FE8" w:rsidRPr="00456969" w:rsidRDefault="00D13EEE" w:rsidP="005F75EE">
      <w:pPr>
        <w:widowControl/>
        <w:tabs>
          <w:tab w:val="left" w:pos="6237"/>
        </w:tabs>
        <w:ind w:firstLine="709"/>
        <w:jc w:val="center"/>
        <w:rPr>
          <w:b/>
          <w:bCs/>
          <w:color w:val="000000"/>
          <w:sz w:val="22"/>
          <w:szCs w:val="22"/>
        </w:rPr>
      </w:pPr>
      <w:r w:rsidRPr="00456969">
        <w:rPr>
          <w:b/>
          <w:bCs/>
          <w:color w:val="000000"/>
          <w:sz w:val="22"/>
          <w:szCs w:val="22"/>
        </w:rPr>
        <w:t>1. Предмет до</w:t>
      </w:r>
      <w:r w:rsidR="005F75EE" w:rsidRPr="00456969">
        <w:rPr>
          <w:b/>
          <w:bCs/>
          <w:color w:val="000000"/>
          <w:sz w:val="22"/>
          <w:szCs w:val="22"/>
        </w:rPr>
        <w:t>говора</w:t>
      </w:r>
    </w:p>
    <w:p w:rsidR="00D13EEE" w:rsidRPr="00456969" w:rsidRDefault="00D13EEE" w:rsidP="004A1902">
      <w:pPr>
        <w:pStyle w:val="a7"/>
        <w:widowControl/>
        <w:ind w:left="0" w:firstLine="709"/>
        <w:rPr>
          <w:color w:val="000000"/>
          <w:sz w:val="22"/>
          <w:szCs w:val="22"/>
        </w:rPr>
      </w:pPr>
      <w:r w:rsidRPr="00456969">
        <w:rPr>
          <w:color w:val="000000"/>
          <w:sz w:val="22"/>
          <w:szCs w:val="22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:rsidR="00833B93" w:rsidRPr="00456969" w:rsidRDefault="00D13EEE" w:rsidP="007A5D89">
      <w:pPr>
        <w:tabs>
          <w:tab w:val="clear" w:pos="709"/>
        </w:tabs>
        <w:autoSpaceDE w:val="0"/>
        <w:ind w:firstLine="709"/>
        <w:jc w:val="both"/>
        <w:rPr>
          <w:rFonts w:eastAsia="Arial"/>
          <w:sz w:val="22"/>
          <w:szCs w:val="22"/>
        </w:rPr>
      </w:pPr>
      <w:r w:rsidRPr="00456969">
        <w:rPr>
          <w:color w:val="000000"/>
          <w:sz w:val="22"/>
          <w:szCs w:val="22"/>
        </w:rPr>
        <w:t xml:space="preserve">1.2. Передаче подлежит право собственности на следующее имущество </w:t>
      </w:r>
      <w:r w:rsidR="00CE165C" w:rsidRPr="00CE165C">
        <w:rPr>
          <w:color w:val="333333"/>
          <w:sz w:val="22"/>
          <w:szCs w:val="22"/>
          <w:shd w:val="clear" w:color="auto" w:fill="FFFFFF"/>
        </w:rPr>
        <w:t>Чернышов</w:t>
      </w:r>
      <w:r w:rsidR="00CE165C">
        <w:rPr>
          <w:color w:val="333333"/>
          <w:sz w:val="22"/>
          <w:szCs w:val="22"/>
          <w:shd w:val="clear" w:color="auto" w:fill="FFFFFF"/>
        </w:rPr>
        <w:t>ой</w:t>
      </w:r>
      <w:r w:rsidR="00CE165C" w:rsidRPr="00CE165C">
        <w:rPr>
          <w:color w:val="333333"/>
          <w:sz w:val="22"/>
          <w:szCs w:val="22"/>
          <w:shd w:val="clear" w:color="auto" w:fill="FFFFFF"/>
        </w:rPr>
        <w:t xml:space="preserve"> Тамар</w:t>
      </w:r>
      <w:r w:rsidR="00CE165C">
        <w:rPr>
          <w:color w:val="333333"/>
          <w:sz w:val="22"/>
          <w:szCs w:val="22"/>
          <w:shd w:val="clear" w:color="auto" w:fill="FFFFFF"/>
        </w:rPr>
        <w:t>ы</w:t>
      </w:r>
      <w:r w:rsidR="00CE165C" w:rsidRPr="00CE165C">
        <w:rPr>
          <w:color w:val="333333"/>
          <w:sz w:val="22"/>
          <w:szCs w:val="22"/>
          <w:shd w:val="clear" w:color="auto" w:fill="FFFFFF"/>
        </w:rPr>
        <w:t xml:space="preserve"> Федоровн</w:t>
      </w:r>
      <w:r w:rsidR="00CE165C">
        <w:rPr>
          <w:color w:val="333333"/>
          <w:sz w:val="22"/>
          <w:szCs w:val="22"/>
          <w:shd w:val="clear" w:color="auto" w:fill="FFFFFF"/>
        </w:rPr>
        <w:t>ы</w:t>
      </w:r>
      <w:r w:rsidR="004D1EBD" w:rsidRPr="00456969">
        <w:rPr>
          <w:rFonts w:eastAsia="Arial"/>
          <w:sz w:val="22"/>
          <w:szCs w:val="22"/>
        </w:rPr>
        <w:t>: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"/>
        <w:gridCol w:w="3405"/>
        <w:gridCol w:w="1418"/>
        <w:gridCol w:w="1418"/>
        <w:gridCol w:w="2834"/>
      </w:tblGrid>
      <w:tr w:rsidR="00D5680B" w:rsidRPr="00456969" w:rsidTr="004659B9">
        <w:trPr>
          <w:trHeight w:val="765"/>
        </w:trPr>
        <w:tc>
          <w:tcPr>
            <w:tcW w:w="701" w:type="dxa"/>
            <w:shd w:val="clear" w:color="000000" w:fill="D9D9D9"/>
            <w:vAlign w:val="center"/>
            <w:hideMark/>
          </w:tcPr>
          <w:p w:rsidR="00D5680B" w:rsidRPr="00456969" w:rsidRDefault="00D60DF4" w:rsidP="00A765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696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05" w:type="dxa"/>
            <w:shd w:val="clear" w:color="000000" w:fill="D9D9D9"/>
            <w:noWrap/>
            <w:vAlign w:val="center"/>
            <w:hideMark/>
          </w:tcPr>
          <w:p w:rsidR="00D5680B" w:rsidRPr="00456969" w:rsidRDefault="00D5680B" w:rsidP="00A765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6969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:rsidR="00D5680B" w:rsidRPr="00456969" w:rsidRDefault="00D5680B" w:rsidP="00A765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6969">
              <w:rPr>
                <w:b/>
                <w:bCs/>
                <w:color w:val="000000"/>
                <w:sz w:val="22"/>
                <w:szCs w:val="22"/>
              </w:rPr>
              <w:t>Номер лота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D5680B" w:rsidRPr="00456969" w:rsidRDefault="00D5680B" w:rsidP="00A765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6969">
              <w:rPr>
                <w:b/>
                <w:bCs/>
                <w:color w:val="000000"/>
                <w:sz w:val="22"/>
                <w:szCs w:val="22"/>
              </w:rPr>
              <w:t xml:space="preserve">Стоимость, руб. </w:t>
            </w:r>
          </w:p>
        </w:tc>
        <w:tc>
          <w:tcPr>
            <w:tcW w:w="2834" w:type="dxa"/>
            <w:shd w:val="clear" w:color="000000" w:fill="D9D9D9"/>
            <w:noWrap/>
            <w:vAlign w:val="center"/>
            <w:hideMark/>
          </w:tcPr>
          <w:p w:rsidR="00D5680B" w:rsidRPr="00456969" w:rsidRDefault="00D5680B" w:rsidP="00D60D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6969">
              <w:rPr>
                <w:b/>
                <w:bCs/>
                <w:color w:val="000000"/>
                <w:sz w:val="22"/>
                <w:szCs w:val="22"/>
              </w:rPr>
              <w:t>Залогодержатель</w:t>
            </w:r>
          </w:p>
        </w:tc>
      </w:tr>
      <w:tr w:rsidR="004659B9" w:rsidRPr="00456969" w:rsidTr="004659B9">
        <w:trPr>
          <w:trHeight w:val="85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4659B9" w:rsidRPr="00456969" w:rsidRDefault="004659B9" w:rsidP="009F21A4">
            <w:pPr>
              <w:jc w:val="center"/>
              <w:rPr>
                <w:color w:val="000000"/>
                <w:sz w:val="22"/>
                <w:szCs w:val="22"/>
              </w:rPr>
            </w:pPr>
            <w:r w:rsidRPr="0045696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5" w:type="dxa"/>
            <w:shd w:val="clear" w:color="auto" w:fill="auto"/>
            <w:hideMark/>
          </w:tcPr>
          <w:p w:rsidR="004659B9" w:rsidRPr="00456969" w:rsidRDefault="00CE165C" w:rsidP="00CE165C">
            <w:pPr>
              <w:pStyle w:val="af5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Жилое помещение, расположенное</w:t>
            </w:r>
            <w:r w:rsidRPr="00CE165C">
              <w:rPr>
                <w:color w:val="333333"/>
                <w:sz w:val="22"/>
                <w:szCs w:val="22"/>
                <w:shd w:val="clear" w:color="auto" w:fill="FFFFFF"/>
              </w:rPr>
              <w:t xml:space="preserve"> по адресу: Республика Саха, г. Якутск, ул. Халтурина, д. 14, кв. 6А, площадь 11.7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кв.м.</w:t>
            </w:r>
            <w:r w:rsidRPr="00CE165C">
              <w:rPr>
                <w:color w:val="333333"/>
                <w:sz w:val="22"/>
                <w:szCs w:val="22"/>
                <w:shd w:val="clear" w:color="auto" w:fill="FFFFFF"/>
              </w:rPr>
              <w:t>, кадастровый номер 14:36:103013:1628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59B9" w:rsidRPr="00456969" w:rsidRDefault="004659B9" w:rsidP="009F21A4">
            <w:pPr>
              <w:pStyle w:val="af5"/>
              <w:jc w:val="center"/>
              <w:rPr>
                <w:sz w:val="22"/>
                <w:szCs w:val="22"/>
              </w:rPr>
            </w:pPr>
            <w:r w:rsidRPr="0045696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659B9" w:rsidRPr="00456969" w:rsidRDefault="004659B9" w:rsidP="00F35052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  <w:noWrap/>
            <w:vAlign w:val="center"/>
            <w:hideMark/>
          </w:tcPr>
          <w:p w:rsidR="004659B9" w:rsidRPr="00456969" w:rsidRDefault="004659B9" w:rsidP="004520A7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</w:tbl>
    <w:p w:rsidR="00D5680B" w:rsidRPr="00456969" w:rsidRDefault="00D5680B" w:rsidP="007A5D89">
      <w:pPr>
        <w:tabs>
          <w:tab w:val="clear" w:pos="709"/>
        </w:tabs>
        <w:autoSpaceDE w:val="0"/>
        <w:ind w:firstLine="709"/>
        <w:jc w:val="both"/>
        <w:rPr>
          <w:rFonts w:eastAsia="Arial"/>
          <w:sz w:val="22"/>
          <w:szCs w:val="22"/>
        </w:rPr>
      </w:pPr>
    </w:p>
    <w:p w:rsidR="00D5680B" w:rsidRPr="00456969" w:rsidRDefault="00D5680B" w:rsidP="007A5D89">
      <w:pPr>
        <w:tabs>
          <w:tab w:val="clear" w:pos="709"/>
        </w:tabs>
        <w:autoSpaceDE w:val="0"/>
        <w:ind w:firstLine="709"/>
        <w:jc w:val="both"/>
        <w:rPr>
          <w:sz w:val="22"/>
          <w:szCs w:val="22"/>
        </w:rPr>
      </w:pPr>
    </w:p>
    <w:p w:rsidR="00D13EEE" w:rsidRPr="00456969" w:rsidRDefault="00D5680B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2"/>
          <w:szCs w:val="22"/>
        </w:rPr>
      </w:pPr>
      <w:r w:rsidRPr="00456969">
        <w:rPr>
          <w:b/>
          <w:bCs/>
          <w:color w:val="000000"/>
          <w:sz w:val="22"/>
          <w:szCs w:val="22"/>
        </w:rPr>
        <w:t>2</w:t>
      </w:r>
      <w:r w:rsidR="005F75EE" w:rsidRPr="00456969">
        <w:rPr>
          <w:b/>
          <w:bCs/>
          <w:color w:val="000000"/>
          <w:sz w:val="22"/>
          <w:szCs w:val="22"/>
        </w:rPr>
        <w:t>. Обязанности сторон</w:t>
      </w:r>
    </w:p>
    <w:p w:rsidR="00D13EEE" w:rsidRPr="00456969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  <w:szCs w:val="22"/>
        </w:rPr>
      </w:pPr>
      <w:r w:rsidRPr="00456969">
        <w:rPr>
          <w:color w:val="000000"/>
          <w:sz w:val="22"/>
          <w:szCs w:val="22"/>
        </w:rPr>
        <w:t>2.1. Продавец обязуется:</w:t>
      </w:r>
    </w:p>
    <w:p w:rsidR="00D13EEE" w:rsidRPr="00456969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  <w:szCs w:val="22"/>
        </w:rPr>
      </w:pPr>
      <w:r w:rsidRPr="00456969">
        <w:rPr>
          <w:color w:val="000000"/>
          <w:sz w:val="22"/>
          <w:szCs w:val="22"/>
        </w:rPr>
        <w:t>2.1.1. Передать продаваемое имущество Покупателю по акту приема-передачи в течение трех дней после его полной оплаты.</w:t>
      </w:r>
    </w:p>
    <w:p w:rsidR="00D13EEE" w:rsidRPr="00456969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  <w:szCs w:val="22"/>
        </w:rPr>
      </w:pPr>
      <w:r w:rsidRPr="00456969">
        <w:rPr>
          <w:color w:val="000000"/>
          <w:sz w:val="22"/>
          <w:szCs w:val="22"/>
        </w:rPr>
        <w:t>2.2. Покупатель обязуется:</w:t>
      </w:r>
    </w:p>
    <w:p w:rsidR="00D13EEE" w:rsidRPr="00456969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  <w:szCs w:val="22"/>
        </w:rPr>
      </w:pPr>
      <w:r w:rsidRPr="00456969">
        <w:rPr>
          <w:color w:val="000000"/>
          <w:sz w:val="22"/>
          <w:szCs w:val="22"/>
        </w:rPr>
        <w:t>2.2.1. Уплатить за имущество его цену в соответствии с п. 3 настоящего договора.</w:t>
      </w:r>
    </w:p>
    <w:p w:rsidR="00D13EEE" w:rsidRPr="00456969" w:rsidRDefault="00D13EEE">
      <w:pPr>
        <w:widowControl/>
        <w:ind w:firstLine="709"/>
        <w:jc w:val="both"/>
        <w:rPr>
          <w:color w:val="000000"/>
          <w:sz w:val="22"/>
          <w:szCs w:val="22"/>
        </w:rPr>
      </w:pPr>
      <w:r w:rsidRPr="00456969">
        <w:rPr>
          <w:color w:val="000000"/>
          <w:sz w:val="22"/>
          <w:szCs w:val="22"/>
        </w:rPr>
        <w:t>2.2.2. Принять продаваемое имущество от Продавца по акту приема-передачи в течение трех дней после его полной оплаты.</w:t>
      </w:r>
    </w:p>
    <w:p w:rsidR="00D13EEE" w:rsidRPr="00456969" w:rsidRDefault="00D13EEE">
      <w:pPr>
        <w:widowControl/>
        <w:ind w:firstLine="709"/>
        <w:jc w:val="both"/>
        <w:rPr>
          <w:sz w:val="22"/>
          <w:szCs w:val="22"/>
        </w:rPr>
      </w:pPr>
    </w:p>
    <w:p w:rsidR="00D13EEE" w:rsidRPr="00456969" w:rsidRDefault="00D13EEE">
      <w:pPr>
        <w:widowControl/>
        <w:ind w:firstLine="709"/>
        <w:jc w:val="center"/>
        <w:rPr>
          <w:b/>
          <w:bCs/>
          <w:color w:val="000000"/>
          <w:sz w:val="22"/>
          <w:szCs w:val="22"/>
        </w:rPr>
      </w:pPr>
      <w:r w:rsidRPr="00456969">
        <w:rPr>
          <w:b/>
          <w:bCs/>
          <w:color w:val="000000"/>
          <w:sz w:val="22"/>
          <w:szCs w:val="22"/>
        </w:rPr>
        <w:t>3. Сумма договора и порядок расчетов.</w:t>
      </w:r>
    </w:p>
    <w:p w:rsidR="00D13EEE" w:rsidRPr="00456969" w:rsidRDefault="00D13EEE" w:rsidP="00844FC4">
      <w:pPr>
        <w:pStyle w:val="a7"/>
        <w:widowControl/>
        <w:ind w:left="0" w:firstLine="708"/>
        <w:rPr>
          <w:color w:val="000000"/>
          <w:sz w:val="22"/>
          <w:szCs w:val="22"/>
        </w:rPr>
      </w:pPr>
      <w:r w:rsidRPr="00456969">
        <w:rPr>
          <w:color w:val="000000"/>
          <w:sz w:val="22"/>
          <w:szCs w:val="22"/>
        </w:rPr>
        <w:t>3.1. Цена имущества, установленная сторонами на основании протокола о результатах проведения торгов по продаже имущества</w:t>
      </w:r>
      <w:r w:rsidR="002847AE" w:rsidRPr="00456969">
        <w:rPr>
          <w:color w:val="000000"/>
          <w:sz w:val="22"/>
          <w:szCs w:val="22"/>
        </w:rPr>
        <w:t xml:space="preserve"> </w:t>
      </w:r>
      <w:r w:rsidR="00CE165C" w:rsidRPr="00CE165C">
        <w:rPr>
          <w:color w:val="333333"/>
          <w:sz w:val="22"/>
          <w:szCs w:val="22"/>
          <w:shd w:val="clear" w:color="auto" w:fill="FFFFFF"/>
        </w:rPr>
        <w:t>Чернышов</w:t>
      </w:r>
      <w:r w:rsidR="00CE165C">
        <w:rPr>
          <w:color w:val="333333"/>
          <w:sz w:val="22"/>
          <w:szCs w:val="22"/>
          <w:shd w:val="clear" w:color="auto" w:fill="FFFFFF"/>
        </w:rPr>
        <w:t>ой</w:t>
      </w:r>
      <w:r w:rsidR="00CE165C" w:rsidRPr="00CE165C">
        <w:rPr>
          <w:color w:val="333333"/>
          <w:sz w:val="22"/>
          <w:szCs w:val="22"/>
          <w:shd w:val="clear" w:color="auto" w:fill="FFFFFF"/>
        </w:rPr>
        <w:t xml:space="preserve"> Тамар</w:t>
      </w:r>
      <w:r w:rsidR="00CE165C">
        <w:rPr>
          <w:color w:val="333333"/>
          <w:sz w:val="22"/>
          <w:szCs w:val="22"/>
          <w:shd w:val="clear" w:color="auto" w:fill="FFFFFF"/>
        </w:rPr>
        <w:t>ы</w:t>
      </w:r>
      <w:r w:rsidR="00CE165C" w:rsidRPr="00CE165C">
        <w:rPr>
          <w:color w:val="333333"/>
          <w:sz w:val="22"/>
          <w:szCs w:val="22"/>
          <w:shd w:val="clear" w:color="auto" w:fill="FFFFFF"/>
        </w:rPr>
        <w:t xml:space="preserve"> Федоровн</w:t>
      </w:r>
      <w:r w:rsidR="00CE165C">
        <w:rPr>
          <w:color w:val="333333"/>
          <w:sz w:val="22"/>
          <w:szCs w:val="22"/>
          <w:shd w:val="clear" w:color="auto" w:fill="FFFFFF"/>
        </w:rPr>
        <w:t>ы</w:t>
      </w:r>
      <w:r w:rsidR="00CE165C" w:rsidRPr="00CE165C">
        <w:rPr>
          <w:color w:val="333333"/>
          <w:sz w:val="22"/>
          <w:szCs w:val="22"/>
          <w:shd w:val="clear" w:color="auto" w:fill="FFFFFF"/>
        </w:rPr>
        <w:t xml:space="preserve"> </w:t>
      </w:r>
      <w:r w:rsidR="002E70B6" w:rsidRPr="00456969">
        <w:rPr>
          <w:color w:val="000000"/>
          <w:sz w:val="22"/>
          <w:szCs w:val="22"/>
        </w:rPr>
        <w:t xml:space="preserve">от </w:t>
      </w:r>
      <w:r w:rsidR="004659B9" w:rsidRPr="00456969">
        <w:rPr>
          <w:color w:val="000000"/>
          <w:sz w:val="22"/>
          <w:szCs w:val="22"/>
        </w:rPr>
        <w:t>«____» ________ 202</w:t>
      </w:r>
      <w:r w:rsidR="00456969" w:rsidRPr="00456969">
        <w:rPr>
          <w:color w:val="000000"/>
          <w:sz w:val="22"/>
          <w:szCs w:val="22"/>
        </w:rPr>
        <w:t>5</w:t>
      </w:r>
      <w:r w:rsidRPr="00456969">
        <w:rPr>
          <w:color w:val="000000"/>
          <w:sz w:val="22"/>
          <w:szCs w:val="22"/>
        </w:rPr>
        <w:t>г., составляет __________ (________________) рублей __ копеек.</w:t>
      </w:r>
    </w:p>
    <w:p w:rsidR="00D13EEE" w:rsidRPr="00456969" w:rsidRDefault="00D13EEE" w:rsidP="00844FC4">
      <w:pPr>
        <w:pStyle w:val="a7"/>
        <w:widowControl/>
        <w:ind w:left="0" w:firstLine="708"/>
        <w:rPr>
          <w:color w:val="000000"/>
          <w:sz w:val="22"/>
          <w:szCs w:val="22"/>
        </w:rPr>
      </w:pPr>
      <w:r w:rsidRPr="00456969">
        <w:rPr>
          <w:color w:val="000000"/>
          <w:sz w:val="22"/>
          <w:szCs w:val="22"/>
        </w:rPr>
        <w:t xml:space="preserve">3.2. Сумма </w:t>
      </w:r>
      <w:r w:rsidR="00F34E3E" w:rsidRPr="00456969">
        <w:rPr>
          <w:color w:val="000000"/>
          <w:sz w:val="22"/>
          <w:szCs w:val="22"/>
        </w:rPr>
        <w:t>__________</w:t>
      </w:r>
      <w:r w:rsidR="00A56EC4" w:rsidRPr="00456969">
        <w:rPr>
          <w:color w:val="000000"/>
          <w:sz w:val="22"/>
          <w:szCs w:val="22"/>
        </w:rPr>
        <w:t xml:space="preserve"> (</w:t>
      </w:r>
      <w:r w:rsidR="00F34E3E" w:rsidRPr="00456969">
        <w:rPr>
          <w:color w:val="000000"/>
          <w:sz w:val="22"/>
          <w:szCs w:val="22"/>
        </w:rPr>
        <w:t>_________________</w:t>
      </w:r>
      <w:r w:rsidR="00A56EC4" w:rsidRPr="00456969">
        <w:rPr>
          <w:color w:val="000000"/>
          <w:sz w:val="22"/>
          <w:szCs w:val="22"/>
        </w:rPr>
        <w:t xml:space="preserve">) </w:t>
      </w:r>
      <w:r w:rsidRPr="00456969">
        <w:rPr>
          <w:color w:val="000000"/>
          <w:sz w:val="22"/>
          <w:szCs w:val="22"/>
        </w:rPr>
        <w:t>рублей</w:t>
      </w:r>
      <w:r w:rsidR="002847AE" w:rsidRPr="00456969">
        <w:rPr>
          <w:color w:val="000000"/>
          <w:sz w:val="22"/>
          <w:szCs w:val="22"/>
        </w:rPr>
        <w:t xml:space="preserve"> </w:t>
      </w:r>
      <w:r w:rsidR="00A56EC4" w:rsidRPr="00456969">
        <w:rPr>
          <w:color w:val="000000"/>
          <w:sz w:val="22"/>
          <w:szCs w:val="22"/>
        </w:rPr>
        <w:t>00</w:t>
      </w:r>
      <w:r w:rsidR="002847AE" w:rsidRPr="00456969">
        <w:rPr>
          <w:color w:val="000000"/>
          <w:sz w:val="22"/>
          <w:szCs w:val="22"/>
        </w:rPr>
        <w:t xml:space="preserve"> копеек</w:t>
      </w:r>
      <w:r w:rsidRPr="00456969">
        <w:rPr>
          <w:color w:val="000000"/>
          <w:sz w:val="22"/>
          <w:szCs w:val="22"/>
        </w:rPr>
        <w:t xml:space="preserve">, ранее перечисленная Покупателем </w:t>
      </w:r>
      <w:r w:rsidR="00A40DA7" w:rsidRPr="00456969">
        <w:rPr>
          <w:color w:val="000000"/>
          <w:sz w:val="22"/>
          <w:szCs w:val="22"/>
        </w:rPr>
        <w:t xml:space="preserve">организатору торгов </w:t>
      </w:r>
      <w:r w:rsidRPr="00456969">
        <w:rPr>
          <w:rFonts w:eastAsia="Calibri"/>
          <w:color w:val="000000"/>
          <w:sz w:val="22"/>
          <w:szCs w:val="22"/>
          <w:lang w:eastAsia="en-US"/>
        </w:rPr>
        <w:t>в качестве задатка</w:t>
      </w:r>
      <w:r w:rsidRPr="00456969">
        <w:rPr>
          <w:color w:val="000000"/>
          <w:sz w:val="22"/>
          <w:szCs w:val="22"/>
        </w:rPr>
        <w:t>, засчитывается в счет оплаты Покупателем имущества.</w:t>
      </w:r>
    </w:p>
    <w:p w:rsidR="00D13EEE" w:rsidRPr="00456969" w:rsidRDefault="00D13EEE" w:rsidP="00844FC4">
      <w:pPr>
        <w:pStyle w:val="a7"/>
        <w:widowControl/>
        <w:ind w:left="0" w:firstLine="708"/>
        <w:rPr>
          <w:color w:val="auto"/>
          <w:sz w:val="22"/>
          <w:szCs w:val="22"/>
        </w:rPr>
      </w:pPr>
      <w:r w:rsidRPr="00456969">
        <w:rPr>
          <w:color w:val="000000"/>
          <w:sz w:val="22"/>
          <w:szCs w:val="22"/>
        </w:rPr>
        <w:t xml:space="preserve">3.3. С учетом </w:t>
      </w:r>
      <w:r w:rsidRPr="00456969">
        <w:rPr>
          <w:color w:val="auto"/>
          <w:sz w:val="22"/>
          <w:szCs w:val="22"/>
        </w:rPr>
        <w:t>указанной в п.3.2. настоящего договора суммы Покупатель обязан оплатить Продавцу</w:t>
      </w:r>
      <w:r w:rsidRPr="00456969">
        <w:rPr>
          <w:rFonts w:eastAsia="Calibri"/>
          <w:color w:val="auto"/>
          <w:sz w:val="22"/>
          <w:szCs w:val="22"/>
          <w:lang w:eastAsia="en-US"/>
        </w:rPr>
        <w:t xml:space="preserve"> ___________ (______________________) </w:t>
      </w:r>
      <w:r w:rsidRPr="00456969">
        <w:rPr>
          <w:color w:val="auto"/>
          <w:sz w:val="22"/>
          <w:szCs w:val="22"/>
        </w:rPr>
        <w:t xml:space="preserve">рублей __ копеек. </w:t>
      </w:r>
      <w:r w:rsidR="00A40DA7" w:rsidRPr="00456969">
        <w:rPr>
          <w:color w:val="auto"/>
          <w:sz w:val="22"/>
          <w:szCs w:val="22"/>
        </w:rPr>
        <w:t>НДС не облагается</w:t>
      </w:r>
      <w:r w:rsidRPr="00456969">
        <w:rPr>
          <w:color w:val="auto"/>
          <w:sz w:val="22"/>
          <w:szCs w:val="22"/>
        </w:rPr>
        <w:t>.</w:t>
      </w:r>
    </w:p>
    <w:p w:rsidR="00D13EEE" w:rsidRPr="00456969" w:rsidRDefault="00D13EEE" w:rsidP="00844FC4">
      <w:pPr>
        <w:pStyle w:val="a7"/>
        <w:widowControl/>
        <w:ind w:left="0" w:firstLine="708"/>
        <w:rPr>
          <w:color w:val="auto"/>
          <w:sz w:val="22"/>
          <w:szCs w:val="22"/>
        </w:rPr>
      </w:pPr>
      <w:r w:rsidRPr="00456969">
        <w:rPr>
          <w:color w:val="auto"/>
          <w:sz w:val="22"/>
          <w:szCs w:val="22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 w:rsidRPr="00456969">
        <w:rPr>
          <w:rFonts w:eastAsia="Calibri"/>
          <w:color w:val="auto"/>
          <w:sz w:val="22"/>
          <w:szCs w:val="22"/>
          <w:lang w:eastAsia="en-US"/>
        </w:rPr>
        <w:t>Продавца</w:t>
      </w:r>
      <w:r w:rsidRPr="00456969">
        <w:rPr>
          <w:color w:val="auto"/>
          <w:sz w:val="22"/>
          <w:szCs w:val="22"/>
        </w:rPr>
        <w:t>, указанным в настоящем договоре, в течение тридцати дней со дня подписания настоящего договора.</w:t>
      </w:r>
    </w:p>
    <w:p w:rsidR="00D13EEE" w:rsidRPr="00456969" w:rsidRDefault="00D13EEE" w:rsidP="008D3376">
      <w:pPr>
        <w:widowControl/>
        <w:ind w:firstLine="709"/>
        <w:jc w:val="both"/>
        <w:rPr>
          <w:color w:val="auto"/>
          <w:sz w:val="22"/>
          <w:szCs w:val="22"/>
        </w:rPr>
      </w:pPr>
      <w:r w:rsidRPr="00456969">
        <w:rPr>
          <w:color w:val="auto"/>
          <w:sz w:val="22"/>
          <w:szCs w:val="22"/>
        </w:rPr>
        <w:t>3.5. Обязанность Покупателя по оплате продаваемого имуществ</w:t>
      </w:r>
      <w:r w:rsidR="008245E5" w:rsidRPr="00456969">
        <w:rPr>
          <w:color w:val="auto"/>
          <w:sz w:val="22"/>
          <w:szCs w:val="22"/>
        </w:rPr>
        <w:t>а</w:t>
      </w:r>
      <w:r w:rsidRPr="00456969">
        <w:rPr>
          <w:color w:val="auto"/>
          <w:sz w:val="22"/>
          <w:szCs w:val="22"/>
        </w:rPr>
        <w:t xml:space="preserve"> считается исполненной с момента поступления суммы, указанной в п. 3.3. настоящего договора, на счет </w:t>
      </w:r>
      <w:r w:rsidRPr="00456969">
        <w:rPr>
          <w:rFonts w:eastAsia="Calibri"/>
          <w:color w:val="auto"/>
          <w:sz w:val="22"/>
          <w:szCs w:val="22"/>
          <w:lang w:eastAsia="en-US"/>
        </w:rPr>
        <w:t>Продавца</w:t>
      </w:r>
      <w:r w:rsidRPr="00456969">
        <w:rPr>
          <w:color w:val="auto"/>
          <w:sz w:val="22"/>
          <w:szCs w:val="22"/>
        </w:rPr>
        <w:t xml:space="preserve"> в полном объеме.</w:t>
      </w:r>
    </w:p>
    <w:p w:rsidR="004659B9" w:rsidRPr="00456969" w:rsidRDefault="004659B9" w:rsidP="008D3376">
      <w:pPr>
        <w:widowControl/>
        <w:ind w:firstLine="709"/>
        <w:jc w:val="both"/>
        <w:rPr>
          <w:color w:val="auto"/>
          <w:sz w:val="22"/>
          <w:szCs w:val="22"/>
        </w:rPr>
      </w:pPr>
    </w:p>
    <w:p w:rsidR="00D13EEE" w:rsidRPr="00456969" w:rsidRDefault="00D13EEE" w:rsidP="005F75EE">
      <w:pPr>
        <w:ind w:left="-192" w:firstLine="900"/>
        <w:jc w:val="center"/>
        <w:rPr>
          <w:b/>
          <w:bCs/>
          <w:color w:val="auto"/>
          <w:sz w:val="22"/>
          <w:szCs w:val="22"/>
        </w:rPr>
      </w:pPr>
      <w:r w:rsidRPr="00456969">
        <w:rPr>
          <w:b/>
          <w:bCs/>
          <w:color w:val="auto"/>
          <w:sz w:val="22"/>
          <w:szCs w:val="22"/>
        </w:rPr>
        <w:lastRenderedPageBreak/>
        <w:t>4. Передача имущества и переход права собственности.</w:t>
      </w:r>
    </w:p>
    <w:p w:rsidR="00833B93" w:rsidRPr="00456969" w:rsidRDefault="00D13EEE">
      <w:pPr>
        <w:ind w:firstLine="709"/>
        <w:jc w:val="both"/>
        <w:rPr>
          <w:color w:val="auto"/>
          <w:sz w:val="22"/>
          <w:szCs w:val="22"/>
        </w:rPr>
      </w:pPr>
      <w:r w:rsidRPr="00456969">
        <w:rPr>
          <w:color w:val="auto"/>
          <w:sz w:val="22"/>
          <w:szCs w:val="22"/>
        </w:rPr>
        <w:t xml:space="preserve">4.1. </w:t>
      </w:r>
      <w:r w:rsidR="005F75EE" w:rsidRPr="00456969">
        <w:rPr>
          <w:color w:val="auto"/>
          <w:sz w:val="22"/>
          <w:szCs w:val="22"/>
        </w:rPr>
        <w:t xml:space="preserve">Право собственности на имущество переходит к Покупателю с момента </w:t>
      </w:r>
      <w:r w:rsidR="00833B93" w:rsidRPr="00456969">
        <w:rPr>
          <w:color w:val="auto"/>
          <w:sz w:val="22"/>
          <w:szCs w:val="22"/>
        </w:rPr>
        <w:t xml:space="preserve">регистрации </w:t>
      </w:r>
      <w:r w:rsidR="004659B9" w:rsidRPr="00456969">
        <w:rPr>
          <w:color w:val="auto"/>
          <w:sz w:val="22"/>
          <w:szCs w:val="22"/>
        </w:rPr>
        <w:t>передачи по акту приема-передачи.</w:t>
      </w:r>
      <w:r w:rsidR="00833B93" w:rsidRPr="00456969">
        <w:rPr>
          <w:color w:val="auto"/>
          <w:sz w:val="22"/>
          <w:szCs w:val="22"/>
        </w:rPr>
        <w:t xml:space="preserve"> </w:t>
      </w:r>
    </w:p>
    <w:p w:rsidR="00D13EEE" w:rsidRPr="00456969" w:rsidRDefault="00D13EEE">
      <w:pPr>
        <w:ind w:firstLine="709"/>
        <w:jc w:val="both"/>
        <w:rPr>
          <w:color w:val="auto"/>
          <w:sz w:val="22"/>
          <w:szCs w:val="22"/>
        </w:rPr>
      </w:pPr>
      <w:r w:rsidRPr="00456969">
        <w:rPr>
          <w:color w:val="auto"/>
          <w:sz w:val="22"/>
          <w:szCs w:val="22"/>
        </w:rPr>
        <w:t xml:space="preserve">4.2. </w:t>
      </w:r>
      <w:r w:rsidR="00833B93" w:rsidRPr="00456969">
        <w:rPr>
          <w:color w:val="auto"/>
          <w:sz w:val="22"/>
          <w:szCs w:val="22"/>
        </w:rPr>
        <w:t>Имущество передается Покупателю по акт</w:t>
      </w:r>
      <w:r w:rsidR="00321C2B" w:rsidRPr="00456969">
        <w:rPr>
          <w:color w:val="auto"/>
          <w:sz w:val="22"/>
          <w:szCs w:val="22"/>
        </w:rPr>
        <w:t>у</w:t>
      </w:r>
      <w:r w:rsidR="00833B93" w:rsidRPr="00456969">
        <w:rPr>
          <w:color w:val="auto"/>
          <w:sz w:val="22"/>
          <w:szCs w:val="22"/>
        </w:rPr>
        <w:t xml:space="preserve"> приема-передачи после полной оплаты. </w:t>
      </w:r>
      <w:r w:rsidR="00BF74CA" w:rsidRPr="00456969">
        <w:rPr>
          <w:color w:val="auto"/>
          <w:sz w:val="22"/>
          <w:szCs w:val="22"/>
        </w:rPr>
        <w:t xml:space="preserve">Вместе с имуществом, указанным в п. 1.2. настоящего договора, </w:t>
      </w:r>
      <w:r w:rsidRPr="00456969">
        <w:rPr>
          <w:color w:val="auto"/>
          <w:sz w:val="22"/>
          <w:szCs w:val="22"/>
        </w:rPr>
        <w:t>Продавец переда</w:t>
      </w:r>
      <w:r w:rsidR="003135C4" w:rsidRPr="00456969">
        <w:rPr>
          <w:color w:val="auto"/>
          <w:sz w:val="22"/>
          <w:szCs w:val="22"/>
        </w:rPr>
        <w:t>ет</w:t>
      </w:r>
      <w:r w:rsidRPr="00456969">
        <w:rPr>
          <w:color w:val="auto"/>
          <w:sz w:val="22"/>
          <w:szCs w:val="22"/>
        </w:rPr>
        <w:t xml:space="preserve"> покупателю </w:t>
      </w:r>
      <w:r w:rsidR="003135C4" w:rsidRPr="00456969">
        <w:rPr>
          <w:color w:val="auto"/>
          <w:sz w:val="22"/>
          <w:szCs w:val="22"/>
        </w:rPr>
        <w:t xml:space="preserve">все </w:t>
      </w:r>
      <w:r w:rsidRPr="00456969">
        <w:rPr>
          <w:color w:val="auto"/>
          <w:sz w:val="22"/>
          <w:szCs w:val="22"/>
        </w:rPr>
        <w:t>имеющиеся у него документы, относящиеся к имуществу.</w:t>
      </w:r>
    </w:p>
    <w:p w:rsidR="0026406C" w:rsidRPr="00456969" w:rsidRDefault="0026406C">
      <w:pPr>
        <w:ind w:firstLine="709"/>
        <w:jc w:val="both"/>
        <w:rPr>
          <w:color w:val="auto"/>
          <w:sz w:val="22"/>
          <w:szCs w:val="22"/>
        </w:rPr>
      </w:pPr>
      <w:r w:rsidRPr="00456969">
        <w:rPr>
          <w:color w:val="auto"/>
          <w:sz w:val="22"/>
          <w:szCs w:val="22"/>
        </w:rPr>
        <w:t xml:space="preserve">4.3. Все расходы по регистрации </w:t>
      </w:r>
      <w:r w:rsidR="003D1E18" w:rsidRPr="00456969">
        <w:rPr>
          <w:color w:val="auto"/>
          <w:sz w:val="22"/>
          <w:szCs w:val="22"/>
        </w:rPr>
        <w:t>права собственности несет Покупатель.</w:t>
      </w:r>
    </w:p>
    <w:p w:rsidR="00D13EEE" w:rsidRPr="00456969" w:rsidRDefault="00D13EEE">
      <w:pPr>
        <w:widowControl/>
        <w:ind w:firstLine="720"/>
        <w:jc w:val="both"/>
        <w:rPr>
          <w:color w:val="auto"/>
          <w:sz w:val="22"/>
          <w:szCs w:val="22"/>
        </w:rPr>
      </w:pPr>
    </w:p>
    <w:p w:rsidR="00D13EEE" w:rsidRPr="00456969" w:rsidRDefault="00D13EEE" w:rsidP="005F75EE">
      <w:pPr>
        <w:widowControl/>
        <w:ind w:firstLine="709"/>
        <w:jc w:val="center"/>
        <w:rPr>
          <w:b/>
          <w:bCs/>
          <w:color w:val="auto"/>
          <w:sz w:val="22"/>
          <w:szCs w:val="22"/>
        </w:rPr>
      </w:pPr>
      <w:r w:rsidRPr="00456969">
        <w:rPr>
          <w:b/>
          <w:bCs/>
          <w:color w:val="auto"/>
          <w:sz w:val="22"/>
          <w:szCs w:val="22"/>
        </w:rPr>
        <w:t>5. Ответственность сторон.</w:t>
      </w:r>
    </w:p>
    <w:p w:rsidR="00D13EEE" w:rsidRPr="00456969" w:rsidRDefault="00D13EEE">
      <w:pPr>
        <w:widowControl/>
        <w:ind w:firstLine="709"/>
        <w:jc w:val="both"/>
        <w:rPr>
          <w:color w:val="auto"/>
          <w:sz w:val="22"/>
          <w:szCs w:val="22"/>
        </w:rPr>
      </w:pPr>
      <w:r w:rsidRPr="00456969">
        <w:rPr>
          <w:color w:val="auto"/>
          <w:sz w:val="22"/>
          <w:szCs w:val="22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:rsidR="00D13EEE" w:rsidRPr="00456969" w:rsidRDefault="00D13EEE">
      <w:pPr>
        <w:widowControl/>
        <w:ind w:firstLine="709"/>
        <w:jc w:val="both"/>
        <w:rPr>
          <w:color w:val="auto"/>
          <w:sz w:val="22"/>
          <w:szCs w:val="22"/>
        </w:rPr>
      </w:pPr>
      <w:r w:rsidRPr="00456969">
        <w:rPr>
          <w:color w:val="auto"/>
          <w:sz w:val="22"/>
          <w:szCs w:val="22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:rsidR="00D13EEE" w:rsidRPr="00456969" w:rsidRDefault="00D13EEE">
      <w:pPr>
        <w:widowControl/>
        <w:ind w:firstLine="709"/>
        <w:jc w:val="both"/>
        <w:rPr>
          <w:color w:val="auto"/>
          <w:sz w:val="22"/>
          <w:szCs w:val="22"/>
        </w:rPr>
      </w:pPr>
    </w:p>
    <w:p w:rsidR="00D13EEE" w:rsidRPr="00456969" w:rsidRDefault="00D13EEE" w:rsidP="00BF74CA">
      <w:pPr>
        <w:widowControl/>
        <w:ind w:firstLine="709"/>
        <w:jc w:val="center"/>
        <w:rPr>
          <w:b/>
          <w:bCs/>
          <w:color w:val="auto"/>
          <w:sz w:val="22"/>
          <w:szCs w:val="22"/>
        </w:rPr>
      </w:pPr>
      <w:r w:rsidRPr="00456969">
        <w:rPr>
          <w:b/>
          <w:bCs/>
          <w:color w:val="auto"/>
          <w:sz w:val="22"/>
          <w:szCs w:val="22"/>
        </w:rPr>
        <w:t>6. Расторжение договора.</w:t>
      </w:r>
    </w:p>
    <w:p w:rsidR="00D13EEE" w:rsidRPr="00456969" w:rsidRDefault="00D13EEE">
      <w:pPr>
        <w:widowControl/>
        <w:ind w:firstLine="709"/>
        <w:jc w:val="both"/>
        <w:rPr>
          <w:bCs/>
          <w:color w:val="auto"/>
          <w:sz w:val="22"/>
          <w:szCs w:val="22"/>
        </w:rPr>
      </w:pPr>
      <w:r w:rsidRPr="00456969">
        <w:rPr>
          <w:bCs/>
          <w:color w:val="auto"/>
          <w:sz w:val="22"/>
          <w:szCs w:val="22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456969">
        <w:rPr>
          <w:color w:val="auto"/>
          <w:sz w:val="22"/>
          <w:szCs w:val="22"/>
        </w:rPr>
        <w:t xml:space="preserve"> настоящего договора на счет </w:t>
      </w:r>
      <w:r w:rsidRPr="00456969">
        <w:rPr>
          <w:rFonts w:eastAsia="Calibri"/>
          <w:color w:val="auto"/>
          <w:sz w:val="22"/>
          <w:szCs w:val="22"/>
          <w:lang w:eastAsia="en-US"/>
        </w:rPr>
        <w:t>Продавца</w:t>
      </w:r>
      <w:r w:rsidRPr="00456969">
        <w:rPr>
          <w:color w:val="auto"/>
          <w:sz w:val="22"/>
          <w:szCs w:val="22"/>
        </w:rPr>
        <w:t xml:space="preserve"> ст</w:t>
      </w:r>
      <w:r w:rsidRPr="00456969">
        <w:rPr>
          <w:bCs/>
          <w:color w:val="auto"/>
          <w:sz w:val="22"/>
          <w:szCs w:val="22"/>
        </w:rPr>
        <w:t xml:space="preserve">оимость имущества в сумме, указанной в п.3.3. настоящего договора. </w:t>
      </w:r>
    </w:p>
    <w:p w:rsidR="00D13EEE" w:rsidRPr="00456969" w:rsidRDefault="00D13EEE">
      <w:pPr>
        <w:widowControl/>
        <w:ind w:firstLine="709"/>
        <w:jc w:val="both"/>
        <w:rPr>
          <w:bCs/>
          <w:color w:val="auto"/>
          <w:sz w:val="22"/>
          <w:szCs w:val="22"/>
        </w:rPr>
      </w:pPr>
      <w:r w:rsidRPr="00456969">
        <w:rPr>
          <w:bCs/>
          <w:color w:val="auto"/>
          <w:sz w:val="22"/>
          <w:szCs w:val="22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:rsidR="00D13EEE" w:rsidRPr="00456969" w:rsidRDefault="00D13EEE">
      <w:pPr>
        <w:widowControl/>
        <w:ind w:firstLine="709"/>
        <w:jc w:val="both"/>
        <w:rPr>
          <w:color w:val="auto"/>
          <w:sz w:val="22"/>
          <w:szCs w:val="22"/>
        </w:rPr>
      </w:pPr>
      <w:r w:rsidRPr="00456969">
        <w:rPr>
          <w:bCs/>
          <w:color w:val="auto"/>
          <w:sz w:val="22"/>
          <w:szCs w:val="22"/>
        </w:rPr>
        <w:t xml:space="preserve"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</w:t>
      </w:r>
      <w:r w:rsidR="00A56EC4" w:rsidRPr="00456969">
        <w:rPr>
          <w:bCs/>
          <w:color w:val="auto"/>
          <w:sz w:val="22"/>
          <w:szCs w:val="22"/>
        </w:rPr>
        <w:t xml:space="preserve">рабочих </w:t>
      </w:r>
      <w:r w:rsidRPr="00456969">
        <w:rPr>
          <w:bCs/>
          <w:color w:val="auto"/>
          <w:sz w:val="22"/>
          <w:szCs w:val="22"/>
        </w:rPr>
        <w:t>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456969">
        <w:rPr>
          <w:color w:val="auto"/>
          <w:sz w:val="22"/>
          <w:szCs w:val="22"/>
        </w:rPr>
        <w:t>, Покупателю не возвращается, и он утрачивает задаток полностью.</w:t>
      </w:r>
    </w:p>
    <w:p w:rsidR="00D13EEE" w:rsidRPr="00456969" w:rsidRDefault="00D13EEE">
      <w:pPr>
        <w:widowControl/>
        <w:ind w:firstLine="709"/>
        <w:jc w:val="both"/>
        <w:rPr>
          <w:color w:val="auto"/>
          <w:sz w:val="22"/>
          <w:szCs w:val="22"/>
        </w:rPr>
      </w:pPr>
    </w:p>
    <w:p w:rsidR="00D13EEE" w:rsidRPr="00456969" w:rsidRDefault="00D13EEE" w:rsidP="00BF74CA">
      <w:pPr>
        <w:widowControl/>
        <w:ind w:firstLine="709"/>
        <w:jc w:val="center"/>
        <w:rPr>
          <w:b/>
          <w:bCs/>
          <w:color w:val="auto"/>
          <w:sz w:val="22"/>
          <w:szCs w:val="22"/>
        </w:rPr>
      </w:pPr>
      <w:r w:rsidRPr="00456969">
        <w:rPr>
          <w:b/>
          <w:bCs/>
          <w:color w:val="auto"/>
          <w:sz w:val="22"/>
          <w:szCs w:val="22"/>
        </w:rPr>
        <w:t>7. Заключительные положения.</w:t>
      </w:r>
    </w:p>
    <w:p w:rsidR="00D13EEE" w:rsidRPr="00456969" w:rsidRDefault="00D13EEE">
      <w:pPr>
        <w:widowControl/>
        <w:ind w:firstLine="709"/>
        <w:jc w:val="both"/>
        <w:rPr>
          <w:color w:val="auto"/>
          <w:sz w:val="22"/>
          <w:szCs w:val="22"/>
        </w:rPr>
      </w:pPr>
      <w:r w:rsidRPr="00456969">
        <w:rPr>
          <w:color w:val="auto"/>
          <w:sz w:val="22"/>
          <w:szCs w:val="22"/>
        </w:rPr>
        <w:t>7.1. Настоящий договор может быть  расторгнут так же по взаимному соглашению сторон.</w:t>
      </w:r>
    </w:p>
    <w:p w:rsidR="00D13EEE" w:rsidRPr="00456969" w:rsidRDefault="00D13EEE">
      <w:pPr>
        <w:widowControl/>
        <w:ind w:firstLine="709"/>
        <w:jc w:val="both"/>
        <w:rPr>
          <w:color w:val="auto"/>
          <w:sz w:val="22"/>
          <w:szCs w:val="22"/>
        </w:rPr>
      </w:pPr>
      <w:r w:rsidRPr="00456969">
        <w:rPr>
          <w:color w:val="auto"/>
          <w:sz w:val="22"/>
          <w:szCs w:val="22"/>
        </w:rPr>
        <w:t>7.2. Настоящий договор вступает в силу с момента его подписания.</w:t>
      </w:r>
    </w:p>
    <w:p w:rsidR="00D13EEE" w:rsidRPr="00456969" w:rsidRDefault="00D13EEE">
      <w:pPr>
        <w:widowControl/>
        <w:ind w:firstLine="709"/>
        <w:jc w:val="both"/>
        <w:rPr>
          <w:color w:val="auto"/>
          <w:sz w:val="22"/>
          <w:szCs w:val="22"/>
        </w:rPr>
      </w:pPr>
      <w:r w:rsidRPr="00456969">
        <w:rPr>
          <w:color w:val="auto"/>
          <w:sz w:val="22"/>
          <w:szCs w:val="22"/>
        </w:rPr>
        <w:t>7.3. Любые изменения и дополнения к настоящему договору действительны ли</w:t>
      </w:r>
      <w:r w:rsidR="003135C4" w:rsidRPr="00456969">
        <w:rPr>
          <w:color w:val="auto"/>
          <w:sz w:val="22"/>
          <w:szCs w:val="22"/>
        </w:rPr>
        <w:t>шь при условии, что они соверше</w:t>
      </w:r>
      <w:r w:rsidRPr="00456969">
        <w:rPr>
          <w:color w:val="auto"/>
          <w:sz w:val="22"/>
          <w:szCs w:val="22"/>
        </w:rPr>
        <w:t>ны в письменной форме и подписаны надлежаще уполномоченными на то представителями Сторон.</w:t>
      </w:r>
    </w:p>
    <w:p w:rsidR="00D13EEE" w:rsidRPr="00456969" w:rsidRDefault="00D13EEE">
      <w:pPr>
        <w:widowControl/>
        <w:ind w:firstLine="709"/>
        <w:jc w:val="both"/>
        <w:rPr>
          <w:color w:val="auto"/>
          <w:sz w:val="22"/>
          <w:szCs w:val="22"/>
        </w:rPr>
      </w:pPr>
      <w:r w:rsidRPr="00456969">
        <w:rPr>
          <w:color w:val="auto"/>
          <w:sz w:val="22"/>
          <w:szCs w:val="22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D13EEE" w:rsidRPr="00456969" w:rsidRDefault="00D13EEE">
      <w:pPr>
        <w:widowControl/>
        <w:ind w:firstLine="709"/>
        <w:jc w:val="both"/>
        <w:rPr>
          <w:color w:val="auto"/>
          <w:sz w:val="22"/>
          <w:szCs w:val="22"/>
        </w:rPr>
      </w:pPr>
      <w:r w:rsidRPr="00456969">
        <w:rPr>
          <w:color w:val="auto"/>
          <w:sz w:val="22"/>
          <w:szCs w:val="22"/>
        </w:rPr>
        <w:t xml:space="preserve">7.5. Споры и разногласия, возникшие из настоящего  Договора  или  в связи с  ним,  будут  решаться Сторонами путем переговоров. В случае не достижения согласия спор передается на рассмотрение в Арбитражный суд </w:t>
      </w:r>
      <w:r w:rsidR="00456969" w:rsidRPr="00456969">
        <w:rPr>
          <w:color w:val="auto"/>
          <w:sz w:val="22"/>
          <w:szCs w:val="22"/>
        </w:rPr>
        <w:t>Ростовской области</w:t>
      </w:r>
      <w:r w:rsidRPr="00456969">
        <w:rPr>
          <w:color w:val="auto"/>
          <w:sz w:val="22"/>
          <w:szCs w:val="22"/>
        </w:rPr>
        <w:t>.</w:t>
      </w:r>
    </w:p>
    <w:p w:rsidR="003135C4" w:rsidRPr="00456969" w:rsidRDefault="003135C4">
      <w:pPr>
        <w:widowControl/>
        <w:ind w:firstLine="709"/>
        <w:jc w:val="both"/>
        <w:rPr>
          <w:color w:val="auto"/>
          <w:sz w:val="22"/>
          <w:szCs w:val="22"/>
        </w:rPr>
      </w:pPr>
    </w:p>
    <w:p w:rsidR="00D13EEE" w:rsidRPr="00456969" w:rsidRDefault="00D13EEE" w:rsidP="00801DA6">
      <w:pPr>
        <w:shd w:val="clear" w:color="auto" w:fill="FFFFFF"/>
        <w:ind w:right="50"/>
        <w:jc w:val="both"/>
        <w:rPr>
          <w:color w:val="auto"/>
          <w:sz w:val="22"/>
          <w:szCs w:val="22"/>
        </w:rPr>
      </w:pPr>
      <w:r w:rsidRPr="00456969">
        <w:rPr>
          <w:color w:val="auto"/>
          <w:sz w:val="22"/>
          <w:szCs w:val="22"/>
        </w:rPr>
        <w:t xml:space="preserve">Приложение 1 – ПРОТОКОЛ  № ______ о результатах проведения торгов по продаже имущества </w:t>
      </w:r>
      <w:r w:rsidR="00CE165C" w:rsidRPr="00CE165C">
        <w:rPr>
          <w:color w:val="333333"/>
          <w:sz w:val="22"/>
          <w:szCs w:val="22"/>
          <w:shd w:val="clear" w:color="auto" w:fill="FFFFFF"/>
        </w:rPr>
        <w:t>Чернышов</w:t>
      </w:r>
      <w:r w:rsidR="00CE165C">
        <w:rPr>
          <w:color w:val="333333"/>
          <w:sz w:val="22"/>
          <w:szCs w:val="22"/>
          <w:shd w:val="clear" w:color="auto" w:fill="FFFFFF"/>
        </w:rPr>
        <w:t>ой</w:t>
      </w:r>
      <w:r w:rsidR="00CE165C" w:rsidRPr="00CE165C">
        <w:rPr>
          <w:color w:val="333333"/>
          <w:sz w:val="22"/>
          <w:szCs w:val="22"/>
          <w:shd w:val="clear" w:color="auto" w:fill="FFFFFF"/>
        </w:rPr>
        <w:t xml:space="preserve"> Тамар</w:t>
      </w:r>
      <w:r w:rsidR="00CE165C">
        <w:rPr>
          <w:color w:val="333333"/>
          <w:sz w:val="22"/>
          <w:szCs w:val="22"/>
          <w:shd w:val="clear" w:color="auto" w:fill="FFFFFF"/>
        </w:rPr>
        <w:t>ы</w:t>
      </w:r>
      <w:r w:rsidR="00CE165C" w:rsidRPr="00CE165C">
        <w:rPr>
          <w:color w:val="333333"/>
          <w:sz w:val="22"/>
          <w:szCs w:val="22"/>
          <w:shd w:val="clear" w:color="auto" w:fill="FFFFFF"/>
        </w:rPr>
        <w:t xml:space="preserve"> Федоровн</w:t>
      </w:r>
      <w:r w:rsidR="00CE165C">
        <w:rPr>
          <w:color w:val="333333"/>
          <w:sz w:val="22"/>
          <w:szCs w:val="22"/>
          <w:shd w:val="clear" w:color="auto" w:fill="FFFFFF"/>
        </w:rPr>
        <w:t>ы</w:t>
      </w:r>
      <w:r w:rsidR="00CE165C" w:rsidRPr="00CE165C">
        <w:rPr>
          <w:color w:val="333333"/>
          <w:sz w:val="22"/>
          <w:szCs w:val="22"/>
          <w:shd w:val="clear" w:color="auto" w:fill="FFFFFF"/>
        </w:rPr>
        <w:t xml:space="preserve"> </w:t>
      </w:r>
      <w:r w:rsidRPr="00456969">
        <w:rPr>
          <w:color w:val="auto"/>
          <w:sz w:val="22"/>
          <w:szCs w:val="22"/>
        </w:rPr>
        <w:t>от «__» ________ 20</w:t>
      </w:r>
      <w:r w:rsidR="004659B9" w:rsidRPr="00456969">
        <w:rPr>
          <w:color w:val="auto"/>
          <w:sz w:val="22"/>
          <w:szCs w:val="22"/>
        </w:rPr>
        <w:t>2</w:t>
      </w:r>
      <w:r w:rsidR="00456969" w:rsidRPr="00456969">
        <w:rPr>
          <w:color w:val="auto"/>
          <w:sz w:val="22"/>
          <w:szCs w:val="22"/>
        </w:rPr>
        <w:t>5</w:t>
      </w:r>
      <w:r w:rsidRPr="00456969">
        <w:rPr>
          <w:color w:val="auto"/>
          <w:sz w:val="22"/>
          <w:szCs w:val="22"/>
        </w:rPr>
        <w:t>г</w:t>
      </w:r>
      <w:r w:rsidR="002847AE" w:rsidRPr="00456969">
        <w:rPr>
          <w:color w:val="auto"/>
          <w:sz w:val="22"/>
          <w:szCs w:val="22"/>
        </w:rPr>
        <w:t>.</w:t>
      </w:r>
    </w:p>
    <w:p w:rsidR="00D13EEE" w:rsidRPr="00456969" w:rsidRDefault="00D13EEE">
      <w:pPr>
        <w:ind w:left="-900"/>
        <w:jc w:val="both"/>
        <w:rPr>
          <w:color w:val="auto"/>
          <w:sz w:val="22"/>
          <w:szCs w:val="22"/>
        </w:rPr>
      </w:pPr>
    </w:p>
    <w:p w:rsidR="002E2590" w:rsidRPr="00456969" w:rsidRDefault="002E2590" w:rsidP="008D3376">
      <w:pPr>
        <w:widowControl/>
        <w:jc w:val="center"/>
        <w:rPr>
          <w:color w:val="auto"/>
          <w:sz w:val="22"/>
          <w:szCs w:val="22"/>
        </w:rPr>
      </w:pPr>
    </w:p>
    <w:p w:rsidR="003135C4" w:rsidRPr="00456969" w:rsidRDefault="00D13EEE" w:rsidP="008D3376">
      <w:pPr>
        <w:widowControl/>
        <w:jc w:val="center"/>
        <w:rPr>
          <w:color w:val="auto"/>
          <w:sz w:val="22"/>
          <w:szCs w:val="22"/>
        </w:rPr>
      </w:pPr>
      <w:r w:rsidRPr="00456969">
        <w:rPr>
          <w:color w:val="auto"/>
          <w:sz w:val="22"/>
          <w:szCs w:val="22"/>
        </w:rPr>
        <w:t>АДРЕСА И БАНКОВСКИЕ РЕКВИЗИТЫ СТОРОН.</w:t>
      </w:r>
    </w:p>
    <w:p w:rsidR="003135C4" w:rsidRPr="00456969" w:rsidRDefault="003135C4">
      <w:pPr>
        <w:widowControl/>
        <w:jc w:val="center"/>
        <w:rPr>
          <w:color w:val="auto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58"/>
        <w:gridCol w:w="5477"/>
      </w:tblGrid>
      <w:tr w:rsidR="00D13EEE" w:rsidRPr="00456969" w:rsidTr="008D3376">
        <w:tc>
          <w:tcPr>
            <w:tcW w:w="5158" w:type="dxa"/>
            <w:shd w:val="clear" w:color="auto" w:fill="auto"/>
          </w:tcPr>
          <w:p w:rsidR="00FB6058" w:rsidRPr="00456969" w:rsidRDefault="00FB6058" w:rsidP="00FB6058">
            <w:pPr>
              <w:shd w:val="clear" w:color="auto" w:fill="FFFFFF"/>
              <w:snapToGrid w:val="0"/>
              <w:ind w:left="3" w:right="-7"/>
              <w:jc w:val="both"/>
              <w:rPr>
                <w:b/>
                <w:bCs/>
                <w:color w:val="auto"/>
                <w:spacing w:val="-2"/>
                <w:sz w:val="22"/>
                <w:szCs w:val="22"/>
              </w:rPr>
            </w:pPr>
            <w:r w:rsidRPr="00456969">
              <w:rPr>
                <w:b/>
                <w:bCs/>
                <w:color w:val="auto"/>
                <w:spacing w:val="-2"/>
                <w:sz w:val="22"/>
                <w:szCs w:val="22"/>
              </w:rPr>
              <w:t>Продавец</w:t>
            </w:r>
          </w:p>
          <w:p w:rsidR="004659B9" w:rsidRPr="00456969" w:rsidRDefault="004659B9" w:rsidP="004659B9">
            <w:pPr>
              <w:shd w:val="clear" w:color="auto" w:fill="FFFFFF"/>
              <w:ind w:right="50"/>
              <w:jc w:val="both"/>
              <w:rPr>
                <w:color w:val="auto"/>
                <w:sz w:val="22"/>
                <w:szCs w:val="22"/>
              </w:rPr>
            </w:pPr>
            <w:r w:rsidRPr="00456969">
              <w:rPr>
                <w:color w:val="auto"/>
                <w:sz w:val="22"/>
                <w:szCs w:val="22"/>
              </w:rPr>
              <w:t>Финансовый управляющий имуществом</w:t>
            </w:r>
          </w:p>
          <w:p w:rsidR="004659B9" w:rsidRDefault="00CE165C" w:rsidP="004659B9">
            <w:pPr>
              <w:shd w:val="clear" w:color="auto" w:fill="FFFFFF"/>
              <w:ind w:right="50"/>
              <w:jc w:val="both"/>
              <w:rPr>
                <w:color w:val="auto"/>
                <w:sz w:val="22"/>
                <w:szCs w:val="22"/>
              </w:rPr>
            </w:pPr>
            <w:r w:rsidRPr="00CE165C">
              <w:rPr>
                <w:color w:val="333333"/>
                <w:sz w:val="22"/>
                <w:szCs w:val="22"/>
                <w:shd w:val="clear" w:color="auto" w:fill="FFFFFF"/>
              </w:rPr>
              <w:t>Чернышов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ой</w:t>
            </w:r>
            <w:r w:rsidRPr="00CE165C">
              <w:rPr>
                <w:color w:val="333333"/>
                <w:sz w:val="22"/>
                <w:szCs w:val="22"/>
                <w:shd w:val="clear" w:color="auto" w:fill="FFFFFF"/>
              </w:rPr>
              <w:t xml:space="preserve"> Тамар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ы</w:t>
            </w:r>
            <w:r w:rsidRPr="00CE165C">
              <w:rPr>
                <w:color w:val="333333"/>
                <w:sz w:val="22"/>
                <w:szCs w:val="22"/>
                <w:shd w:val="clear" w:color="auto" w:fill="FFFFFF"/>
              </w:rPr>
              <w:t xml:space="preserve"> Федоровн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ы</w:t>
            </w:r>
            <w:r w:rsidRPr="00CE165C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4659B9" w:rsidRPr="00456969">
              <w:rPr>
                <w:color w:val="auto"/>
                <w:sz w:val="22"/>
                <w:szCs w:val="22"/>
              </w:rPr>
              <w:t>Иванов Антон Андреевич</w:t>
            </w:r>
          </w:p>
          <w:p w:rsidR="005F5A3D" w:rsidRDefault="005F5A3D" w:rsidP="004659B9">
            <w:pPr>
              <w:shd w:val="clear" w:color="auto" w:fill="FFFFFF"/>
              <w:ind w:right="50"/>
              <w:jc w:val="both"/>
              <w:rPr>
                <w:color w:val="auto"/>
                <w:sz w:val="22"/>
                <w:szCs w:val="22"/>
              </w:rPr>
            </w:pPr>
          </w:p>
          <w:p w:rsidR="005F5A3D" w:rsidRDefault="005F5A3D" w:rsidP="005F5A3D">
            <w:pPr>
              <w:shd w:val="clear" w:color="auto" w:fill="FFFFFF"/>
              <w:ind w:right="50"/>
              <w:jc w:val="both"/>
              <w:rPr>
                <w:color w:val="auto"/>
                <w:sz w:val="22"/>
                <w:szCs w:val="22"/>
              </w:rPr>
            </w:pPr>
            <w:r w:rsidRPr="005F5A3D">
              <w:rPr>
                <w:color w:val="auto"/>
                <w:sz w:val="22"/>
                <w:szCs w:val="22"/>
              </w:rPr>
              <w:t xml:space="preserve">Банк получателя: </w:t>
            </w:r>
            <w:r w:rsidRPr="005F5A3D">
              <w:rPr>
                <w:color w:val="auto"/>
                <w:sz w:val="22"/>
                <w:szCs w:val="22"/>
              </w:rPr>
              <w:t xml:space="preserve">Вологодское Отделение </w:t>
            </w:r>
            <w:r w:rsidRPr="005F5A3D">
              <w:rPr>
                <w:color w:val="auto"/>
                <w:sz w:val="22"/>
                <w:szCs w:val="22"/>
              </w:rPr>
              <w:t>N8638 ПАО СБЕРБАНК</w:t>
            </w:r>
          </w:p>
          <w:p w:rsidR="005F5A3D" w:rsidRPr="005F5A3D" w:rsidRDefault="005F5A3D" w:rsidP="005F5A3D">
            <w:pPr>
              <w:shd w:val="clear" w:color="auto" w:fill="FFFFFF"/>
              <w:ind w:right="50"/>
              <w:jc w:val="both"/>
              <w:rPr>
                <w:color w:val="auto"/>
                <w:sz w:val="22"/>
                <w:szCs w:val="22"/>
              </w:rPr>
            </w:pPr>
            <w:r w:rsidRPr="005F5A3D">
              <w:rPr>
                <w:color w:val="auto"/>
                <w:sz w:val="22"/>
                <w:szCs w:val="22"/>
              </w:rPr>
              <w:t>Номер счёта: 40817810812002204482</w:t>
            </w:r>
          </w:p>
          <w:p w:rsidR="005F5A3D" w:rsidRPr="005F5A3D" w:rsidRDefault="005F5A3D" w:rsidP="005F5A3D">
            <w:pPr>
              <w:shd w:val="clear" w:color="auto" w:fill="FFFFFF"/>
              <w:ind w:right="50"/>
              <w:jc w:val="both"/>
              <w:rPr>
                <w:color w:val="auto"/>
                <w:sz w:val="22"/>
                <w:szCs w:val="22"/>
              </w:rPr>
            </w:pPr>
            <w:r w:rsidRPr="005F5A3D">
              <w:rPr>
                <w:color w:val="auto"/>
                <w:sz w:val="22"/>
                <w:szCs w:val="22"/>
              </w:rPr>
              <w:t xml:space="preserve">Получатель: </w:t>
            </w:r>
            <w:r w:rsidRPr="005F5A3D">
              <w:rPr>
                <w:color w:val="auto"/>
                <w:sz w:val="22"/>
                <w:szCs w:val="22"/>
              </w:rPr>
              <w:t>Иванов Антон Андреевич</w:t>
            </w:r>
          </w:p>
          <w:p w:rsidR="005F5A3D" w:rsidRPr="005F5A3D" w:rsidRDefault="005F5A3D" w:rsidP="005F5A3D">
            <w:pPr>
              <w:shd w:val="clear" w:color="auto" w:fill="FFFFFF"/>
              <w:ind w:right="50"/>
              <w:jc w:val="both"/>
              <w:rPr>
                <w:color w:val="auto"/>
                <w:sz w:val="22"/>
                <w:szCs w:val="22"/>
              </w:rPr>
            </w:pPr>
            <w:r w:rsidRPr="005F5A3D">
              <w:rPr>
                <w:color w:val="auto"/>
                <w:sz w:val="22"/>
                <w:szCs w:val="22"/>
              </w:rPr>
              <w:t>БИК: 041909644</w:t>
            </w:r>
          </w:p>
          <w:p w:rsidR="005F5A3D" w:rsidRPr="005F5A3D" w:rsidRDefault="005F5A3D" w:rsidP="005F5A3D">
            <w:pPr>
              <w:shd w:val="clear" w:color="auto" w:fill="FFFFFF"/>
              <w:ind w:right="50"/>
              <w:jc w:val="both"/>
              <w:rPr>
                <w:color w:val="auto"/>
                <w:sz w:val="22"/>
                <w:szCs w:val="22"/>
              </w:rPr>
            </w:pPr>
            <w:r w:rsidRPr="005F5A3D">
              <w:rPr>
                <w:color w:val="auto"/>
                <w:sz w:val="22"/>
                <w:szCs w:val="22"/>
              </w:rPr>
              <w:t>Корр. счёт: 30101810900000000644</w:t>
            </w:r>
          </w:p>
          <w:p w:rsidR="005F5A3D" w:rsidRPr="00456969" w:rsidRDefault="005F5A3D" w:rsidP="005F5A3D">
            <w:pPr>
              <w:shd w:val="clear" w:color="auto" w:fill="FFFFFF"/>
              <w:ind w:right="50"/>
              <w:jc w:val="both"/>
              <w:rPr>
                <w:color w:val="auto"/>
                <w:sz w:val="22"/>
                <w:szCs w:val="22"/>
              </w:rPr>
            </w:pPr>
            <w:r w:rsidRPr="005F5A3D">
              <w:rPr>
                <w:color w:val="auto"/>
                <w:sz w:val="22"/>
                <w:szCs w:val="22"/>
              </w:rPr>
              <w:t>ИНН: 7707083893</w:t>
            </w:r>
            <w:r>
              <w:rPr>
                <w:color w:val="auto"/>
                <w:sz w:val="22"/>
                <w:szCs w:val="22"/>
              </w:rPr>
              <w:t xml:space="preserve">, </w:t>
            </w:r>
            <w:r w:rsidRPr="005F5A3D">
              <w:rPr>
                <w:color w:val="auto"/>
                <w:sz w:val="22"/>
                <w:szCs w:val="22"/>
              </w:rPr>
              <w:t>КПП: 352502001</w:t>
            </w:r>
          </w:p>
          <w:p w:rsidR="004659B9" w:rsidRPr="00456969" w:rsidRDefault="004659B9" w:rsidP="004659B9">
            <w:pPr>
              <w:shd w:val="clear" w:color="auto" w:fill="FFFFFF"/>
              <w:ind w:right="50"/>
              <w:jc w:val="both"/>
              <w:rPr>
                <w:color w:val="auto"/>
                <w:sz w:val="22"/>
                <w:szCs w:val="22"/>
              </w:rPr>
            </w:pPr>
          </w:p>
          <w:p w:rsidR="001C5FAE" w:rsidRPr="00456969" w:rsidRDefault="001C5FAE" w:rsidP="00CE165C">
            <w:pPr>
              <w:shd w:val="clear" w:color="auto" w:fill="FFFFFF"/>
              <w:ind w:right="50"/>
              <w:jc w:val="right"/>
              <w:rPr>
                <w:color w:val="auto"/>
                <w:sz w:val="22"/>
                <w:szCs w:val="22"/>
              </w:rPr>
            </w:pPr>
          </w:p>
          <w:p w:rsidR="00D13EEE" w:rsidRPr="00456969" w:rsidRDefault="004659B9" w:rsidP="00CE165C">
            <w:pPr>
              <w:shd w:val="clear" w:color="auto" w:fill="FFFFFF"/>
              <w:ind w:right="50"/>
              <w:jc w:val="right"/>
              <w:rPr>
                <w:color w:val="auto"/>
                <w:sz w:val="22"/>
                <w:szCs w:val="22"/>
              </w:rPr>
            </w:pPr>
            <w:r w:rsidRPr="00456969">
              <w:rPr>
                <w:color w:val="auto"/>
                <w:sz w:val="22"/>
                <w:szCs w:val="22"/>
              </w:rPr>
              <w:t xml:space="preserve">_____________________ Иванов А.А.  </w:t>
            </w:r>
          </w:p>
        </w:tc>
        <w:tc>
          <w:tcPr>
            <w:tcW w:w="5477" w:type="dxa"/>
            <w:shd w:val="clear" w:color="auto" w:fill="auto"/>
          </w:tcPr>
          <w:p w:rsidR="00D13EEE" w:rsidRPr="00456969" w:rsidRDefault="00D13EEE">
            <w:pPr>
              <w:pStyle w:val="af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456969">
              <w:rPr>
                <w:b/>
                <w:bCs/>
                <w:color w:val="auto"/>
                <w:sz w:val="22"/>
                <w:szCs w:val="22"/>
              </w:rPr>
              <w:lastRenderedPageBreak/>
              <w:t>Покупатель</w:t>
            </w:r>
          </w:p>
        </w:tc>
      </w:tr>
    </w:tbl>
    <w:p w:rsidR="00D13EEE" w:rsidRPr="00456969" w:rsidRDefault="00D13EEE" w:rsidP="008D3376">
      <w:pPr>
        <w:pStyle w:val="1"/>
        <w:jc w:val="left"/>
        <w:rPr>
          <w:sz w:val="22"/>
          <w:szCs w:val="22"/>
        </w:rPr>
      </w:pPr>
    </w:p>
    <w:sectPr w:rsidR="00D13EEE" w:rsidRPr="00456969" w:rsidSect="004659B9">
      <w:footerReference w:type="default" r:id="rId7"/>
      <w:pgSz w:w="11906" w:h="16838"/>
      <w:pgMar w:top="567" w:right="707" w:bottom="851" w:left="1418" w:header="720" w:footer="364" w:gutter="0"/>
      <w:cols w:space="72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1C2" w:rsidRDefault="00E641C2">
      <w:r>
        <w:separator/>
      </w:r>
    </w:p>
  </w:endnote>
  <w:endnote w:type="continuationSeparator" w:id="1">
    <w:p w:rsidR="00E641C2" w:rsidRDefault="00E64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0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052" w:rsidRDefault="002D1D92">
    <w:pPr>
      <w:pStyle w:val="ab"/>
      <w:jc w:val="center"/>
    </w:pPr>
    <w:fldSimple w:instr=" PAGE   \* MERGEFORMAT ">
      <w:r w:rsidR="005F5A3D">
        <w:rPr>
          <w:noProof/>
        </w:rPr>
        <w:t>3</w:t>
      </w:r>
    </w:fldSimple>
  </w:p>
  <w:p w:rsidR="00F35052" w:rsidRDefault="00F3505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1C2" w:rsidRDefault="00E641C2">
      <w:r>
        <w:separator/>
      </w:r>
    </w:p>
  </w:footnote>
  <w:footnote w:type="continuationSeparator" w:id="1">
    <w:p w:rsidR="00E641C2" w:rsidRDefault="00E64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96714C6"/>
    <w:multiLevelType w:val="multilevel"/>
    <w:tmpl w:val="41FA9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7D87295"/>
    <w:multiLevelType w:val="multilevel"/>
    <w:tmpl w:val="04160FFE"/>
    <w:lvl w:ilvl="0">
      <w:start w:val="1"/>
      <w:numFmt w:val="decimal"/>
      <w:lvlText w:val="%1."/>
      <w:lvlJc w:val="left"/>
      <w:pPr>
        <w:ind w:left="510" w:hanging="510"/>
      </w:pPr>
      <w:rPr>
        <w:rFonts w:eastAsia="font290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font290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font290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font290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ont290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font290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ont290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font290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ont290" w:hint="default"/>
      </w:rPr>
    </w:lvl>
  </w:abstractNum>
  <w:abstractNum w:abstractNumId="5">
    <w:nsid w:val="532B4F8F"/>
    <w:multiLevelType w:val="multilevel"/>
    <w:tmpl w:val="04160FFE"/>
    <w:lvl w:ilvl="0">
      <w:start w:val="1"/>
      <w:numFmt w:val="decimal"/>
      <w:lvlText w:val="%1."/>
      <w:lvlJc w:val="left"/>
      <w:pPr>
        <w:ind w:left="510" w:hanging="510"/>
      </w:pPr>
      <w:rPr>
        <w:rFonts w:eastAsia="font290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font290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font290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font290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ont290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font290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ont290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font290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ont290" w:hint="default"/>
      </w:rPr>
    </w:lvl>
  </w:abstractNum>
  <w:abstractNum w:abstractNumId="6">
    <w:nsid w:val="575A5345"/>
    <w:multiLevelType w:val="hybridMultilevel"/>
    <w:tmpl w:val="36EEC3EA"/>
    <w:lvl w:ilvl="0" w:tplc="D8BC20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553389"/>
    <w:multiLevelType w:val="hybridMultilevel"/>
    <w:tmpl w:val="0804C470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D4665"/>
    <w:rsid w:val="00030830"/>
    <w:rsid w:val="00030C83"/>
    <w:rsid w:val="00067EB0"/>
    <w:rsid w:val="0008003C"/>
    <w:rsid w:val="0008459D"/>
    <w:rsid w:val="000A7265"/>
    <w:rsid w:val="000D0499"/>
    <w:rsid w:val="000D1E04"/>
    <w:rsid w:val="000F5460"/>
    <w:rsid w:val="00125BA4"/>
    <w:rsid w:val="001C5FAE"/>
    <w:rsid w:val="001D7A9B"/>
    <w:rsid w:val="001E29CE"/>
    <w:rsid w:val="00213E86"/>
    <w:rsid w:val="00234D84"/>
    <w:rsid w:val="0024270E"/>
    <w:rsid w:val="0024412E"/>
    <w:rsid w:val="002449F5"/>
    <w:rsid w:val="00250D50"/>
    <w:rsid w:val="00251F9B"/>
    <w:rsid w:val="0026406C"/>
    <w:rsid w:val="00265477"/>
    <w:rsid w:val="002832EA"/>
    <w:rsid w:val="002847AE"/>
    <w:rsid w:val="00284ADA"/>
    <w:rsid w:val="002D1D92"/>
    <w:rsid w:val="002E2590"/>
    <w:rsid w:val="002E70B6"/>
    <w:rsid w:val="0031264F"/>
    <w:rsid w:val="003135C4"/>
    <w:rsid w:val="00321C2B"/>
    <w:rsid w:val="0035614C"/>
    <w:rsid w:val="00370E5C"/>
    <w:rsid w:val="0037159A"/>
    <w:rsid w:val="00395D78"/>
    <w:rsid w:val="003D1E18"/>
    <w:rsid w:val="003D5FE8"/>
    <w:rsid w:val="0040331D"/>
    <w:rsid w:val="004068F9"/>
    <w:rsid w:val="00407DB4"/>
    <w:rsid w:val="00426E2D"/>
    <w:rsid w:val="00444442"/>
    <w:rsid w:val="004520A7"/>
    <w:rsid w:val="00456969"/>
    <w:rsid w:val="00460BD6"/>
    <w:rsid w:val="004659B9"/>
    <w:rsid w:val="004846F8"/>
    <w:rsid w:val="004A1902"/>
    <w:rsid w:val="004A7595"/>
    <w:rsid w:val="004D1EBD"/>
    <w:rsid w:val="004E06E9"/>
    <w:rsid w:val="004F53ED"/>
    <w:rsid w:val="00504B31"/>
    <w:rsid w:val="005B0C80"/>
    <w:rsid w:val="005C2202"/>
    <w:rsid w:val="005F5A3D"/>
    <w:rsid w:val="005F75EE"/>
    <w:rsid w:val="006243FA"/>
    <w:rsid w:val="00637B67"/>
    <w:rsid w:val="0066577C"/>
    <w:rsid w:val="00685644"/>
    <w:rsid w:val="006A7CEB"/>
    <w:rsid w:val="006D6320"/>
    <w:rsid w:val="00700E61"/>
    <w:rsid w:val="007225D1"/>
    <w:rsid w:val="00724A1F"/>
    <w:rsid w:val="00746819"/>
    <w:rsid w:val="00747F43"/>
    <w:rsid w:val="00797630"/>
    <w:rsid w:val="007A3BAC"/>
    <w:rsid w:val="007A5D89"/>
    <w:rsid w:val="007C20B7"/>
    <w:rsid w:val="007C645B"/>
    <w:rsid w:val="00801DA6"/>
    <w:rsid w:val="008108FE"/>
    <w:rsid w:val="008245E5"/>
    <w:rsid w:val="00833B93"/>
    <w:rsid w:val="00844FC4"/>
    <w:rsid w:val="00872723"/>
    <w:rsid w:val="00885C71"/>
    <w:rsid w:val="00894B11"/>
    <w:rsid w:val="008B5E11"/>
    <w:rsid w:val="008D3376"/>
    <w:rsid w:val="008D4665"/>
    <w:rsid w:val="008F25DB"/>
    <w:rsid w:val="00904D85"/>
    <w:rsid w:val="00995F74"/>
    <w:rsid w:val="009D24AE"/>
    <w:rsid w:val="009D4B51"/>
    <w:rsid w:val="009F21A4"/>
    <w:rsid w:val="009F6BAC"/>
    <w:rsid w:val="00A40DA7"/>
    <w:rsid w:val="00A47ED0"/>
    <w:rsid w:val="00A56EC4"/>
    <w:rsid w:val="00A67095"/>
    <w:rsid w:val="00A76557"/>
    <w:rsid w:val="00A77D5F"/>
    <w:rsid w:val="00AB021C"/>
    <w:rsid w:val="00AC63E3"/>
    <w:rsid w:val="00AE47FD"/>
    <w:rsid w:val="00B15F52"/>
    <w:rsid w:val="00B77C28"/>
    <w:rsid w:val="00BD2135"/>
    <w:rsid w:val="00BF74CA"/>
    <w:rsid w:val="00C12C86"/>
    <w:rsid w:val="00C42FE6"/>
    <w:rsid w:val="00C47C36"/>
    <w:rsid w:val="00CE165C"/>
    <w:rsid w:val="00D139C3"/>
    <w:rsid w:val="00D13EEE"/>
    <w:rsid w:val="00D224CE"/>
    <w:rsid w:val="00D237BA"/>
    <w:rsid w:val="00D23DE3"/>
    <w:rsid w:val="00D437F4"/>
    <w:rsid w:val="00D43FE8"/>
    <w:rsid w:val="00D5680B"/>
    <w:rsid w:val="00D60DF4"/>
    <w:rsid w:val="00D76003"/>
    <w:rsid w:val="00DF3044"/>
    <w:rsid w:val="00E205B5"/>
    <w:rsid w:val="00E43DDB"/>
    <w:rsid w:val="00E641C2"/>
    <w:rsid w:val="00E64C20"/>
    <w:rsid w:val="00E80CFA"/>
    <w:rsid w:val="00EA1DDF"/>
    <w:rsid w:val="00EC332D"/>
    <w:rsid w:val="00ED501A"/>
    <w:rsid w:val="00EF3851"/>
    <w:rsid w:val="00F34E3E"/>
    <w:rsid w:val="00F35052"/>
    <w:rsid w:val="00F61E64"/>
    <w:rsid w:val="00FB6058"/>
    <w:rsid w:val="00FC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4C"/>
    <w:pPr>
      <w:widowControl w:val="0"/>
      <w:tabs>
        <w:tab w:val="left" w:pos="709"/>
      </w:tabs>
      <w:suppressAutoHyphens/>
    </w:pPr>
    <w:rPr>
      <w:color w:val="00000A"/>
      <w:kern w:val="1"/>
    </w:rPr>
  </w:style>
  <w:style w:type="paragraph" w:styleId="1">
    <w:name w:val="heading 1"/>
    <w:basedOn w:val="a"/>
    <w:next w:val="a0"/>
    <w:qFormat/>
    <w:rsid w:val="0035614C"/>
    <w:pPr>
      <w:keepNext/>
      <w:widowControl/>
      <w:jc w:val="center"/>
      <w:outlineLvl w:val="0"/>
    </w:pPr>
    <w:rPr>
      <w:b/>
      <w:bCs/>
      <w:sz w:val="23"/>
      <w:szCs w:val="24"/>
    </w:rPr>
  </w:style>
  <w:style w:type="paragraph" w:styleId="2">
    <w:name w:val="heading 2"/>
    <w:basedOn w:val="a"/>
    <w:next w:val="a0"/>
    <w:qFormat/>
    <w:rsid w:val="0035614C"/>
    <w:pPr>
      <w:keepNext/>
      <w:widowControl/>
      <w:tabs>
        <w:tab w:val="num" w:pos="576"/>
      </w:tabs>
      <w:ind w:left="576" w:hanging="576"/>
      <w:outlineLvl w:val="1"/>
    </w:pPr>
    <w:rPr>
      <w:b/>
      <w:bCs/>
      <w:i/>
      <w:iCs/>
      <w:color w:val="000000"/>
      <w:sz w:val="32"/>
      <w:szCs w:val="32"/>
    </w:rPr>
  </w:style>
  <w:style w:type="paragraph" w:styleId="3">
    <w:name w:val="heading 3"/>
    <w:basedOn w:val="a"/>
    <w:next w:val="a0"/>
    <w:qFormat/>
    <w:rsid w:val="0035614C"/>
    <w:pPr>
      <w:keepNext/>
      <w:tabs>
        <w:tab w:val="clear" w:pos="709"/>
        <w:tab w:val="num" w:pos="720"/>
      </w:tabs>
      <w:ind w:left="720" w:hanging="720"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0"/>
    <w:qFormat/>
    <w:rsid w:val="0035614C"/>
    <w:pPr>
      <w:keepNext/>
      <w:widowControl/>
      <w:tabs>
        <w:tab w:val="num" w:pos="864"/>
      </w:tabs>
      <w:ind w:firstLine="709"/>
      <w:jc w:val="center"/>
      <w:outlineLvl w:val="3"/>
    </w:pPr>
    <w:rPr>
      <w:b/>
      <w:bCs/>
      <w:i/>
      <w:iCs/>
      <w:sz w:val="24"/>
      <w:szCs w:val="1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Номер страницы1"/>
    <w:basedOn w:val="a1"/>
    <w:rsid w:val="0035614C"/>
  </w:style>
  <w:style w:type="character" w:customStyle="1" w:styleId="ListLabel1">
    <w:name w:val="ListLabel 1"/>
    <w:rsid w:val="0035614C"/>
    <w:rPr>
      <w:rFonts w:cs="Courier New"/>
    </w:rPr>
  </w:style>
  <w:style w:type="character" w:customStyle="1" w:styleId="ListLabel2">
    <w:name w:val="ListLabel 2"/>
    <w:rsid w:val="0035614C"/>
    <w:rPr>
      <w:rFonts w:cs="Times New Roman"/>
    </w:rPr>
  </w:style>
  <w:style w:type="character" w:customStyle="1" w:styleId="ListLabel3">
    <w:name w:val="ListLabel 3"/>
    <w:rsid w:val="0035614C"/>
    <w:rPr>
      <w:rFonts w:cs="OpenSymbol"/>
    </w:rPr>
  </w:style>
  <w:style w:type="character" w:customStyle="1" w:styleId="ListLabel4">
    <w:name w:val="ListLabel 4"/>
    <w:rsid w:val="0035614C"/>
    <w:rPr>
      <w:rFonts w:cs="Courier New"/>
    </w:rPr>
  </w:style>
  <w:style w:type="character" w:customStyle="1" w:styleId="ListLabel5">
    <w:name w:val="ListLabel 5"/>
    <w:rsid w:val="0035614C"/>
    <w:rPr>
      <w:rFonts w:cs="Wingdings"/>
    </w:rPr>
  </w:style>
  <w:style w:type="character" w:customStyle="1" w:styleId="ListLabel6">
    <w:name w:val="ListLabel 6"/>
    <w:rsid w:val="0035614C"/>
    <w:rPr>
      <w:rFonts w:cs="Symbol"/>
    </w:rPr>
  </w:style>
  <w:style w:type="character" w:customStyle="1" w:styleId="ListLabel7">
    <w:name w:val="ListLabel 7"/>
    <w:rsid w:val="0035614C"/>
    <w:rPr>
      <w:rFonts w:cs="OpenSymbol"/>
    </w:rPr>
  </w:style>
  <w:style w:type="character" w:customStyle="1" w:styleId="ListLabel8">
    <w:name w:val="ListLabel 8"/>
    <w:rsid w:val="0035614C"/>
    <w:rPr>
      <w:rFonts w:cs="Courier New"/>
    </w:rPr>
  </w:style>
  <w:style w:type="character" w:customStyle="1" w:styleId="ListLabel9">
    <w:name w:val="ListLabel 9"/>
    <w:rsid w:val="0035614C"/>
    <w:rPr>
      <w:rFonts w:cs="Wingdings"/>
    </w:rPr>
  </w:style>
  <w:style w:type="character" w:customStyle="1" w:styleId="ListLabel10">
    <w:name w:val="ListLabel 10"/>
    <w:rsid w:val="0035614C"/>
    <w:rPr>
      <w:rFonts w:cs="Symbol"/>
    </w:rPr>
  </w:style>
  <w:style w:type="paragraph" w:customStyle="1" w:styleId="a4">
    <w:name w:val="Заголовок"/>
    <w:basedOn w:val="a"/>
    <w:next w:val="a0"/>
    <w:rsid w:val="0035614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35614C"/>
    <w:pPr>
      <w:widowControl/>
      <w:spacing w:after="120"/>
      <w:jc w:val="both"/>
    </w:pPr>
    <w:rPr>
      <w:szCs w:val="24"/>
    </w:rPr>
  </w:style>
  <w:style w:type="paragraph" w:styleId="a5">
    <w:name w:val="List"/>
    <w:basedOn w:val="a0"/>
    <w:rsid w:val="0035614C"/>
    <w:rPr>
      <w:rFonts w:cs="Mangal"/>
    </w:rPr>
  </w:style>
  <w:style w:type="paragraph" w:styleId="a6">
    <w:name w:val="caption"/>
    <w:basedOn w:val="a"/>
    <w:qFormat/>
    <w:rsid w:val="003561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5614C"/>
    <w:pPr>
      <w:suppressLineNumbers/>
    </w:pPr>
    <w:rPr>
      <w:rFonts w:cs="Mangal"/>
    </w:rPr>
  </w:style>
  <w:style w:type="paragraph" w:styleId="a7">
    <w:name w:val="Body Text Indent"/>
    <w:basedOn w:val="a"/>
    <w:rsid w:val="0035614C"/>
    <w:pPr>
      <w:ind w:left="283" w:firstLine="720"/>
      <w:jc w:val="both"/>
    </w:pPr>
    <w:rPr>
      <w:szCs w:val="24"/>
    </w:rPr>
  </w:style>
  <w:style w:type="paragraph" w:styleId="a8">
    <w:name w:val="Block Text"/>
    <w:basedOn w:val="a"/>
    <w:rsid w:val="0035614C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rsid w:val="0035614C"/>
    <w:pPr>
      <w:widowControl/>
      <w:ind w:firstLine="709"/>
      <w:jc w:val="both"/>
    </w:pPr>
    <w:rPr>
      <w:color w:val="000000"/>
      <w:szCs w:val="24"/>
    </w:rPr>
  </w:style>
  <w:style w:type="paragraph" w:styleId="a9">
    <w:name w:val="Title"/>
    <w:basedOn w:val="a"/>
    <w:next w:val="aa"/>
    <w:qFormat/>
    <w:rsid w:val="0035614C"/>
    <w:pPr>
      <w:widowControl/>
      <w:jc w:val="center"/>
    </w:pPr>
    <w:rPr>
      <w:b/>
      <w:bCs/>
      <w:sz w:val="36"/>
      <w:szCs w:val="24"/>
    </w:rPr>
  </w:style>
  <w:style w:type="paragraph" w:styleId="aa">
    <w:name w:val="Subtitle"/>
    <w:basedOn w:val="a4"/>
    <w:next w:val="a0"/>
    <w:qFormat/>
    <w:rsid w:val="0035614C"/>
    <w:pPr>
      <w:jc w:val="center"/>
    </w:pPr>
    <w:rPr>
      <w:i/>
      <w:iCs/>
    </w:rPr>
  </w:style>
  <w:style w:type="paragraph" w:styleId="ab">
    <w:name w:val="footer"/>
    <w:basedOn w:val="a"/>
    <w:link w:val="ac"/>
    <w:uiPriority w:val="99"/>
    <w:rsid w:val="0035614C"/>
    <w:pPr>
      <w:suppressLineNumbers/>
      <w:tabs>
        <w:tab w:val="clear" w:pos="709"/>
        <w:tab w:val="center" w:pos="4677"/>
        <w:tab w:val="right" w:pos="9355"/>
      </w:tabs>
    </w:pPr>
  </w:style>
  <w:style w:type="paragraph" w:styleId="ad">
    <w:name w:val="header"/>
    <w:basedOn w:val="a"/>
    <w:rsid w:val="0035614C"/>
    <w:pPr>
      <w:suppressLineNumbers/>
      <w:tabs>
        <w:tab w:val="clear" w:pos="709"/>
        <w:tab w:val="center" w:pos="4677"/>
        <w:tab w:val="right" w:pos="9355"/>
      </w:tabs>
    </w:pPr>
  </w:style>
  <w:style w:type="paragraph" w:styleId="30">
    <w:name w:val="Body Text Indent 3"/>
    <w:basedOn w:val="a"/>
    <w:rsid w:val="0035614C"/>
    <w:pPr>
      <w:widowControl/>
      <w:tabs>
        <w:tab w:val="clear" w:pos="709"/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rsid w:val="0035614C"/>
    <w:pPr>
      <w:spacing w:after="120" w:line="480" w:lineRule="auto"/>
    </w:pPr>
  </w:style>
  <w:style w:type="paragraph" w:customStyle="1" w:styleId="ConsNonformat">
    <w:name w:val="ConsNonformat"/>
    <w:rsid w:val="0035614C"/>
    <w:pPr>
      <w:widowControl w:val="0"/>
      <w:tabs>
        <w:tab w:val="left" w:pos="709"/>
      </w:tabs>
      <w:suppressAutoHyphens/>
      <w:ind w:right="19772"/>
    </w:pPr>
    <w:rPr>
      <w:rFonts w:ascii="Courier New" w:hAnsi="Courier New" w:cs="Courier New"/>
      <w:color w:val="00000A"/>
      <w:kern w:val="1"/>
    </w:rPr>
  </w:style>
  <w:style w:type="paragraph" w:customStyle="1" w:styleId="ae">
    <w:name w:val="Знак Знак"/>
    <w:basedOn w:val="a"/>
    <w:rsid w:val="0035614C"/>
    <w:pPr>
      <w:widowControl/>
    </w:pPr>
    <w:rPr>
      <w:rFonts w:ascii="Verdana" w:hAnsi="Verdana" w:cs="Verdana"/>
      <w:lang w:val="en-US" w:eastAsia="en-US"/>
    </w:rPr>
  </w:style>
  <w:style w:type="paragraph" w:customStyle="1" w:styleId="12">
    <w:name w:val="Знак1 Знак Знак Знак Знак Знак Знак Знак Знак Знак"/>
    <w:basedOn w:val="a"/>
    <w:rsid w:val="0035614C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"/>
    <w:basedOn w:val="a"/>
    <w:rsid w:val="0035614C"/>
    <w:pPr>
      <w:widowControl/>
    </w:pPr>
    <w:rPr>
      <w:rFonts w:ascii="Verdana" w:hAnsi="Verdana" w:cs="Verdana"/>
      <w:lang w:val="en-US" w:eastAsia="en-US"/>
    </w:rPr>
  </w:style>
  <w:style w:type="paragraph" w:customStyle="1" w:styleId="af0">
    <w:name w:val="Содержимое таблицы"/>
    <w:basedOn w:val="a"/>
    <w:rsid w:val="0035614C"/>
    <w:pPr>
      <w:suppressLineNumbers/>
    </w:pPr>
  </w:style>
  <w:style w:type="paragraph" w:customStyle="1" w:styleId="af1">
    <w:name w:val="Заголовок таблицы"/>
    <w:basedOn w:val="af0"/>
    <w:rsid w:val="0035614C"/>
    <w:pPr>
      <w:jc w:val="center"/>
    </w:pPr>
    <w:rPr>
      <w:b/>
      <w:bCs/>
    </w:rPr>
  </w:style>
  <w:style w:type="paragraph" w:customStyle="1" w:styleId="ConsPlusNonformat">
    <w:name w:val="ConsPlusNonformat"/>
    <w:basedOn w:val="a"/>
    <w:rsid w:val="0035614C"/>
    <w:rPr>
      <w:rFonts w:ascii="Courier New" w:eastAsia="Courier New" w:hAnsi="Courier New" w:cs="Courier New"/>
    </w:rPr>
  </w:style>
  <w:style w:type="paragraph" w:customStyle="1" w:styleId="ConsPlusNormal">
    <w:name w:val="ConsPlusNormal"/>
    <w:next w:val="a"/>
    <w:rsid w:val="0035614C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ac">
    <w:name w:val="Нижний колонтитул Знак"/>
    <w:link w:val="ab"/>
    <w:uiPriority w:val="99"/>
    <w:rsid w:val="002847AE"/>
    <w:rPr>
      <w:color w:val="00000A"/>
      <w:kern w:val="1"/>
    </w:rPr>
  </w:style>
  <w:style w:type="paragraph" w:styleId="af2">
    <w:name w:val="List Paragraph"/>
    <w:basedOn w:val="a"/>
    <w:uiPriority w:val="99"/>
    <w:qFormat/>
    <w:rsid w:val="004068F9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styleId="af3">
    <w:name w:val="Hyperlink"/>
    <w:uiPriority w:val="99"/>
    <w:unhideWhenUsed/>
    <w:rsid w:val="00685644"/>
    <w:rPr>
      <w:color w:val="0000FF"/>
      <w:u w:val="single"/>
    </w:rPr>
  </w:style>
  <w:style w:type="table" w:styleId="af4">
    <w:name w:val="Table Grid"/>
    <w:basedOn w:val="a2"/>
    <w:uiPriority w:val="59"/>
    <w:rsid w:val="007225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370E5C"/>
  </w:style>
  <w:style w:type="paragraph" w:styleId="af5">
    <w:name w:val="No Spacing"/>
    <w:uiPriority w:val="1"/>
    <w:qFormat/>
    <w:rsid w:val="00D5680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 №_______</vt:lpstr>
      <vt:lpstr>ДОГОВОР КУПЛИ-ПРОДАЖИ №_______</vt:lpstr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creator>Sergei Plaksienko</dc:creator>
  <cp:lastModifiedBy>Admin</cp:lastModifiedBy>
  <cp:revision>4</cp:revision>
  <cp:lastPrinted>2012-07-31T12:35:00Z</cp:lastPrinted>
  <dcterms:created xsi:type="dcterms:W3CDTF">2025-10-23T06:15:00Z</dcterms:created>
  <dcterms:modified xsi:type="dcterms:W3CDTF">2025-10-29T16:57:00Z</dcterms:modified>
</cp:coreProperties>
</file>