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Ставропольский, р-н Предгорный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Шахбазян (ранее Арутюнян) Алина Варужановна (дата рождения: 30.07.1978 г., место рождения: ст. Ессентукская Предгорный район Ставропольский край  , СНИЛС 149-911-245 85, ИНН 261809660278, регистрация по месту жительства: ст. Ессентукская Предгорный район Ставропольский край  ) в лице  в лице финансового управляющего: Кириллов Артём Григорьевич, действует на основании решения Арбитражный суд Ставропольского края от 20.11.2024г.  по делу №А63-20191/2024,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2373/22547 на земельный участок общей площадью 225470.00 (+/- 499) кв.м. Местоположение установлено относительно ориентира, расположенного за пределамиучастка. Ориентир бригада № 2. Участок находится примерно в 1800 м, по направлению на юго-восток от ориентира. Почтовый адрес ориентира: край Ставропольский, р-н Предгорный, МО Суворовского сельсовета, участок № 57 находящийся на территории бригад1,2,3,4,5,6 СПК к-за им. Ильина. Категория земель: Земли сельскохозяйственного назначения. Вид разрешенного использования: осуществление деятельности крестьянского (фермерского) хозяйства, основной деятельностью которого является овощеводство. На участке имеется аренда в пользу ООО Агрофирма "Село имени Г.В. Кайшева", ИНН: 2618015500 на основании Договора аренды земельного участка, выдан 28.10.2019 сроком действия с 29.10.2019 сроком на 15 лет. Номер государственной регистрации аренды: 26:29:010119:16-26/001/2019-18, дата государственной регистрации аренды: 29.10.2019.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Принадлежит должнику на праве совместной собственности супругов. 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Кадастровый номер: 26:29:010119:16.Номер государственной регистрации:26-26-30/010/2009-406.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На участке имеется аренда в пользу ООО Агрофирма "Село имени Г.В. Кайшева", ИНН: 2618015500 на основании Договора аренды земельного участка, выдан 28.10.2019 сроком действия с 29.10.2019 сроком на 15 лет. Номер государственной регистрации аренды: 26:29:010119:16-26/001/2019-18, дата государственной регистрации аренды: 29.10.2019.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Шахбазян (ранее Арутюнян) Алина Варужановна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30.07.1978</w:t>
              <w:br/>
              <w:t>Место рождения: ст. Ессентукская Предгорный район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357390, Ставропольский кр., Предгорный р-н, ст. Суворовская, пер. Крайний, д.19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149-911-245 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261809660278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Шахбазян Алина Варужановна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40817810650187954305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Ставропольский, р-н Предгорный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Шахбазян (ранее Арутюнян) Алина Варужановна (дата рождения: 30.07.1978 г., место рождения: ст. Ессентукская Предгорный район Ставропольский край  , СНИЛС 149-911-245 85, ИНН 261809660278, регистрация по месту жительства: ст. Ессентукская Предгорный район Ставропольский край  ) в лице  в лице финансового управляющего: Кириллов Артём Григорьевич, действует на основании решения Арбитражный суд Ставропольского края от 20.11.2024г.  по делу №А63-20191/2024,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2373/22547 на земельный участок общей площадью 225470.00 (+/- 499) кв.м. Местоположение установлено относительно ориентира, расположенного за пределамиучастка. Ориентир бригада № 2. Участок находится примерно в 1800 м, по направлению на юго-восток от ориентира. Почтовый адрес ориентира: край Ставропольский, р-н Предгорный, МО Суворовского сельсовета, участок № 57 находящийся на территории бригад1,2,3,4,5,6 СПК к-за им. Ильина. Категория земель: Земли сельскохозяйственного назначения. Вид разрешенного использования: осуществление деятельности крестьянского (фермерского) хозяйства, основной деятельностью которого является овощеводство. На участке имеется аренда в пользу ООО Агрофирма "Село имени Г.В. Кайшева", ИНН: 2618015500 на основании Договора аренды земельного участка, выдан 28.10.2019 сроком действия с 29.10.2019 сроком на 15 лет. Номер государственной регистрации аренды: 26:29:010119:16-26/001/2019-18, дата государственной регистрации аренды: 29.10.2019.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Принадлежит должнику на праве совместной собственности супругов. 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Кадастровый номер: 26:29:010119:16.Номер государственной регистрации:26-26-30/010/2009-406.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Шахбазян (ранее Арутюнян) Алина Варужановна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30.07.1978</w:t>
              <w:br/>
              <w:t>Место рождения: ст. Ессентукская Предгорный район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357390, Ставропольский кр., Предгорный р-н, ст. Суворовская, пер. Крайний, д.19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149-911-245 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261809660278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LibreOffice/25.2.6.2$Windows_X86_64 LibreOffice_project/729c5bfe710f5eb71ed3bbde9e06a6065e9c6c5d</Application>
  <AppVersion>15.0000</AppVersion>
  <Pages>5</Pages>
  <Words>1321</Words>
  <Characters>9691</Characters>
  <CharactersWithSpaces>10924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2025-11-25T17:33:54Z</dcterms:modified>
  <cp:revision>34</cp:revision>
  <dc:subject/>
  <dc:title/>
</cp:coreProperties>
</file>