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Зубченко Тарас Владимирович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Hyundai Solaris. МКПП.Принадлежит должнику на праве совместной собственности супругов.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Данилова (ранее Грачёва) Оксана Александровна (дата рождения: 18.09.1982 г., место рождения: пос. Элита Емельяновского района Красноярского Края, СНИЛС 060-866-827 84, ИНН 241103452629, регистрация по месту жительства: 663011, Красноярский край, п. Элита, ул. Молодежная, д. 21, кв. 1)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Hyundai Solaris. МКПП.Принадлежит должнику на праве совместной собственности супругов.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Зубченко Тарас Владимирович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