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5A08074B" w:rsidR="00DF60FB" w:rsidRPr="00372ADF" w:rsidRDefault="0021393C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1393C">
        <w:rPr>
          <w:rFonts w:ascii="Times New Roman" w:eastAsia="Calibri" w:hAnsi="Times New Roman" w:cs="Times New Roman"/>
          <w:sz w:val="20"/>
          <w:szCs w:val="20"/>
        </w:rPr>
        <w:t>лит.В</w:t>
      </w:r>
      <w:proofErr w:type="spellEnd"/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«Драйв Логистикс» (ОГРН 1067847943680, ИНН 7811342103, адрес: 193079, г. Санкт-Петербург, ул. Новосёлов, д.8, </w:t>
      </w:r>
      <w:proofErr w:type="spellStart"/>
      <w:r w:rsidRPr="0021393C">
        <w:rPr>
          <w:rFonts w:ascii="Times New Roman" w:eastAsia="Calibri" w:hAnsi="Times New Roman" w:cs="Times New Roman"/>
          <w:sz w:val="20"/>
          <w:szCs w:val="20"/>
        </w:rPr>
        <w:t>лит.А</w:t>
      </w:r>
      <w:proofErr w:type="spellEnd"/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, офис 419) (далее - Должник), в лице </w:t>
      </w:r>
      <w:r w:rsidRPr="0021393C">
        <w:rPr>
          <w:rFonts w:ascii="Times New Roman" w:eastAsia="Calibri" w:hAnsi="Times New Roman" w:cs="Times New Roman"/>
          <w:b/>
          <w:bCs/>
          <w:sz w:val="20"/>
          <w:szCs w:val="20"/>
        </w:rPr>
        <w:t>конкурсного управляющего Павленковой Натальи Юрьевны</w:t>
      </w:r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 (ИНН 583510951109, СНИЛС 136-215-753 45, рег. номер: 9038, адрес для направления корреспонденции: 440018, г. Пенза, а/я 307, члена Ассоциации «Саморегулируемая организация арбитражных управляющих «Лига» (ИНН 5836140708, ОГРН 1045803007326, адрес: 440026, Пензенская область, г. Пенза, ул. Володарского, д. 9) (далее – КУ), действующего на основании Решения Арбитражного суда города Санкт-Петербурга и Ленинградской области от 29.10.2024 г. (резолютивная часть решения объявлена 28.10.2024г.) по делу № А56-5849/2024</w:t>
      </w:r>
      <w:r w:rsidR="00FA5764" w:rsidRPr="00372ADF">
        <w:rPr>
          <w:rFonts w:ascii="Times New Roman" w:hAnsi="Times New Roman" w:cs="Times New Roman"/>
          <w:sz w:val="20"/>
          <w:szCs w:val="20"/>
        </w:rPr>
        <w:t>,</w:t>
      </w:r>
      <w:r w:rsidR="002B56AC" w:rsidRPr="00372ADF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372AD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372ADF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593564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12BC0BD3" w:rsidR="00DF60FB" w:rsidRPr="00372ADF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10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03.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202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372ADF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</w:t>
      </w:r>
      <w:proofErr w:type="spellStart"/>
      <w:r w:rsidRPr="00372ADF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spellEnd"/>
      <w:r w:rsidRPr="00372ADF">
        <w:rPr>
          <w:rFonts w:ascii="Times New Roman" w:eastAsia="Calibri" w:hAnsi="Times New Roman" w:cs="Times New Roman"/>
          <w:b/>
          <w:sz w:val="20"/>
          <w:szCs w:val="20"/>
        </w:rPr>
        <w:t>).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21393C">
        <w:rPr>
          <w:rFonts w:ascii="Times New Roman" w:eastAsia="Calibri" w:hAnsi="Times New Roman" w:cs="Times New Roman"/>
          <w:sz w:val="20"/>
          <w:szCs w:val="20"/>
        </w:rPr>
        <w:t>37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21393C">
        <w:rPr>
          <w:rFonts w:ascii="Times New Roman" w:eastAsia="Calibri" w:hAnsi="Times New Roman" w:cs="Times New Roman"/>
          <w:sz w:val="20"/>
          <w:szCs w:val="20"/>
        </w:rPr>
        <w:t>тридц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ать</w:t>
      </w:r>
      <w:r w:rsidR="0021393C">
        <w:rPr>
          <w:rFonts w:ascii="Times New Roman" w:eastAsia="Calibri" w:hAnsi="Times New Roman" w:cs="Times New Roman"/>
          <w:sz w:val="20"/>
          <w:szCs w:val="20"/>
        </w:rPr>
        <w:t xml:space="preserve"> семь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) к/дней с даты начала приёма заявок, без изменения начальной цены, со 2-го по </w:t>
      </w:r>
      <w:r w:rsidR="001648C0">
        <w:rPr>
          <w:rFonts w:ascii="Times New Roman" w:eastAsia="Calibri" w:hAnsi="Times New Roman" w:cs="Times New Roman"/>
          <w:sz w:val="20"/>
          <w:szCs w:val="20"/>
        </w:rPr>
        <w:t>6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1648C0">
        <w:rPr>
          <w:rFonts w:ascii="Times New Roman" w:eastAsia="Calibri" w:hAnsi="Times New Roman" w:cs="Times New Roman"/>
          <w:sz w:val="20"/>
          <w:szCs w:val="20"/>
        </w:rPr>
        <w:t>о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й периоды - 7 (семь) к/дней, величина снижения – </w:t>
      </w:r>
      <w:r w:rsidR="005C05F6" w:rsidRPr="00372ADF">
        <w:rPr>
          <w:rFonts w:ascii="Times New Roman" w:eastAsia="Calibri" w:hAnsi="Times New Roman" w:cs="Times New Roman"/>
          <w:sz w:val="20"/>
          <w:szCs w:val="20"/>
        </w:rPr>
        <w:t>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</w:t>
      </w:r>
      <w:r w:rsidR="00B16C62" w:rsidRPr="00372ADF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:</w:t>
      </w:r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21393C" w:rsidRPr="0021393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1 228 500,00</w:t>
      </w:r>
      <w:r w:rsidR="0021393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372ADF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874F9F0" w14:textId="4A2729D8" w:rsidR="0021393C" w:rsidRPr="00C70AFE" w:rsidRDefault="00593564" w:rsidP="0021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>Продаже на Торгах</w:t>
      </w:r>
      <w:r w:rsidR="00C50DF8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2ADF" w:rsidRPr="00372A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подлежит следующее имущество (далее – Имущество, Лот), начальная цена (далее – нач. цена), НДС не облагается: </w:t>
      </w:r>
      <w:r w:rsidR="00372ADF" w:rsidRPr="00372AD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Лот №1</w:t>
      </w:r>
      <w:r w:rsidR="00372ADF" w:rsidRPr="00372ADF">
        <w:rPr>
          <w:rFonts w:ascii="Times New Roman" w:eastAsia="Calibri" w:hAnsi="Times New Roman" w:cs="Times New Roman"/>
          <w:color w:val="000000"/>
          <w:sz w:val="20"/>
          <w:szCs w:val="20"/>
        </w:rPr>
        <w:t>:</w:t>
      </w:r>
      <w:r w:rsidR="00372ADF" w:rsidRPr="00372ADF">
        <w:rPr>
          <w:rFonts w:ascii="Calibri" w:eastAsia="Calibri" w:hAnsi="Calibri" w:cs="Times New Roman"/>
          <w:sz w:val="20"/>
          <w:szCs w:val="20"/>
        </w:rPr>
        <w:t xml:space="preserve"> </w:t>
      </w:r>
      <w:r w:rsidR="0021393C" w:rsidRPr="00314159">
        <w:rPr>
          <w:rFonts w:ascii="Times New Roman" w:hAnsi="Times New Roman" w:cs="Times New Roman"/>
          <w:sz w:val="20"/>
          <w:szCs w:val="20"/>
        </w:rPr>
        <w:t>Автомобиль, марка, модель: ТОЙОТА CAMRY, тип ТС: легковой седан, год выпуска: 2015, идентификационный номер (VIN)</w:t>
      </w:r>
      <w:r w:rsidR="0021393C">
        <w:rPr>
          <w:rFonts w:ascii="Times New Roman" w:hAnsi="Times New Roman" w:cs="Times New Roman"/>
          <w:sz w:val="20"/>
          <w:szCs w:val="20"/>
        </w:rPr>
        <w:t>:</w:t>
      </w:r>
      <w:r w:rsidR="0021393C" w:rsidRPr="00314159">
        <w:rPr>
          <w:rFonts w:ascii="Times New Roman" w:hAnsi="Times New Roman" w:cs="Times New Roman"/>
          <w:sz w:val="20"/>
          <w:szCs w:val="20"/>
        </w:rPr>
        <w:t xml:space="preserve"> XW7BF4FK90S128063, цвет: черный металлик, мощность двигателя: 181 л.с., г/н Т183СН178, СТС 78 49 №986631, ПТС отсутствует, по адресу: Пензенская обл</w:t>
      </w:r>
      <w:r w:rsidR="0021393C">
        <w:rPr>
          <w:rFonts w:ascii="Times New Roman" w:hAnsi="Times New Roman" w:cs="Times New Roman"/>
          <w:sz w:val="20"/>
          <w:szCs w:val="20"/>
        </w:rPr>
        <w:t>.</w:t>
      </w:r>
      <w:r w:rsidR="0021393C" w:rsidRPr="00314159">
        <w:rPr>
          <w:rFonts w:ascii="Times New Roman" w:hAnsi="Times New Roman" w:cs="Times New Roman"/>
          <w:sz w:val="20"/>
          <w:szCs w:val="20"/>
        </w:rPr>
        <w:t>, г. Пенза, ул. Чаадаева</w:t>
      </w:r>
      <w:r w:rsidR="0021393C">
        <w:rPr>
          <w:rFonts w:ascii="Times New Roman" w:hAnsi="Times New Roman" w:cs="Times New Roman"/>
          <w:sz w:val="20"/>
          <w:szCs w:val="20"/>
        </w:rPr>
        <w:t>, д.</w:t>
      </w:r>
      <w:r w:rsidR="0021393C" w:rsidRPr="00314159">
        <w:rPr>
          <w:rFonts w:ascii="Times New Roman" w:hAnsi="Times New Roman" w:cs="Times New Roman"/>
          <w:sz w:val="20"/>
          <w:szCs w:val="20"/>
        </w:rPr>
        <w:t xml:space="preserve"> 155а</w:t>
      </w:r>
      <w:r w:rsidR="0021393C" w:rsidRPr="002B5E57">
        <w:rPr>
          <w:rFonts w:ascii="Times New Roman" w:hAnsi="Times New Roman" w:cs="Times New Roman"/>
          <w:sz w:val="20"/>
          <w:szCs w:val="20"/>
        </w:rPr>
        <w:t xml:space="preserve">, </w:t>
      </w:r>
      <w:r w:rsidR="0021393C" w:rsidRPr="00153D6C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№1 – </w:t>
      </w:r>
      <w:r w:rsidR="0021393C" w:rsidRPr="00E711F9">
        <w:rPr>
          <w:rFonts w:ascii="Times New Roman" w:hAnsi="Times New Roman" w:cs="Times New Roman"/>
          <w:b/>
          <w:bCs/>
          <w:sz w:val="20"/>
          <w:szCs w:val="20"/>
        </w:rPr>
        <w:t>1 890 000,00</w:t>
      </w:r>
      <w:r w:rsidR="002139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393C" w:rsidRPr="00153D6C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21393C" w:rsidRPr="00153D6C">
        <w:rPr>
          <w:sz w:val="20"/>
          <w:szCs w:val="20"/>
        </w:rPr>
        <w:t xml:space="preserve"> </w:t>
      </w:r>
      <w:r w:rsidR="0021393C" w:rsidRPr="00C70AFE">
        <w:rPr>
          <w:rFonts w:ascii="Times New Roman" w:hAnsi="Times New Roman" w:cs="Times New Roman"/>
          <w:sz w:val="20"/>
          <w:szCs w:val="20"/>
        </w:rPr>
        <w:t>Ограничения (обременения) Лота:</w:t>
      </w:r>
      <w:r w:rsidR="0021393C">
        <w:rPr>
          <w:rFonts w:ascii="Times New Roman" w:hAnsi="Times New Roman" w:cs="Times New Roman"/>
          <w:sz w:val="20"/>
          <w:szCs w:val="20"/>
        </w:rPr>
        <w:t xml:space="preserve"> </w:t>
      </w:r>
      <w:r w:rsidR="0021393C" w:rsidRPr="00C70AFE">
        <w:rPr>
          <w:rFonts w:ascii="Times New Roman" w:hAnsi="Times New Roman" w:cs="Times New Roman"/>
          <w:sz w:val="20"/>
          <w:szCs w:val="20"/>
        </w:rPr>
        <w:t>залог в пользу ООО КБ «Агросоюз», запрет на регистрационные действия.</w:t>
      </w:r>
    </w:p>
    <w:p w14:paraId="7AA550E3" w14:textId="77777777" w:rsidR="0021393C" w:rsidRDefault="0021393C" w:rsidP="0021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3C94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его местонахождения, по предварительной договоренности в рабочие дни, контактный телефон:</w:t>
      </w:r>
      <w:r w:rsidRPr="00F814D1">
        <w:rPr>
          <w:rFonts w:ascii="Times New Roman" w:hAnsi="Times New Roman" w:cs="Times New Roman"/>
          <w:sz w:val="20"/>
          <w:szCs w:val="20"/>
        </w:rPr>
        <w:t xml:space="preserve"> 8(987)520-05-47 (КУ)</w:t>
      </w:r>
      <w:r w:rsidRPr="001E3C94">
        <w:rPr>
          <w:rFonts w:ascii="Times New Roman" w:hAnsi="Times New Roman" w:cs="Times New Roman"/>
          <w:sz w:val="20"/>
          <w:szCs w:val="20"/>
        </w:rPr>
        <w:t xml:space="preserve">, с документами в отношении Лота у ОТ: pf@auction-house.ru, </w:t>
      </w:r>
      <w:r w:rsidRPr="009B6DC3">
        <w:rPr>
          <w:rFonts w:ascii="Times New Roman" w:hAnsi="Times New Roman" w:cs="Times New Roman"/>
          <w:sz w:val="20"/>
          <w:szCs w:val="20"/>
        </w:rPr>
        <w:t xml:space="preserve">Реук Александр тел. 8(967)246-44-29, </w:t>
      </w:r>
      <w:proofErr w:type="spellStart"/>
      <w:r w:rsidRPr="009B6DC3">
        <w:rPr>
          <w:rFonts w:ascii="Times New Roman" w:hAnsi="Times New Roman" w:cs="Times New Roman"/>
          <w:sz w:val="20"/>
          <w:szCs w:val="20"/>
        </w:rPr>
        <w:t>Харланова</w:t>
      </w:r>
      <w:proofErr w:type="spellEnd"/>
      <w:r w:rsidRPr="009B6DC3">
        <w:rPr>
          <w:rFonts w:ascii="Times New Roman" w:hAnsi="Times New Roman" w:cs="Times New Roman"/>
          <w:sz w:val="20"/>
          <w:szCs w:val="20"/>
        </w:rPr>
        <w:t xml:space="preserve"> Наталья тел. 8(927)208-21-43</w:t>
      </w:r>
      <w:r w:rsidRPr="001E3C94">
        <w:rPr>
          <w:rFonts w:ascii="Times New Roman" w:hAnsi="Times New Roman" w:cs="Times New Roman"/>
          <w:sz w:val="20"/>
          <w:szCs w:val="20"/>
        </w:rPr>
        <w:t>.</w:t>
      </w:r>
    </w:p>
    <w:p w14:paraId="57650F6B" w14:textId="331D1977" w:rsidR="00F31CA1" w:rsidRPr="00372ADF" w:rsidRDefault="00A24884" w:rsidP="002139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1648C0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372ADF">
        <w:rPr>
          <w:rFonts w:ascii="Times New Roman" w:eastAsia="Calibri" w:hAnsi="Times New Roman" w:cs="Times New Roman"/>
          <w:sz w:val="20"/>
          <w:szCs w:val="20"/>
        </w:rPr>
        <w:t>ОТ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372ADF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л</w:t>
      </w:r>
      <w:r w:rsidRPr="00372AD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372ADF">
        <w:rPr>
          <w:rFonts w:ascii="Times New Roman" w:eastAsia="Calibri" w:hAnsi="Times New Roman" w:cs="Times New Roman"/>
          <w:sz w:val="20"/>
          <w:szCs w:val="20"/>
        </w:rPr>
        <w:t>с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_______</w:t>
      </w:r>
      <w:r w:rsidRPr="00372ADF">
        <w:rPr>
          <w:rFonts w:ascii="Times New Roman" w:eastAsia="Calibri" w:hAnsi="Times New Roman" w:cs="Times New Roman"/>
          <w:sz w:val="20"/>
          <w:szCs w:val="20"/>
        </w:rPr>
        <w:t>Средства</w:t>
      </w:r>
      <w:proofErr w:type="spellEnd"/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для проведения операций по обеспечению участия в электронных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оргах. НДС не облагается».  </w:t>
      </w:r>
      <w:r w:rsidR="00E137DC" w:rsidRPr="00372ADF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512F04A4" w:rsidR="0023065E" w:rsidRPr="00372ADF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5B71181A" w14:textId="77777777" w:rsidR="0023065E" w:rsidRPr="00372ADF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994FEB7" w14:textId="77777777" w:rsidR="0021393C" w:rsidRDefault="005C05F6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72ADF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</w:t>
      </w:r>
      <w:r w:rsidR="00362A1B">
        <w:rPr>
          <w:rFonts w:ascii="Times New Roman" w:hAnsi="Times New Roman" w:cs="Times New Roman"/>
          <w:sz w:val="20"/>
          <w:szCs w:val="20"/>
        </w:rPr>
        <w:t>К</w:t>
      </w:r>
      <w:r w:rsidRPr="00372ADF">
        <w:rPr>
          <w:rFonts w:ascii="Times New Roman" w:hAnsi="Times New Roman" w:cs="Times New Roman"/>
          <w:sz w:val="20"/>
          <w:szCs w:val="20"/>
        </w:rPr>
        <w:t xml:space="preserve">У. Оплата - в течение 30 дней со дня подписания ДКП на спец. счет Должника: </w:t>
      </w:r>
      <w:r w:rsidR="0021393C" w:rsidRPr="002139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р/с 40702810929170008493 в Филиале «Нижегородский» АО «АЛЬФА-БАНК» г. Нижний Новгород, к/с 30101810200000000824, БИК 042202824</w:t>
      </w:r>
      <w:r w:rsidR="002139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28BFB9CE" w14:textId="2916C51F" w:rsidR="004114C7" w:rsidRPr="00372ADF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4114C7" w:rsidRPr="00372ADF" w:rsidSect="0021393C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5C32"/>
    <w:rsid w:val="00021C83"/>
    <w:rsid w:val="00077066"/>
    <w:rsid w:val="000B300B"/>
    <w:rsid w:val="000D4F06"/>
    <w:rsid w:val="000E3897"/>
    <w:rsid w:val="00117D3A"/>
    <w:rsid w:val="001639DC"/>
    <w:rsid w:val="001648C0"/>
    <w:rsid w:val="001865AA"/>
    <w:rsid w:val="00193FF0"/>
    <w:rsid w:val="001B23CE"/>
    <w:rsid w:val="001D06F1"/>
    <w:rsid w:val="001D1E74"/>
    <w:rsid w:val="002061D9"/>
    <w:rsid w:val="0021393C"/>
    <w:rsid w:val="002201BD"/>
    <w:rsid w:val="0023065E"/>
    <w:rsid w:val="00234D66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62A1B"/>
    <w:rsid w:val="00371129"/>
    <w:rsid w:val="00372ADF"/>
    <w:rsid w:val="003E3A3D"/>
    <w:rsid w:val="0040558A"/>
    <w:rsid w:val="004114C7"/>
    <w:rsid w:val="00426576"/>
    <w:rsid w:val="004268A8"/>
    <w:rsid w:val="00455E49"/>
    <w:rsid w:val="00475A27"/>
    <w:rsid w:val="00493DA9"/>
    <w:rsid w:val="004C3D0C"/>
    <w:rsid w:val="0051030A"/>
    <w:rsid w:val="005445F2"/>
    <w:rsid w:val="00544F76"/>
    <w:rsid w:val="005613B3"/>
    <w:rsid w:val="0056743E"/>
    <w:rsid w:val="00577E97"/>
    <w:rsid w:val="00593564"/>
    <w:rsid w:val="00595E62"/>
    <w:rsid w:val="005C05F6"/>
    <w:rsid w:val="005D1A36"/>
    <w:rsid w:val="005F2583"/>
    <w:rsid w:val="006063D2"/>
    <w:rsid w:val="00620944"/>
    <w:rsid w:val="00626912"/>
    <w:rsid w:val="00642549"/>
    <w:rsid w:val="0064399F"/>
    <w:rsid w:val="006450E9"/>
    <w:rsid w:val="006468A4"/>
    <w:rsid w:val="006964A2"/>
    <w:rsid w:val="00696EAE"/>
    <w:rsid w:val="006B37C6"/>
    <w:rsid w:val="006C6BAB"/>
    <w:rsid w:val="00711F9E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4981"/>
    <w:rsid w:val="00907196"/>
    <w:rsid w:val="00926696"/>
    <w:rsid w:val="00984599"/>
    <w:rsid w:val="009A1CED"/>
    <w:rsid w:val="009D306F"/>
    <w:rsid w:val="009E32F7"/>
    <w:rsid w:val="00A10F02"/>
    <w:rsid w:val="00A24884"/>
    <w:rsid w:val="00A53A79"/>
    <w:rsid w:val="00A94CA3"/>
    <w:rsid w:val="00AA0C5F"/>
    <w:rsid w:val="00AB49B0"/>
    <w:rsid w:val="00AB7874"/>
    <w:rsid w:val="00AC4182"/>
    <w:rsid w:val="00B03E5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7DB3"/>
    <w:rsid w:val="00C50DF8"/>
    <w:rsid w:val="00C56082"/>
    <w:rsid w:val="00C6464B"/>
    <w:rsid w:val="00C92BB6"/>
    <w:rsid w:val="00C969BC"/>
    <w:rsid w:val="00CB3AE3"/>
    <w:rsid w:val="00D068CA"/>
    <w:rsid w:val="00D2103C"/>
    <w:rsid w:val="00D223C5"/>
    <w:rsid w:val="00D641B9"/>
    <w:rsid w:val="00DA6026"/>
    <w:rsid w:val="00DB4BFE"/>
    <w:rsid w:val="00DC64E1"/>
    <w:rsid w:val="00DD4019"/>
    <w:rsid w:val="00DF3F13"/>
    <w:rsid w:val="00DF60FB"/>
    <w:rsid w:val="00E137DC"/>
    <w:rsid w:val="00E476E0"/>
    <w:rsid w:val="00E5571A"/>
    <w:rsid w:val="00E7203F"/>
    <w:rsid w:val="00E83A55"/>
    <w:rsid w:val="00E90977"/>
    <w:rsid w:val="00EE1CE5"/>
    <w:rsid w:val="00EE44AE"/>
    <w:rsid w:val="00EE6838"/>
    <w:rsid w:val="00F00790"/>
    <w:rsid w:val="00F0524D"/>
    <w:rsid w:val="00F23B63"/>
    <w:rsid w:val="00F31CA1"/>
    <w:rsid w:val="00F55F4B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2026-03-03T10:06:00Z</dcterms:created>
  <dcterms:modified xsi:type="dcterms:W3CDTF">2026-03-03T10:06:00Z</dcterms:modified>
</cp:coreProperties>
</file>