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A0B" w:rsidRPr="00993FB8" w:rsidRDefault="00EA0851" w:rsidP="00605A0B">
      <w:pPr>
        <w:jc w:val="center"/>
        <w:rPr>
          <w:b/>
          <w:sz w:val="18"/>
          <w:szCs w:val="18"/>
        </w:rPr>
      </w:pPr>
      <w:bookmarkStart w:id="0" w:name="_GoBack"/>
      <w:bookmarkEnd w:id="0"/>
      <w:r w:rsidRPr="00993FB8">
        <w:rPr>
          <w:b/>
          <w:sz w:val="18"/>
          <w:szCs w:val="18"/>
        </w:rPr>
        <w:t>Договор о задатке</w:t>
      </w:r>
    </w:p>
    <w:p w:rsidR="00EA0851" w:rsidRPr="00993FB8" w:rsidRDefault="00EA0851" w:rsidP="00EA0851">
      <w:pPr>
        <w:jc w:val="center"/>
        <w:rPr>
          <w:b/>
          <w:sz w:val="18"/>
          <w:szCs w:val="18"/>
        </w:rPr>
      </w:pPr>
    </w:p>
    <w:p w:rsidR="00EA0851" w:rsidRDefault="00EA0851" w:rsidP="00EA0851">
      <w:pPr>
        <w:rPr>
          <w:b/>
          <w:sz w:val="19"/>
          <w:szCs w:val="19"/>
        </w:rPr>
      </w:pPr>
      <w:r w:rsidRPr="000622EF">
        <w:rPr>
          <w:b/>
          <w:sz w:val="19"/>
          <w:szCs w:val="19"/>
        </w:rPr>
        <w:t xml:space="preserve">г. Оренбург  </w:t>
      </w:r>
      <w:r w:rsidRPr="000622EF">
        <w:rPr>
          <w:b/>
          <w:sz w:val="19"/>
          <w:szCs w:val="19"/>
        </w:rPr>
        <w:tab/>
      </w:r>
      <w:r w:rsidRPr="000622EF">
        <w:rPr>
          <w:b/>
          <w:sz w:val="19"/>
          <w:szCs w:val="19"/>
        </w:rPr>
        <w:tab/>
      </w:r>
      <w:r w:rsidRPr="000622EF">
        <w:rPr>
          <w:b/>
          <w:sz w:val="19"/>
          <w:szCs w:val="19"/>
        </w:rPr>
        <w:tab/>
      </w:r>
      <w:r w:rsidRPr="000622EF">
        <w:rPr>
          <w:b/>
          <w:sz w:val="19"/>
          <w:szCs w:val="19"/>
        </w:rPr>
        <w:tab/>
      </w:r>
      <w:r w:rsidRPr="000622EF">
        <w:rPr>
          <w:b/>
          <w:sz w:val="19"/>
          <w:szCs w:val="19"/>
        </w:rPr>
        <w:tab/>
      </w:r>
      <w:r w:rsidRPr="000622EF">
        <w:rPr>
          <w:b/>
          <w:sz w:val="19"/>
          <w:szCs w:val="19"/>
        </w:rPr>
        <w:tab/>
      </w:r>
      <w:r w:rsidR="00D80BD8" w:rsidRPr="000622EF">
        <w:rPr>
          <w:b/>
          <w:sz w:val="19"/>
          <w:szCs w:val="19"/>
        </w:rPr>
        <w:t xml:space="preserve">                </w:t>
      </w:r>
      <w:r w:rsidRPr="000622EF">
        <w:rPr>
          <w:b/>
          <w:sz w:val="19"/>
          <w:szCs w:val="19"/>
        </w:rPr>
        <w:tab/>
        <w:t xml:space="preserve">«____»_______________20____г. </w:t>
      </w:r>
    </w:p>
    <w:p w:rsidR="00640A1D" w:rsidRPr="000622EF" w:rsidRDefault="00640A1D" w:rsidP="00EA0851">
      <w:pPr>
        <w:rPr>
          <w:b/>
          <w:sz w:val="19"/>
          <w:szCs w:val="19"/>
        </w:rPr>
      </w:pPr>
    </w:p>
    <w:p w:rsidR="00EA0851" w:rsidRPr="007C49CD" w:rsidRDefault="00284318" w:rsidP="00A553BA">
      <w:pPr>
        <w:ind w:firstLine="540"/>
        <w:jc w:val="both"/>
        <w:rPr>
          <w:sz w:val="19"/>
          <w:szCs w:val="19"/>
        </w:rPr>
      </w:pPr>
      <w:r w:rsidRPr="007C49CD">
        <w:rPr>
          <w:sz w:val="19"/>
          <w:szCs w:val="19"/>
        </w:rPr>
        <w:t xml:space="preserve">Финансовый управляющий </w:t>
      </w:r>
      <w:r w:rsidR="0090188C" w:rsidRPr="007C49CD">
        <w:rPr>
          <w:sz w:val="19"/>
          <w:szCs w:val="19"/>
        </w:rPr>
        <w:t>Лихачева Андрея Николаевича</w:t>
      </w:r>
      <w:r w:rsidRPr="007C49CD">
        <w:rPr>
          <w:sz w:val="19"/>
          <w:szCs w:val="19"/>
        </w:rPr>
        <w:t xml:space="preserve"> </w:t>
      </w:r>
      <w:r w:rsidR="0090188C" w:rsidRPr="007C49CD">
        <w:rPr>
          <w:sz w:val="19"/>
          <w:szCs w:val="19"/>
        </w:rPr>
        <w:t>Самойлов Дмитрий Александрович</w:t>
      </w:r>
      <w:r w:rsidRPr="007C49CD">
        <w:rPr>
          <w:sz w:val="19"/>
          <w:szCs w:val="19"/>
        </w:rPr>
        <w:t>, действующ</w:t>
      </w:r>
      <w:r w:rsidR="0090188C" w:rsidRPr="007C49CD">
        <w:rPr>
          <w:sz w:val="19"/>
          <w:szCs w:val="19"/>
        </w:rPr>
        <w:t>ий</w:t>
      </w:r>
      <w:r w:rsidRPr="007C49CD">
        <w:rPr>
          <w:sz w:val="19"/>
          <w:szCs w:val="19"/>
        </w:rPr>
        <w:t xml:space="preserve"> на основании решения Арбитражного суда Оренбургской области </w:t>
      </w:r>
      <w:r w:rsidRPr="007C49CD">
        <w:rPr>
          <w:color w:val="333333"/>
          <w:sz w:val="19"/>
          <w:szCs w:val="19"/>
        </w:rPr>
        <w:t>№А47-</w:t>
      </w:r>
      <w:r w:rsidR="0090188C" w:rsidRPr="007C49CD">
        <w:rPr>
          <w:color w:val="333333"/>
          <w:sz w:val="19"/>
          <w:szCs w:val="19"/>
        </w:rPr>
        <w:t>10293</w:t>
      </w:r>
      <w:r w:rsidRPr="007C49CD">
        <w:rPr>
          <w:color w:val="333333"/>
          <w:sz w:val="19"/>
          <w:szCs w:val="19"/>
        </w:rPr>
        <w:t>/20</w:t>
      </w:r>
      <w:r w:rsidR="008A7DEB" w:rsidRPr="007C49CD">
        <w:rPr>
          <w:color w:val="333333"/>
          <w:sz w:val="19"/>
          <w:szCs w:val="19"/>
        </w:rPr>
        <w:t>21</w:t>
      </w:r>
      <w:r w:rsidRPr="007C49CD">
        <w:rPr>
          <w:color w:val="333333"/>
          <w:sz w:val="19"/>
          <w:szCs w:val="19"/>
        </w:rPr>
        <w:t xml:space="preserve"> </w:t>
      </w:r>
      <w:r w:rsidRPr="007C49CD">
        <w:rPr>
          <w:sz w:val="19"/>
          <w:szCs w:val="19"/>
        </w:rPr>
        <w:t xml:space="preserve">от </w:t>
      </w:r>
      <w:r w:rsidR="008A7DEB" w:rsidRPr="007C49CD">
        <w:rPr>
          <w:sz w:val="19"/>
          <w:szCs w:val="19"/>
        </w:rPr>
        <w:t>1</w:t>
      </w:r>
      <w:r w:rsidR="0090188C" w:rsidRPr="007C49CD">
        <w:rPr>
          <w:sz w:val="19"/>
          <w:szCs w:val="19"/>
        </w:rPr>
        <w:t>0</w:t>
      </w:r>
      <w:r w:rsidRPr="007C49CD">
        <w:rPr>
          <w:color w:val="333333"/>
          <w:sz w:val="19"/>
          <w:szCs w:val="19"/>
        </w:rPr>
        <w:t>.</w:t>
      </w:r>
      <w:r w:rsidR="0090188C" w:rsidRPr="007C49CD">
        <w:rPr>
          <w:color w:val="333333"/>
          <w:sz w:val="19"/>
          <w:szCs w:val="19"/>
        </w:rPr>
        <w:t>01</w:t>
      </w:r>
      <w:r w:rsidRPr="007C49CD">
        <w:rPr>
          <w:color w:val="333333"/>
          <w:sz w:val="19"/>
          <w:szCs w:val="19"/>
        </w:rPr>
        <w:t>.20</w:t>
      </w:r>
      <w:r w:rsidR="008A7DEB" w:rsidRPr="007C49CD">
        <w:rPr>
          <w:color w:val="333333"/>
          <w:sz w:val="19"/>
          <w:szCs w:val="19"/>
        </w:rPr>
        <w:t>2</w:t>
      </w:r>
      <w:r w:rsidR="0090188C" w:rsidRPr="007C49CD">
        <w:rPr>
          <w:color w:val="333333"/>
          <w:sz w:val="19"/>
          <w:szCs w:val="19"/>
        </w:rPr>
        <w:t>3</w:t>
      </w:r>
      <w:r w:rsidRPr="007C49CD">
        <w:rPr>
          <w:color w:val="333333"/>
          <w:sz w:val="19"/>
          <w:szCs w:val="19"/>
        </w:rPr>
        <w:t>г</w:t>
      </w:r>
      <w:r w:rsidR="003B514C" w:rsidRPr="007C49CD">
        <w:rPr>
          <w:bCs/>
          <w:sz w:val="19"/>
          <w:szCs w:val="19"/>
        </w:rPr>
        <w:t>,</w:t>
      </w:r>
      <w:r w:rsidR="009E6091" w:rsidRPr="007C49CD">
        <w:rPr>
          <w:bCs/>
          <w:sz w:val="19"/>
          <w:szCs w:val="19"/>
        </w:rPr>
        <w:t xml:space="preserve"> </w:t>
      </w:r>
      <w:r w:rsidR="00993FB8" w:rsidRPr="007C49CD">
        <w:rPr>
          <w:bCs/>
          <w:sz w:val="19"/>
          <w:szCs w:val="19"/>
        </w:rPr>
        <w:t>и</w:t>
      </w:r>
      <w:r w:rsidR="005C6B03" w:rsidRPr="007C49CD">
        <w:rPr>
          <w:sz w:val="19"/>
          <w:szCs w:val="19"/>
        </w:rPr>
        <w:t>менуем</w:t>
      </w:r>
      <w:r w:rsidR="003B514C" w:rsidRPr="007C49CD">
        <w:rPr>
          <w:sz w:val="19"/>
          <w:szCs w:val="19"/>
        </w:rPr>
        <w:t>ый</w:t>
      </w:r>
      <w:r w:rsidR="00993FB8" w:rsidRPr="007C49CD">
        <w:rPr>
          <w:sz w:val="19"/>
          <w:szCs w:val="19"/>
        </w:rPr>
        <w:t xml:space="preserve"> в дальнейшем </w:t>
      </w:r>
      <w:r w:rsidR="00EA0851" w:rsidRPr="007C49CD">
        <w:rPr>
          <w:b/>
          <w:sz w:val="19"/>
          <w:szCs w:val="19"/>
        </w:rPr>
        <w:t>«Организатор»</w:t>
      </w:r>
      <w:r w:rsidR="00EA0851" w:rsidRPr="007C49CD">
        <w:rPr>
          <w:sz w:val="19"/>
          <w:szCs w:val="19"/>
        </w:rPr>
        <w:t xml:space="preserve">, с одной стороны, и __________________________, именуемый в дальнейшем </w:t>
      </w:r>
      <w:r w:rsidR="00EA0851" w:rsidRPr="007C49CD">
        <w:rPr>
          <w:b/>
          <w:sz w:val="19"/>
          <w:szCs w:val="19"/>
        </w:rPr>
        <w:t>«Заявитель»</w:t>
      </w:r>
      <w:r w:rsidR="00EA0851" w:rsidRPr="007C49CD">
        <w:rPr>
          <w:sz w:val="19"/>
          <w:szCs w:val="19"/>
        </w:rPr>
        <w:t>, с другой стороны, заключили настоящий договор о нижеследующем:</w:t>
      </w:r>
    </w:p>
    <w:p w:rsidR="00EA0851" w:rsidRPr="007C49CD" w:rsidRDefault="00EA0851" w:rsidP="00EA0851">
      <w:pPr>
        <w:jc w:val="both"/>
        <w:rPr>
          <w:b/>
          <w:sz w:val="19"/>
          <w:szCs w:val="19"/>
        </w:rPr>
      </w:pPr>
      <w:r w:rsidRPr="007C49CD">
        <w:rPr>
          <w:b/>
          <w:sz w:val="19"/>
          <w:szCs w:val="19"/>
        </w:rPr>
        <w:t>1. Предмет договора</w:t>
      </w:r>
    </w:p>
    <w:p w:rsidR="00EA0851" w:rsidRPr="007C49CD" w:rsidRDefault="00EA0851" w:rsidP="00EA0851">
      <w:pPr>
        <w:pStyle w:val="ConsPlusNormal"/>
        <w:widowControl/>
        <w:ind w:firstLine="540"/>
        <w:jc w:val="both"/>
        <w:rPr>
          <w:rFonts w:ascii="Times New Roman" w:hAnsi="Times New Roman" w:cs="Times New Roman"/>
          <w:color w:val="000000"/>
          <w:sz w:val="19"/>
          <w:szCs w:val="19"/>
        </w:rPr>
      </w:pPr>
      <w:r w:rsidRPr="007C49CD">
        <w:rPr>
          <w:rFonts w:ascii="Times New Roman" w:hAnsi="Times New Roman" w:cs="Times New Roman"/>
          <w:sz w:val="19"/>
          <w:szCs w:val="19"/>
        </w:rPr>
        <w:t xml:space="preserve">1.1. В соответствии с условиями настоящего Договора Заявитель для участия в торгах по продаже имущества </w:t>
      </w:r>
      <w:r w:rsidR="0090188C" w:rsidRPr="007C49CD">
        <w:rPr>
          <w:rFonts w:ascii="Times New Roman" w:hAnsi="Times New Roman" w:cs="Times New Roman"/>
          <w:sz w:val="19"/>
          <w:szCs w:val="19"/>
        </w:rPr>
        <w:t>Лихачева А.Н.</w:t>
      </w:r>
      <w:r w:rsidR="004203BD" w:rsidRPr="007C49CD">
        <w:rPr>
          <w:rFonts w:ascii="Times New Roman" w:hAnsi="Times New Roman" w:cs="Times New Roman"/>
          <w:sz w:val="19"/>
          <w:szCs w:val="19"/>
        </w:rPr>
        <w:t xml:space="preserve"> </w:t>
      </w:r>
      <w:r w:rsidRPr="007C49CD">
        <w:rPr>
          <w:rFonts w:ascii="Times New Roman" w:hAnsi="Times New Roman" w:cs="Times New Roman"/>
          <w:sz w:val="19"/>
          <w:szCs w:val="19"/>
        </w:rPr>
        <w:t xml:space="preserve">– </w:t>
      </w:r>
      <w:r w:rsidRPr="007C49CD">
        <w:rPr>
          <w:rFonts w:ascii="Times New Roman" w:hAnsi="Times New Roman" w:cs="Times New Roman"/>
          <w:b/>
          <w:sz w:val="19"/>
          <w:szCs w:val="19"/>
        </w:rPr>
        <w:t xml:space="preserve">лота № </w:t>
      </w:r>
      <w:r w:rsidR="004F4A65" w:rsidRPr="007C49CD">
        <w:rPr>
          <w:rFonts w:ascii="Times New Roman" w:hAnsi="Times New Roman" w:cs="Times New Roman"/>
          <w:b/>
          <w:sz w:val="19"/>
          <w:szCs w:val="19"/>
        </w:rPr>
        <w:t>__</w:t>
      </w:r>
      <w:r w:rsidRPr="007C49CD">
        <w:rPr>
          <w:rFonts w:ascii="Times New Roman" w:hAnsi="Times New Roman" w:cs="Times New Roman"/>
          <w:b/>
          <w:sz w:val="19"/>
          <w:szCs w:val="19"/>
        </w:rPr>
        <w:t xml:space="preserve"> </w:t>
      </w:r>
      <w:r w:rsidRPr="007C49CD">
        <w:rPr>
          <w:rFonts w:ascii="Times New Roman" w:hAnsi="Times New Roman" w:cs="Times New Roman"/>
          <w:sz w:val="19"/>
          <w:szCs w:val="19"/>
        </w:rPr>
        <w:t>(далее - Имущество), проводимого о</w:t>
      </w:r>
      <w:r w:rsidR="005C6B03" w:rsidRPr="007C49CD">
        <w:rPr>
          <w:rFonts w:ascii="Times New Roman" w:hAnsi="Times New Roman" w:cs="Times New Roman"/>
          <w:sz w:val="19"/>
          <w:szCs w:val="19"/>
        </w:rPr>
        <w:t xml:space="preserve">ператором электронной площадки </w:t>
      </w:r>
      <w:r w:rsidRPr="007C49CD">
        <w:rPr>
          <w:rFonts w:ascii="Times New Roman" w:hAnsi="Times New Roman" w:cs="Times New Roman"/>
          <w:sz w:val="19"/>
          <w:szCs w:val="19"/>
        </w:rPr>
        <w:t xml:space="preserve">АО «Российский аукционный дом» перечисляет денежные средства в качестве задатка в размере </w:t>
      </w:r>
      <w:r w:rsidR="009C39FF" w:rsidRPr="007C49CD">
        <w:rPr>
          <w:rFonts w:ascii="Times New Roman" w:hAnsi="Times New Roman" w:cs="Times New Roman"/>
          <w:sz w:val="19"/>
          <w:szCs w:val="19"/>
        </w:rPr>
        <w:t>1</w:t>
      </w:r>
      <w:r w:rsidR="009E6091" w:rsidRPr="007C49CD">
        <w:rPr>
          <w:rFonts w:ascii="Times New Roman" w:hAnsi="Times New Roman" w:cs="Times New Roman"/>
          <w:sz w:val="19"/>
          <w:szCs w:val="19"/>
        </w:rPr>
        <w:t>0</w:t>
      </w:r>
      <w:r w:rsidRPr="007C49CD">
        <w:rPr>
          <w:rFonts w:ascii="Times New Roman" w:hAnsi="Times New Roman" w:cs="Times New Roman"/>
          <w:sz w:val="19"/>
          <w:szCs w:val="19"/>
        </w:rPr>
        <w:t xml:space="preserve">% от </w:t>
      </w:r>
      <w:r w:rsidR="00F411AF" w:rsidRPr="007C49CD">
        <w:rPr>
          <w:rFonts w:ascii="Times New Roman" w:hAnsi="Times New Roman" w:cs="Times New Roman"/>
          <w:sz w:val="19"/>
          <w:szCs w:val="19"/>
        </w:rPr>
        <w:t xml:space="preserve">начальной </w:t>
      </w:r>
      <w:r w:rsidRPr="007C49CD">
        <w:rPr>
          <w:rFonts w:ascii="Times New Roman" w:hAnsi="Times New Roman" w:cs="Times New Roman"/>
          <w:sz w:val="19"/>
          <w:szCs w:val="19"/>
        </w:rPr>
        <w:t xml:space="preserve">стоимости лота, а именно _____ рублей (далее </w:t>
      </w:r>
      <w:r w:rsidRPr="007C49CD">
        <w:rPr>
          <w:rFonts w:ascii="Times New Roman" w:hAnsi="Times New Roman" w:cs="Times New Roman"/>
          <w:color w:val="000000"/>
          <w:sz w:val="19"/>
          <w:szCs w:val="19"/>
        </w:rPr>
        <w:t xml:space="preserve">Задаток) на расчётный счёт Организатора торгов: </w:t>
      </w:r>
      <w:r w:rsidR="0090188C" w:rsidRPr="007C49CD">
        <w:rPr>
          <w:rFonts w:ascii="Times New Roman" w:hAnsi="Times New Roman" w:cs="Times New Roman"/>
          <w:sz w:val="19"/>
          <w:szCs w:val="19"/>
        </w:rPr>
        <w:t>Лихачев Андрей Николаевич, ИНН 560912957399, р/</w:t>
      </w:r>
      <w:proofErr w:type="spellStart"/>
      <w:r w:rsidR="0090188C" w:rsidRPr="007C49CD">
        <w:rPr>
          <w:rFonts w:ascii="Times New Roman" w:hAnsi="Times New Roman" w:cs="Times New Roman"/>
          <w:sz w:val="19"/>
          <w:szCs w:val="19"/>
        </w:rPr>
        <w:t>сч</w:t>
      </w:r>
      <w:proofErr w:type="spellEnd"/>
      <w:r w:rsidR="0090188C" w:rsidRPr="007C49CD">
        <w:rPr>
          <w:rFonts w:ascii="Times New Roman" w:hAnsi="Times New Roman" w:cs="Times New Roman"/>
          <w:sz w:val="19"/>
          <w:szCs w:val="19"/>
        </w:rPr>
        <w:t xml:space="preserve"> 40817810846002915698 в Оренбургском отделении № 8623 ПАО Сбербанк, </w:t>
      </w:r>
      <w:proofErr w:type="spellStart"/>
      <w:r w:rsidR="0090188C" w:rsidRPr="007C49CD">
        <w:rPr>
          <w:rFonts w:ascii="Times New Roman" w:hAnsi="Times New Roman" w:cs="Times New Roman"/>
          <w:sz w:val="19"/>
          <w:szCs w:val="19"/>
        </w:rPr>
        <w:t>корр</w:t>
      </w:r>
      <w:proofErr w:type="spellEnd"/>
      <w:r w:rsidR="0090188C" w:rsidRPr="007C49CD">
        <w:rPr>
          <w:rFonts w:ascii="Times New Roman" w:hAnsi="Times New Roman" w:cs="Times New Roman"/>
          <w:sz w:val="19"/>
          <w:szCs w:val="19"/>
        </w:rPr>
        <w:t>/</w:t>
      </w:r>
      <w:proofErr w:type="spellStart"/>
      <w:r w:rsidR="0090188C" w:rsidRPr="007C49CD">
        <w:rPr>
          <w:rFonts w:ascii="Times New Roman" w:hAnsi="Times New Roman" w:cs="Times New Roman"/>
          <w:sz w:val="19"/>
          <w:szCs w:val="19"/>
        </w:rPr>
        <w:t>сч</w:t>
      </w:r>
      <w:proofErr w:type="spellEnd"/>
      <w:r w:rsidR="0090188C" w:rsidRPr="007C49CD">
        <w:rPr>
          <w:rFonts w:ascii="Times New Roman" w:hAnsi="Times New Roman" w:cs="Times New Roman"/>
          <w:sz w:val="19"/>
          <w:szCs w:val="19"/>
        </w:rPr>
        <w:t xml:space="preserve"> 30101810600000000601, БИК 045354601</w:t>
      </w:r>
      <w:r w:rsidR="009E6091" w:rsidRPr="007C49CD">
        <w:rPr>
          <w:rFonts w:ascii="Times New Roman" w:hAnsi="Times New Roman" w:cs="Times New Roman"/>
          <w:sz w:val="19"/>
          <w:szCs w:val="19"/>
        </w:rPr>
        <w:t>,</w:t>
      </w:r>
      <w:r w:rsidR="004203BD" w:rsidRPr="007C49CD">
        <w:rPr>
          <w:rFonts w:ascii="Times New Roman" w:hAnsi="Times New Roman" w:cs="Times New Roman"/>
          <w:sz w:val="19"/>
          <w:szCs w:val="19"/>
        </w:rPr>
        <w:t xml:space="preserve"> </w:t>
      </w:r>
      <w:r w:rsidR="00DF7217" w:rsidRPr="007C49CD">
        <w:rPr>
          <w:rFonts w:ascii="Times New Roman" w:hAnsi="Times New Roman" w:cs="Times New Roman"/>
          <w:color w:val="000000"/>
          <w:sz w:val="19"/>
          <w:szCs w:val="19"/>
        </w:rPr>
        <w:t>в назначении платежа указать номер лота и код лота, зарегистрированный на электронной площадке ОАО «Российский аукционный дом».</w:t>
      </w:r>
    </w:p>
    <w:p w:rsidR="00EA0851" w:rsidRPr="007C49CD" w:rsidRDefault="00EA0851" w:rsidP="00EA0851">
      <w:pPr>
        <w:jc w:val="both"/>
        <w:rPr>
          <w:sz w:val="19"/>
          <w:szCs w:val="19"/>
        </w:rPr>
      </w:pPr>
      <w:r w:rsidRPr="007C49CD">
        <w:rPr>
          <w:sz w:val="19"/>
          <w:szCs w:val="19"/>
        </w:rPr>
        <w:t>1.2. Задаток служит обеспечением исполнения обязательств Заявителя по заключению договора купли-продажи и оплате на торгах в случае признания Заявителя победителем торгов.</w:t>
      </w:r>
    </w:p>
    <w:p w:rsidR="00EA0851" w:rsidRPr="007C49CD" w:rsidRDefault="00EA0851" w:rsidP="00EA0851">
      <w:pPr>
        <w:jc w:val="both"/>
        <w:rPr>
          <w:b/>
          <w:sz w:val="19"/>
          <w:szCs w:val="19"/>
        </w:rPr>
      </w:pPr>
      <w:r w:rsidRPr="007C49CD">
        <w:rPr>
          <w:b/>
          <w:sz w:val="19"/>
          <w:szCs w:val="19"/>
        </w:rPr>
        <w:t>2. Порядок внесения задатка</w:t>
      </w:r>
    </w:p>
    <w:p w:rsidR="00EA0851" w:rsidRPr="007C49CD" w:rsidRDefault="00EA0851" w:rsidP="00EA0851">
      <w:pPr>
        <w:jc w:val="both"/>
        <w:rPr>
          <w:sz w:val="19"/>
          <w:szCs w:val="19"/>
        </w:rPr>
      </w:pPr>
      <w:r w:rsidRPr="007C49CD">
        <w:rPr>
          <w:sz w:val="19"/>
          <w:szCs w:val="19"/>
        </w:rPr>
        <w:t>2.1 Задаток подлежит перечислению Заявителем на счёт Организатора торгов после заключения настоящего Договора и перечисляется непосредственно Заявителем на основании настоящего договора о задатке. В платёжном документе в графе «назначение платежа» должна содержаться ссылка на наименование должника, имущество которого продаётся, номер лота.</w:t>
      </w:r>
    </w:p>
    <w:p w:rsidR="00EA0851" w:rsidRPr="007C49CD" w:rsidRDefault="00EA0851" w:rsidP="00EA0851">
      <w:pPr>
        <w:jc w:val="both"/>
        <w:rPr>
          <w:sz w:val="19"/>
          <w:szCs w:val="19"/>
        </w:rPr>
      </w:pPr>
      <w:r w:rsidRPr="007C49CD">
        <w:rPr>
          <w:sz w:val="19"/>
          <w:szCs w:val="19"/>
        </w:rPr>
        <w:t xml:space="preserve">2.2 Задаток должен быть перечислен Заявителем </w:t>
      </w:r>
      <w:r w:rsidRPr="007C49CD">
        <w:rPr>
          <w:sz w:val="19"/>
          <w:szCs w:val="19"/>
          <w:u w:val="single"/>
        </w:rPr>
        <w:t xml:space="preserve">до </w:t>
      </w:r>
      <w:r w:rsidR="00080851">
        <w:rPr>
          <w:sz w:val="19"/>
          <w:szCs w:val="19"/>
          <w:u w:val="single"/>
        </w:rPr>
        <w:t>09</w:t>
      </w:r>
      <w:r w:rsidR="00660510" w:rsidRPr="007C49CD">
        <w:rPr>
          <w:sz w:val="19"/>
          <w:szCs w:val="19"/>
          <w:u w:val="single"/>
        </w:rPr>
        <w:t>.0</w:t>
      </w:r>
      <w:r w:rsidR="00080851">
        <w:rPr>
          <w:sz w:val="19"/>
          <w:szCs w:val="19"/>
          <w:u w:val="single"/>
        </w:rPr>
        <w:t>4</w:t>
      </w:r>
      <w:r w:rsidR="00660510" w:rsidRPr="007C49CD">
        <w:rPr>
          <w:sz w:val="19"/>
          <w:szCs w:val="19"/>
          <w:u w:val="single"/>
        </w:rPr>
        <w:t>.202</w:t>
      </w:r>
      <w:r w:rsidR="00080851">
        <w:rPr>
          <w:sz w:val="19"/>
          <w:szCs w:val="19"/>
          <w:u w:val="single"/>
        </w:rPr>
        <w:t>6</w:t>
      </w:r>
      <w:r w:rsidR="00660510" w:rsidRPr="007C49CD">
        <w:rPr>
          <w:sz w:val="19"/>
          <w:szCs w:val="19"/>
          <w:u w:val="single"/>
        </w:rPr>
        <w:t>г. до 18-00 (</w:t>
      </w:r>
      <w:proofErr w:type="spellStart"/>
      <w:r w:rsidR="00660510" w:rsidRPr="007C49CD">
        <w:rPr>
          <w:sz w:val="19"/>
          <w:szCs w:val="19"/>
          <w:u w:val="single"/>
        </w:rPr>
        <w:t>мск</w:t>
      </w:r>
      <w:proofErr w:type="spellEnd"/>
      <w:r w:rsidR="00660510" w:rsidRPr="007C49CD">
        <w:rPr>
          <w:sz w:val="19"/>
          <w:szCs w:val="19"/>
          <w:u w:val="single"/>
        </w:rPr>
        <w:t>.)</w:t>
      </w:r>
      <w:r w:rsidR="00660510" w:rsidRPr="007C49CD">
        <w:rPr>
          <w:b/>
          <w:sz w:val="19"/>
          <w:szCs w:val="19"/>
        </w:rPr>
        <w:t xml:space="preserve"> </w:t>
      </w:r>
      <w:r w:rsidRPr="007C49CD">
        <w:rPr>
          <w:sz w:val="19"/>
          <w:szCs w:val="19"/>
        </w:rPr>
        <w:t>и должен поступить на указанный в п. 1.1. настоящего договора счёт Организатора торгов. Задаток считается внесённым с даты поступления всей суммы Задатка на указанный счёт. В случае, если сумма Задатка от Заявителя не зачислена на счет Организатора торгов в установленный срок, Заявитель не допускается к участию в торгах. Предоставление Заявителем платёжных документов с отметкой об исполнении при этом во внимание не принимается.</w:t>
      </w:r>
    </w:p>
    <w:p w:rsidR="00EA0851" w:rsidRPr="000622EF" w:rsidRDefault="00EA0851" w:rsidP="00EA0851">
      <w:pPr>
        <w:jc w:val="both"/>
        <w:rPr>
          <w:sz w:val="19"/>
          <w:szCs w:val="19"/>
        </w:rPr>
      </w:pPr>
      <w:r w:rsidRPr="007C49CD">
        <w:rPr>
          <w:sz w:val="19"/>
          <w:szCs w:val="19"/>
        </w:rPr>
        <w:t>2.3. Организатор не вправе распоряжаться</w:t>
      </w:r>
      <w:r w:rsidRPr="000622EF">
        <w:rPr>
          <w:sz w:val="19"/>
          <w:szCs w:val="19"/>
        </w:rPr>
        <w:t xml:space="preserve"> денежными средствами, поступившими на его счет в качестве задатка.</w:t>
      </w:r>
    </w:p>
    <w:p w:rsidR="00EA0851" w:rsidRPr="000622EF" w:rsidRDefault="00EA0851" w:rsidP="00EA0851">
      <w:pPr>
        <w:jc w:val="both"/>
        <w:rPr>
          <w:sz w:val="19"/>
          <w:szCs w:val="19"/>
        </w:rPr>
      </w:pPr>
      <w:r w:rsidRPr="000622EF">
        <w:rPr>
          <w:sz w:val="19"/>
          <w:szCs w:val="19"/>
        </w:rPr>
        <w:t>2.4. На денежные средства, перечисленные в соответствии с настоящим договором, проценты не начисляются.</w:t>
      </w:r>
    </w:p>
    <w:p w:rsidR="00EA0851" w:rsidRPr="000622EF" w:rsidRDefault="00EA0851" w:rsidP="00EA0851">
      <w:pPr>
        <w:jc w:val="both"/>
        <w:rPr>
          <w:b/>
          <w:sz w:val="19"/>
          <w:szCs w:val="19"/>
        </w:rPr>
      </w:pPr>
      <w:r w:rsidRPr="000622EF">
        <w:rPr>
          <w:b/>
          <w:sz w:val="19"/>
          <w:szCs w:val="19"/>
        </w:rPr>
        <w:t>3. Порядок возврата и удержания задатка</w:t>
      </w:r>
    </w:p>
    <w:p w:rsidR="00EA0851" w:rsidRPr="000622EF" w:rsidRDefault="00EA0851" w:rsidP="00EA0851">
      <w:pPr>
        <w:jc w:val="both"/>
        <w:rPr>
          <w:sz w:val="19"/>
          <w:szCs w:val="19"/>
        </w:rPr>
      </w:pPr>
      <w:r w:rsidRPr="000622EF">
        <w:rPr>
          <w:sz w:val="19"/>
          <w:szCs w:val="19"/>
        </w:rPr>
        <w:t>3.1. Задаток возвращается в случаях и в сроки, которые установлены пунктами 3.2.-3.6. настоящего договора  путем перечисления суммы внесенного задатка на указанный Заявителем счёт. Заявитель обязан незамедлительно информировать Организатора об изменении своих банковских реквизитов. Организатор не отвечает за нарушения установленных настоящим соглашением сроков возврата задатка в случае, если Заявитель своевременно не информировал Организатора об изменении своих банковских реквизитов.</w:t>
      </w:r>
    </w:p>
    <w:p w:rsidR="00EA0851" w:rsidRPr="000622EF" w:rsidRDefault="00EA0851" w:rsidP="00EA0851">
      <w:pPr>
        <w:jc w:val="both"/>
        <w:rPr>
          <w:sz w:val="19"/>
          <w:szCs w:val="19"/>
        </w:rPr>
      </w:pPr>
      <w:r w:rsidRPr="000622EF">
        <w:rPr>
          <w:sz w:val="19"/>
          <w:szCs w:val="19"/>
        </w:rPr>
        <w:t>3.2. В случае если Заявитель не будет допущен к участию в торгах, Организатор обязуется возвратить сумму внесенного Заявителем задатка в течение 5 (пяти) рабочих дней с даты оформления Организатором Протокола об определении участников торгов.</w:t>
      </w:r>
    </w:p>
    <w:p w:rsidR="00EA0851" w:rsidRPr="000622EF" w:rsidRDefault="00EA0851" w:rsidP="00EA0851">
      <w:pPr>
        <w:jc w:val="both"/>
        <w:rPr>
          <w:sz w:val="19"/>
          <w:szCs w:val="19"/>
        </w:rPr>
      </w:pPr>
      <w:r w:rsidRPr="000622EF">
        <w:rPr>
          <w:sz w:val="19"/>
          <w:szCs w:val="19"/>
        </w:rPr>
        <w:t>3.3. В случае если Заявитель участвовал в торгах, но не выиграл их, Организатор обязуется возвратить сумму внесенного Заявителем задатка в течение 5 (пяти) рабочих дней со дня подписания Протокола о результатах проведения торгов.</w:t>
      </w:r>
    </w:p>
    <w:p w:rsidR="00EA0851" w:rsidRDefault="00EA0851" w:rsidP="00EA0851">
      <w:pPr>
        <w:jc w:val="both"/>
        <w:rPr>
          <w:sz w:val="19"/>
          <w:szCs w:val="19"/>
        </w:rPr>
      </w:pPr>
      <w:r w:rsidRPr="000622EF">
        <w:rPr>
          <w:sz w:val="19"/>
          <w:szCs w:val="19"/>
        </w:rPr>
        <w:t>3.4. В случае отзыва Заявителем заявки на участие в торгах, либо отказа Заявителя от участия в торгах, Организатор торгов возвращает сумму внесенного Заявителем задатка в течение 5(пяти) рабочих дней со дня поступления организатору торгов соответствующего уведомления.</w:t>
      </w:r>
    </w:p>
    <w:p w:rsidR="00A12345" w:rsidRPr="00604BAC" w:rsidRDefault="00A12345" w:rsidP="00A12345">
      <w:pPr>
        <w:jc w:val="both"/>
        <w:rPr>
          <w:sz w:val="19"/>
          <w:szCs w:val="19"/>
        </w:rPr>
      </w:pPr>
      <w:r>
        <w:rPr>
          <w:sz w:val="19"/>
          <w:szCs w:val="19"/>
        </w:rPr>
        <w:t xml:space="preserve">3.5. </w:t>
      </w:r>
      <w:r w:rsidRPr="00604BAC">
        <w:rPr>
          <w:sz w:val="19"/>
          <w:szCs w:val="19"/>
        </w:rPr>
        <w:t>Расходы Организатора торгов на расчетно-кассовое обслуживание, выставленные кредитной организацией (Банком), его обслуживающей в соответствии с утверждёнными Банком тарифами при возврате суммы поступившего задатка Претенденту, осуществляются за счёт Претендента в соответствии со ст. 309.2 ГК РФ</w:t>
      </w:r>
    </w:p>
    <w:p w:rsidR="00EA0851" w:rsidRPr="000622EF" w:rsidRDefault="00EA0851" w:rsidP="00EA0851">
      <w:pPr>
        <w:jc w:val="both"/>
        <w:rPr>
          <w:sz w:val="19"/>
          <w:szCs w:val="19"/>
        </w:rPr>
      </w:pPr>
      <w:r w:rsidRPr="000622EF">
        <w:rPr>
          <w:sz w:val="19"/>
          <w:szCs w:val="19"/>
        </w:rPr>
        <w:t>3.6. В случае отмены торгов по продаже имущества Организатор возвращает сумму внесенного Заявителем задатка в течение 5 (пяти) рабочих дней со дня принятия Организатором решения об отмене торгов.</w:t>
      </w:r>
    </w:p>
    <w:p w:rsidR="00EA0851" w:rsidRPr="000622EF" w:rsidRDefault="00EA0851" w:rsidP="00EA0851">
      <w:pPr>
        <w:jc w:val="both"/>
        <w:rPr>
          <w:sz w:val="19"/>
          <w:szCs w:val="19"/>
        </w:rPr>
      </w:pPr>
      <w:r w:rsidRPr="000622EF">
        <w:rPr>
          <w:sz w:val="19"/>
          <w:szCs w:val="19"/>
        </w:rPr>
        <w:t>3.7. Внесенный задаток не возвращается в случае, если Заявитель, признанный победителем торгов:</w:t>
      </w:r>
    </w:p>
    <w:p w:rsidR="00EA0851" w:rsidRPr="000622EF" w:rsidRDefault="00EA0851" w:rsidP="00EA0851">
      <w:pPr>
        <w:jc w:val="both"/>
        <w:rPr>
          <w:sz w:val="19"/>
          <w:szCs w:val="19"/>
        </w:rPr>
      </w:pPr>
      <w:r w:rsidRPr="000622EF">
        <w:rPr>
          <w:sz w:val="19"/>
          <w:szCs w:val="19"/>
        </w:rPr>
        <w:t>- уклонился от заключения Договора купли-продажи имущества;</w:t>
      </w:r>
    </w:p>
    <w:p w:rsidR="00EA0851" w:rsidRPr="000622EF" w:rsidRDefault="00EA0851" w:rsidP="00EA0851">
      <w:pPr>
        <w:jc w:val="both"/>
        <w:rPr>
          <w:sz w:val="19"/>
          <w:szCs w:val="19"/>
        </w:rPr>
      </w:pPr>
      <w:r w:rsidRPr="000622EF">
        <w:rPr>
          <w:sz w:val="19"/>
          <w:szCs w:val="19"/>
        </w:rPr>
        <w:t>- уклонился от оплаты по договору купли-продажи имущества, заключенного по итогам торгов.</w:t>
      </w:r>
    </w:p>
    <w:p w:rsidR="00EA0851" w:rsidRPr="000622EF" w:rsidRDefault="00EA0851" w:rsidP="00EA0851">
      <w:pPr>
        <w:jc w:val="both"/>
        <w:rPr>
          <w:sz w:val="19"/>
          <w:szCs w:val="19"/>
        </w:rPr>
      </w:pPr>
      <w:r w:rsidRPr="000622EF">
        <w:rPr>
          <w:sz w:val="19"/>
          <w:szCs w:val="19"/>
        </w:rPr>
        <w:t>3.8. Внесенный Заявителем Задаток засчитывается в счет оплаты приобретаемого на торгах имущества при подписании в установленном порядке Договора купли-продажи имущества.</w:t>
      </w:r>
    </w:p>
    <w:p w:rsidR="00EA0851" w:rsidRPr="000622EF" w:rsidRDefault="00EA0851" w:rsidP="00EA0851">
      <w:pPr>
        <w:jc w:val="both"/>
        <w:rPr>
          <w:b/>
          <w:sz w:val="19"/>
          <w:szCs w:val="19"/>
        </w:rPr>
      </w:pPr>
      <w:r w:rsidRPr="000622EF">
        <w:rPr>
          <w:b/>
          <w:sz w:val="19"/>
          <w:szCs w:val="19"/>
        </w:rPr>
        <w:t>4. Срок действия настоящего договора.</w:t>
      </w:r>
    </w:p>
    <w:p w:rsidR="00EA0851" w:rsidRPr="000622EF" w:rsidRDefault="00EA0851" w:rsidP="00EA0851">
      <w:pPr>
        <w:pStyle w:val="a3"/>
        <w:ind w:left="0"/>
        <w:jc w:val="both"/>
        <w:rPr>
          <w:sz w:val="19"/>
          <w:szCs w:val="19"/>
        </w:rPr>
      </w:pPr>
      <w:r w:rsidRPr="000622EF">
        <w:rPr>
          <w:sz w:val="19"/>
          <w:szCs w:val="19"/>
        </w:rPr>
        <w:t>4.1. Настоящий договор вступает в силу с момента его подписания Сторонами и прекращает свое действие после исполнения Сторонами всех обязательств по нему.</w:t>
      </w:r>
    </w:p>
    <w:p w:rsidR="00EA0851" w:rsidRPr="000622EF" w:rsidRDefault="00EA0851" w:rsidP="00EA0851">
      <w:pPr>
        <w:jc w:val="both"/>
        <w:rPr>
          <w:sz w:val="19"/>
          <w:szCs w:val="19"/>
        </w:rPr>
      </w:pPr>
      <w:r w:rsidRPr="000622EF">
        <w:rPr>
          <w:sz w:val="19"/>
          <w:szCs w:val="19"/>
        </w:rPr>
        <w:t>4.2.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передаются на разрешение арбитражного суда или суда общей юрисдикции в соответствии с действующим законодательством Российской Федерации.</w:t>
      </w:r>
    </w:p>
    <w:p w:rsidR="00EA0851" w:rsidRPr="000622EF" w:rsidRDefault="00EA0851" w:rsidP="00EA0851">
      <w:pPr>
        <w:jc w:val="both"/>
        <w:rPr>
          <w:sz w:val="19"/>
          <w:szCs w:val="19"/>
        </w:rPr>
      </w:pPr>
      <w:r w:rsidRPr="000622EF">
        <w:rPr>
          <w:sz w:val="19"/>
          <w:szCs w:val="19"/>
        </w:rPr>
        <w:t>4.3. Настоящий договор составлен  в двух экземплярах, по одному экземпляру для каждой из сторон.</w:t>
      </w:r>
    </w:p>
    <w:p w:rsidR="00EA0851" w:rsidRPr="000622EF" w:rsidRDefault="00EA0851" w:rsidP="00EA0851">
      <w:pPr>
        <w:jc w:val="both"/>
        <w:rPr>
          <w:b/>
          <w:sz w:val="19"/>
          <w:szCs w:val="19"/>
        </w:rPr>
      </w:pPr>
      <w:r w:rsidRPr="000622EF">
        <w:rPr>
          <w:b/>
          <w:sz w:val="19"/>
          <w:szCs w:val="19"/>
        </w:rPr>
        <w:t xml:space="preserve">5. Адреса и реквизиты сторон. Подписи сторон: </w:t>
      </w:r>
    </w:p>
    <w:p w:rsidR="00284318" w:rsidRPr="000622EF" w:rsidRDefault="00EA0851" w:rsidP="00284318">
      <w:pPr>
        <w:jc w:val="both"/>
        <w:rPr>
          <w:sz w:val="19"/>
          <w:szCs w:val="19"/>
        </w:rPr>
      </w:pPr>
      <w:r w:rsidRPr="000622EF">
        <w:rPr>
          <w:sz w:val="19"/>
          <w:szCs w:val="19"/>
        </w:rPr>
        <w:t>Организатор</w:t>
      </w:r>
      <w:r w:rsidRPr="00A12345">
        <w:rPr>
          <w:sz w:val="19"/>
          <w:szCs w:val="19"/>
        </w:rPr>
        <w:t xml:space="preserve">: </w:t>
      </w:r>
      <w:r w:rsidR="000622EF" w:rsidRPr="00A12345">
        <w:rPr>
          <w:noProof/>
          <w:sz w:val="19"/>
          <w:szCs w:val="19"/>
        </w:rPr>
        <w:t xml:space="preserve">Финансовый управляющий </w:t>
      </w:r>
      <w:r w:rsidR="00660510" w:rsidRPr="00A12345">
        <w:rPr>
          <w:bCs/>
          <w:sz w:val="19"/>
          <w:szCs w:val="19"/>
        </w:rPr>
        <w:t>Лихачева А.Н.</w:t>
      </w:r>
      <w:r w:rsidR="000622EF" w:rsidRPr="00A12345">
        <w:rPr>
          <w:bCs/>
          <w:sz w:val="19"/>
          <w:szCs w:val="19"/>
        </w:rPr>
        <w:t xml:space="preserve"> </w:t>
      </w:r>
      <w:r w:rsidR="000622EF" w:rsidRPr="00A12345">
        <w:rPr>
          <w:sz w:val="19"/>
          <w:szCs w:val="19"/>
        </w:rPr>
        <w:t>(</w:t>
      </w:r>
      <w:r w:rsidR="00660510" w:rsidRPr="00A12345">
        <w:rPr>
          <w:rFonts w:eastAsia="Calibri"/>
          <w:sz w:val="19"/>
          <w:szCs w:val="19"/>
        </w:rPr>
        <w:t xml:space="preserve">ИНН </w:t>
      </w:r>
      <w:r w:rsidR="00660510" w:rsidRPr="00A12345">
        <w:rPr>
          <w:sz w:val="19"/>
          <w:szCs w:val="19"/>
        </w:rPr>
        <w:t>560912957399</w:t>
      </w:r>
      <w:r w:rsidR="00660510" w:rsidRPr="00A12345">
        <w:rPr>
          <w:rFonts w:eastAsia="Calibri"/>
          <w:sz w:val="19"/>
          <w:szCs w:val="19"/>
        </w:rPr>
        <w:t xml:space="preserve">, </w:t>
      </w:r>
      <w:r w:rsidR="00660510" w:rsidRPr="00A12345">
        <w:rPr>
          <w:bCs/>
          <w:sz w:val="19"/>
          <w:szCs w:val="19"/>
        </w:rPr>
        <w:t xml:space="preserve">Оренбургская область, Оренбургский район, село </w:t>
      </w:r>
      <w:proofErr w:type="spellStart"/>
      <w:r w:rsidR="00660510" w:rsidRPr="00A12345">
        <w:rPr>
          <w:bCs/>
          <w:sz w:val="19"/>
          <w:szCs w:val="19"/>
        </w:rPr>
        <w:t>Нежинка</w:t>
      </w:r>
      <w:proofErr w:type="spellEnd"/>
      <w:r w:rsidR="00660510" w:rsidRPr="00A12345">
        <w:rPr>
          <w:bCs/>
          <w:sz w:val="19"/>
          <w:szCs w:val="19"/>
        </w:rPr>
        <w:t xml:space="preserve">, </w:t>
      </w:r>
      <w:proofErr w:type="spellStart"/>
      <w:r w:rsidR="00660510" w:rsidRPr="00A12345">
        <w:rPr>
          <w:bCs/>
          <w:sz w:val="19"/>
          <w:szCs w:val="19"/>
        </w:rPr>
        <w:t>ул.Луговая</w:t>
      </w:r>
      <w:proofErr w:type="spellEnd"/>
      <w:r w:rsidR="00660510" w:rsidRPr="00A12345">
        <w:rPr>
          <w:bCs/>
          <w:sz w:val="19"/>
          <w:szCs w:val="19"/>
        </w:rPr>
        <w:t>, д.13</w:t>
      </w:r>
      <w:r w:rsidR="000622EF" w:rsidRPr="00A12345">
        <w:rPr>
          <w:sz w:val="19"/>
          <w:szCs w:val="19"/>
        </w:rPr>
        <w:t>)</w:t>
      </w:r>
      <w:r w:rsidR="00284318" w:rsidRPr="00A12345">
        <w:rPr>
          <w:sz w:val="19"/>
          <w:szCs w:val="19"/>
        </w:rPr>
        <w:t>.</w:t>
      </w:r>
      <w:r w:rsidR="00284318" w:rsidRPr="000622EF">
        <w:rPr>
          <w:sz w:val="19"/>
          <w:szCs w:val="19"/>
          <w:u w:val="single"/>
        </w:rPr>
        <w:t xml:space="preserve">  </w:t>
      </w:r>
      <w:r w:rsidR="00284318" w:rsidRPr="000622EF">
        <w:rPr>
          <w:sz w:val="19"/>
          <w:szCs w:val="19"/>
        </w:rPr>
        <w:t xml:space="preserve">             </w:t>
      </w:r>
    </w:p>
    <w:p w:rsidR="00284318" w:rsidRPr="000622EF" w:rsidRDefault="00284318" w:rsidP="00284318">
      <w:pPr>
        <w:tabs>
          <w:tab w:val="left" w:pos="6669"/>
        </w:tabs>
        <w:jc w:val="center"/>
        <w:rPr>
          <w:sz w:val="19"/>
          <w:szCs w:val="19"/>
        </w:rPr>
      </w:pPr>
      <w:r w:rsidRPr="000622EF">
        <w:rPr>
          <w:sz w:val="19"/>
          <w:szCs w:val="19"/>
        </w:rPr>
        <w:t xml:space="preserve">                                                                                                           </w:t>
      </w:r>
    </w:p>
    <w:p w:rsidR="00EA0851" w:rsidRPr="000622EF" w:rsidRDefault="00284318" w:rsidP="00284318">
      <w:pPr>
        <w:jc w:val="both"/>
        <w:rPr>
          <w:sz w:val="19"/>
          <w:szCs w:val="19"/>
        </w:rPr>
      </w:pPr>
      <w:r w:rsidRPr="000622EF">
        <w:rPr>
          <w:sz w:val="19"/>
          <w:szCs w:val="19"/>
        </w:rPr>
        <w:t xml:space="preserve">                                                                                                                                                       ____________  </w:t>
      </w:r>
      <w:r w:rsidR="00660510">
        <w:rPr>
          <w:sz w:val="19"/>
          <w:szCs w:val="19"/>
        </w:rPr>
        <w:t>Д.</w:t>
      </w:r>
      <w:r w:rsidRPr="000622EF">
        <w:rPr>
          <w:sz w:val="19"/>
          <w:szCs w:val="19"/>
        </w:rPr>
        <w:t xml:space="preserve">А. </w:t>
      </w:r>
      <w:r w:rsidR="00660510">
        <w:rPr>
          <w:sz w:val="19"/>
          <w:szCs w:val="19"/>
        </w:rPr>
        <w:t>Самойлов</w:t>
      </w:r>
      <w:r w:rsidR="00EA0851" w:rsidRPr="000622EF">
        <w:rPr>
          <w:b/>
          <w:sz w:val="19"/>
          <w:szCs w:val="19"/>
        </w:rPr>
        <w:tab/>
      </w:r>
      <w:r w:rsidR="00EA0851" w:rsidRPr="000622EF">
        <w:rPr>
          <w:b/>
          <w:sz w:val="19"/>
          <w:szCs w:val="19"/>
        </w:rPr>
        <w:tab/>
        <w:t xml:space="preserve">             </w:t>
      </w:r>
    </w:p>
    <w:p w:rsidR="00EA0851" w:rsidRPr="000622EF" w:rsidRDefault="00EA0851" w:rsidP="00EA0851">
      <w:pPr>
        <w:jc w:val="both"/>
        <w:rPr>
          <w:sz w:val="19"/>
          <w:szCs w:val="19"/>
        </w:rPr>
      </w:pPr>
      <w:r w:rsidRPr="000622EF">
        <w:rPr>
          <w:b/>
          <w:sz w:val="19"/>
          <w:szCs w:val="19"/>
        </w:rPr>
        <w:t xml:space="preserve">   </w:t>
      </w:r>
    </w:p>
    <w:p w:rsidR="006C3B68" w:rsidRPr="000622EF" w:rsidRDefault="00EA0851" w:rsidP="00993FB8">
      <w:pPr>
        <w:jc w:val="both"/>
        <w:rPr>
          <w:sz w:val="19"/>
          <w:szCs w:val="19"/>
        </w:rPr>
      </w:pPr>
      <w:r w:rsidRPr="000622EF">
        <w:rPr>
          <w:b/>
          <w:sz w:val="19"/>
          <w:szCs w:val="19"/>
        </w:rPr>
        <w:t>Заявитель:_____________________________________________________________________________________________</w:t>
      </w:r>
    </w:p>
    <w:sectPr w:rsidR="006C3B68" w:rsidRPr="000622EF" w:rsidSect="000622EF">
      <w:pgSz w:w="11906" w:h="16838"/>
      <w:pgMar w:top="360"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851"/>
    <w:rsid w:val="00025C64"/>
    <w:rsid w:val="00034D0E"/>
    <w:rsid w:val="00057902"/>
    <w:rsid w:val="000622EF"/>
    <w:rsid w:val="000715A3"/>
    <w:rsid w:val="00076A1C"/>
    <w:rsid w:val="00080851"/>
    <w:rsid w:val="000C4FE5"/>
    <w:rsid w:val="000E1D77"/>
    <w:rsid w:val="00130582"/>
    <w:rsid w:val="00151134"/>
    <w:rsid w:val="00157332"/>
    <w:rsid w:val="0017469D"/>
    <w:rsid w:val="00192017"/>
    <w:rsid w:val="00197964"/>
    <w:rsid w:val="001B2C0B"/>
    <w:rsid w:val="001C15D9"/>
    <w:rsid w:val="001D26E8"/>
    <w:rsid w:val="0022179D"/>
    <w:rsid w:val="00236A43"/>
    <w:rsid w:val="00241FA8"/>
    <w:rsid w:val="00267DF7"/>
    <w:rsid w:val="00284318"/>
    <w:rsid w:val="00292175"/>
    <w:rsid w:val="002A4F49"/>
    <w:rsid w:val="002B5EA9"/>
    <w:rsid w:val="002C0AE7"/>
    <w:rsid w:val="002C4538"/>
    <w:rsid w:val="002D62DF"/>
    <w:rsid w:val="002F633A"/>
    <w:rsid w:val="00380056"/>
    <w:rsid w:val="00386368"/>
    <w:rsid w:val="00397F8B"/>
    <w:rsid w:val="003B514C"/>
    <w:rsid w:val="003C2D4A"/>
    <w:rsid w:val="003E4EA4"/>
    <w:rsid w:val="003F1325"/>
    <w:rsid w:val="00405EF5"/>
    <w:rsid w:val="00414171"/>
    <w:rsid w:val="004203BD"/>
    <w:rsid w:val="00424FE7"/>
    <w:rsid w:val="00425116"/>
    <w:rsid w:val="00427D6D"/>
    <w:rsid w:val="004334C2"/>
    <w:rsid w:val="0046564F"/>
    <w:rsid w:val="00466051"/>
    <w:rsid w:val="0048655D"/>
    <w:rsid w:val="00496F89"/>
    <w:rsid w:val="004A2D05"/>
    <w:rsid w:val="004B0A52"/>
    <w:rsid w:val="004B34B4"/>
    <w:rsid w:val="004D1928"/>
    <w:rsid w:val="004F4A65"/>
    <w:rsid w:val="0051109B"/>
    <w:rsid w:val="0051404D"/>
    <w:rsid w:val="005459EB"/>
    <w:rsid w:val="005630C2"/>
    <w:rsid w:val="00564180"/>
    <w:rsid w:val="0057446E"/>
    <w:rsid w:val="005759E4"/>
    <w:rsid w:val="005B09A0"/>
    <w:rsid w:val="005B2DAD"/>
    <w:rsid w:val="005C3276"/>
    <w:rsid w:val="005C612A"/>
    <w:rsid w:val="005C6B03"/>
    <w:rsid w:val="005E17E8"/>
    <w:rsid w:val="00602F24"/>
    <w:rsid w:val="00605A0B"/>
    <w:rsid w:val="00626BE6"/>
    <w:rsid w:val="006273E9"/>
    <w:rsid w:val="00640A1D"/>
    <w:rsid w:val="00643514"/>
    <w:rsid w:val="006518D4"/>
    <w:rsid w:val="00660510"/>
    <w:rsid w:val="00680008"/>
    <w:rsid w:val="00692226"/>
    <w:rsid w:val="006C3B68"/>
    <w:rsid w:val="006D5132"/>
    <w:rsid w:val="00713DCD"/>
    <w:rsid w:val="0071558B"/>
    <w:rsid w:val="00724BFE"/>
    <w:rsid w:val="007345E9"/>
    <w:rsid w:val="00737A9D"/>
    <w:rsid w:val="007535ED"/>
    <w:rsid w:val="00757A87"/>
    <w:rsid w:val="007667ED"/>
    <w:rsid w:val="00773BAC"/>
    <w:rsid w:val="007901C4"/>
    <w:rsid w:val="007C49CD"/>
    <w:rsid w:val="007D3A5B"/>
    <w:rsid w:val="00805752"/>
    <w:rsid w:val="00834FA6"/>
    <w:rsid w:val="00861893"/>
    <w:rsid w:val="008978F2"/>
    <w:rsid w:val="008A7DEB"/>
    <w:rsid w:val="008B0225"/>
    <w:rsid w:val="008D5F93"/>
    <w:rsid w:val="008D7CE0"/>
    <w:rsid w:val="008F02D8"/>
    <w:rsid w:val="0090188C"/>
    <w:rsid w:val="00916C52"/>
    <w:rsid w:val="009444A3"/>
    <w:rsid w:val="0095116E"/>
    <w:rsid w:val="009524E7"/>
    <w:rsid w:val="00962D62"/>
    <w:rsid w:val="0097769D"/>
    <w:rsid w:val="00993FB8"/>
    <w:rsid w:val="009B6089"/>
    <w:rsid w:val="009B650C"/>
    <w:rsid w:val="009C39FF"/>
    <w:rsid w:val="009E5E4A"/>
    <w:rsid w:val="009E6091"/>
    <w:rsid w:val="00A078FF"/>
    <w:rsid w:val="00A12345"/>
    <w:rsid w:val="00A147D9"/>
    <w:rsid w:val="00A25A09"/>
    <w:rsid w:val="00A553BA"/>
    <w:rsid w:val="00A769B7"/>
    <w:rsid w:val="00A8258F"/>
    <w:rsid w:val="00A94F95"/>
    <w:rsid w:val="00AA4443"/>
    <w:rsid w:val="00AB6AA5"/>
    <w:rsid w:val="00AD425E"/>
    <w:rsid w:val="00AE7DAD"/>
    <w:rsid w:val="00B178EC"/>
    <w:rsid w:val="00B44B19"/>
    <w:rsid w:val="00B81384"/>
    <w:rsid w:val="00B85FB5"/>
    <w:rsid w:val="00B90840"/>
    <w:rsid w:val="00B96F34"/>
    <w:rsid w:val="00BD5AFF"/>
    <w:rsid w:val="00BE71F3"/>
    <w:rsid w:val="00BE7C97"/>
    <w:rsid w:val="00C038A0"/>
    <w:rsid w:val="00C05F5C"/>
    <w:rsid w:val="00C25D82"/>
    <w:rsid w:val="00C30A64"/>
    <w:rsid w:val="00C315F6"/>
    <w:rsid w:val="00C40633"/>
    <w:rsid w:val="00C50F67"/>
    <w:rsid w:val="00C52991"/>
    <w:rsid w:val="00C91416"/>
    <w:rsid w:val="00C92E96"/>
    <w:rsid w:val="00C97775"/>
    <w:rsid w:val="00CB2DA1"/>
    <w:rsid w:val="00CE480F"/>
    <w:rsid w:val="00CF3E83"/>
    <w:rsid w:val="00CF4BB1"/>
    <w:rsid w:val="00CF4EEB"/>
    <w:rsid w:val="00D0085A"/>
    <w:rsid w:val="00D47894"/>
    <w:rsid w:val="00D80BD8"/>
    <w:rsid w:val="00DB1806"/>
    <w:rsid w:val="00DB2227"/>
    <w:rsid w:val="00DC3220"/>
    <w:rsid w:val="00DF255D"/>
    <w:rsid w:val="00DF7217"/>
    <w:rsid w:val="00E00AC6"/>
    <w:rsid w:val="00E078FE"/>
    <w:rsid w:val="00E07CAE"/>
    <w:rsid w:val="00E1232C"/>
    <w:rsid w:val="00E5162D"/>
    <w:rsid w:val="00E70D77"/>
    <w:rsid w:val="00E774AF"/>
    <w:rsid w:val="00E94F9C"/>
    <w:rsid w:val="00EA0851"/>
    <w:rsid w:val="00EA786C"/>
    <w:rsid w:val="00EC0341"/>
    <w:rsid w:val="00ED56E8"/>
    <w:rsid w:val="00EE2E25"/>
    <w:rsid w:val="00EE66CC"/>
    <w:rsid w:val="00EF700E"/>
    <w:rsid w:val="00F320F8"/>
    <w:rsid w:val="00F411AF"/>
    <w:rsid w:val="00F542D1"/>
    <w:rsid w:val="00F609A0"/>
    <w:rsid w:val="00FB1567"/>
    <w:rsid w:val="00FB2C61"/>
    <w:rsid w:val="00FC2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851"/>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EA0851"/>
    <w:pPr>
      <w:ind w:left="195"/>
    </w:pPr>
  </w:style>
  <w:style w:type="character" w:customStyle="1" w:styleId="a4">
    <w:name w:val="Основной текст с отступом Знак"/>
    <w:link w:val="a3"/>
    <w:semiHidden/>
    <w:rsid w:val="00EA0851"/>
    <w:rPr>
      <w:rFonts w:ascii="Times New Roman" w:eastAsia="Times New Roman" w:hAnsi="Times New Roman" w:cs="Times New Roman"/>
      <w:sz w:val="20"/>
      <w:szCs w:val="20"/>
      <w:lang w:eastAsia="ru-RU"/>
    </w:rPr>
  </w:style>
  <w:style w:type="paragraph" w:customStyle="1" w:styleId="ConsPlusNormal">
    <w:name w:val="ConsPlusNormal"/>
    <w:rsid w:val="00EA0851"/>
    <w:pPr>
      <w:widowControl w:val="0"/>
      <w:autoSpaceDE w:val="0"/>
      <w:autoSpaceDN w:val="0"/>
      <w:adjustRightInd w:val="0"/>
      <w:ind w:firstLine="720"/>
    </w:pPr>
    <w:rPr>
      <w:rFonts w:ascii="Arial" w:eastAsia="Times New Roman" w:hAnsi="Arial" w:cs="Arial"/>
    </w:rPr>
  </w:style>
  <w:style w:type="paragraph" w:styleId="a5">
    <w:name w:val="Title"/>
    <w:aliases w:val="Название Знак,Знак Знак,Знак"/>
    <w:basedOn w:val="a"/>
    <w:link w:val="1"/>
    <w:qFormat/>
    <w:rsid w:val="00993FB8"/>
    <w:pPr>
      <w:jc w:val="center"/>
    </w:pPr>
    <w:rPr>
      <w:color w:val="000000"/>
      <w:sz w:val="24"/>
      <w:szCs w:val="24"/>
    </w:rPr>
  </w:style>
  <w:style w:type="character" w:customStyle="1" w:styleId="1">
    <w:name w:val="Название Знак1"/>
    <w:aliases w:val="Название Знак Знак,Знак Знак Знак,Знак Знак1"/>
    <w:link w:val="a5"/>
    <w:rsid w:val="00993FB8"/>
    <w:rPr>
      <w:rFonts w:ascii="Times New Roman" w:eastAsia="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851"/>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EA0851"/>
    <w:pPr>
      <w:ind w:left="195"/>
    </w:pPr>
  </w:style>
  <w:style w:type="character" w:customStyle="1" w:styleId="a4">
    <w:name w:val="Основной текст с отступом Знак"/>
    <w:link w:val="a3"/>
    <w:semiHidden/>
    <w:rsid w:val="00EA0851"/>
    <w:rPr>
      <w:rFonts w:ascii="Times New Roman" w:eastAsia="Times New Roman" w:hAnsi="Times New Roman" w:cs="Times New Roman"/>
      <w:sz w:val="20"/>
      <w:szCs w:val="20"/>
      <w:lang w:eastAsia="ru-RU"/>
    </w:rPr>
  </w:style>
  <w:style w:type="paragraph" w:customStyle="1" w:styleId="ConsPlusNormal">
    <w:name w:val="ConsPlusNormal"/>
    <w:rsid w:val="00EA0851"/>
    <w:pPr>
      <w:widowControl w:val="0"/>
      <w:autoSpaceDE w:val="0"/>
      <w:autoSpaceDN w:val="0"/>
      <w:adjustRightInd w:val="0"/>
      <w:ind w:firstLine="720"/>
    </w:pPr>
    <w:rPr>
      <w:rFonts w:ascii="Arial" w:eastAsia="Times New Roman" w:hAnsi="Arial" w:cs="Arial"/>
    </w:rPr>
  </w:style>
  <w:style w:type="paragraph" w:styleId="a5">
    <w:name w:val="Title"/>
    <w:aliases w:val="Название Знак,Знак Знак,Знак"/>
    <w:basedOn w:val="a"/>
    <w:link w:val="1"/>
    <w:qFormat/>
    <w:rsid w:val="00993FB8"/>
    <w:pPr>
      <w:jc w:val="center"/>
    </w:pPr>
    <w:rPr>
      <w:color w:val="000000"/>
      <w:sz w:val="24"/>
      <w:szCs w:val="24"/>
    </w:rPr>
  </w:style>
  <w:style w:type="character" w:customStyle="1" w:styleId="1">
    <w:name w:val="Название Знак1"/>
    <w:aliases w:val="Название Знак Знак,Знак Знак Знак,Знак Знак1"/>
    <w:link w:val="a5"/>
    <w:rsid w:val="00993FB8"/>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jjtUhY11F6hYN9t+OBLEC2nxmz7CEPj7s7e7iHGpGnA=</DigestValue>
    </Reference>
    <Reference URI="#idOfficeObject" Type="http://www.w3.org/2000/09/xmldsig#Object">
      <DigestMethod Algorithm="urn:ietf:params:xml:ns:cpxmlsec:algorithms:gostr34112012-256"/>
      <DigestValue>H+AmYYQ8ys+nGY7jL0a0il0H/rYwSoIxZYm7xNpY848=</DigestValue>
    </Reference>
    <Reference URI="#idSignedProperties" Type="http://uri.etsi.org/01903#SignedProperties">
      <Transforms>
        <Transform Algorithm="http://www.w3.org/TR/2001/REC-xml-c14n-20010315"/>
      </Transforms>
      <DigestMethod Algorithm="urn:ietf:params:xml:ns:cpxmlsec:algorithms:gostr34112012-256"/>
      <DigestValue>SCPGne8J3SnESYZNSt9PCxdOy4W2M/gVOGoXhB4APKU=</DigestValue>
    </Reference>
  </SignedInfo>
  <SignatureValue>XcubAtmJeepffx7R0MSzIEgEME7DuV3k1vqqlCG+xS+UeexIRC8xYl1bxkJMiTKL
6AUMf1n9ms2dPAQdnZnLVw==</SignatureValue>
  <KeyInfo>
    <X509Data>
      <X509Certificate>MIIKyTCCCnagAwIBAgIQCxaZALqycr1PpM7+PtH65zAKBggqhQMHAQEDAjCCAYAx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</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DSCr7WjBDyX7qC4pBlwj0iZUUeg=</DigestValue>
      </Reference>
      <Reference URI="/word/stylesWithEffects.xml?ContentType=application/vnd.ms-word.stylesWithEffects+xml">
        <DigestMethod Algorithm="http://www.w3.org/2000/09/xmldsig#sha1"/>
        <DigestValue>4TnK2++7PLL+h11lKyH72skL8iM=</DigestValue>
      </Reference>
      <Reference URI="/word/webSettings.xml?ContentType=application/vnd.openxmlformats-officedocument.wordprocessingml.webSettings+xml">
        <DigestMethod Algorithm="http://www.w3.org/2000/09/xmldsig#sha1"/>
        <DigestValue>5H4bjor3hC80pra8I0SZR8fnt+E=</DigestValue>
      </Reference>
      <Reference URI="/word/fontTable.xml?ContentType=application/vnd.openxmlformats-officedocument.wordprocessingml.fontTable+xml">
        <DigestMethod Algorithm="http://www.w3.org/2000/09/xmldsig#sha1"/>
        <DigestValue>uK6TUHUQIhfcB0IyumAP2eZGDPM=</DigestValue>
      </Reference>
      <Reference URI="/word/settings.xml?ContentType=application/vnd.openxmlformats-officedocument.wordprocessingml.settings+xml">
        <DigestMethod Algorithm="http://www.w3.org/2000/09/xmldsig#sha1"/>
        <DigestValue>Nr/D4Q8rRBuyQHQEiW/JN3N3+EY=</DigestValue>
      </Reference>
      <Reference URI="/word/document.xml?ContentType=application/vnd.openxmlformats-officedocument.wordprocessingml.document.main+xml">
        <DigestMethod Algorithm="http://www.w3.org/2000/09/xmldsig#sha1"/>
        <DigestValue>cvDwzQ/8tWQq4I/PEpUxsGEn1Z8=</DigestValue>
      </Reference>
      <Reference URI="/word/theme/theme1.xml?ContentType=application/vnd.openxmlformats-officedocument.theme+xml">
        <DigestMethod Algorithm="http://www.w3.org/2000/09/xmldsig#sha1"/>
        <DigestValue>fm1/ufsC+MmtPoFQcWcZk0D9ErM=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6"/>
            <mdssi:RelationshipReference SourceId="rId5"/>
            <mdssi:RelationshipReference SourceId="rId4"/>
          </Transform>
          <Transform Algorithm="http://www.w3.org/TR/2001/REC-xml-c14n-20010315"/>
        </Transforms>
        <DigestMethod Algorithm="http://www.w3.org/2000/09/xmldsig#sha1"/>
        <DigestValue>7Lrw8RLHizGRtO3qKbjkYWsVI1E=</DigestValue>
      </Reference>
    </Manifest>
    <SignatureProperties>
      <SignatureProperty Id="idSignatureTime" Target="#idPackageSignature">
        <mdssi:SignatureTime>
          <mdssi:Format>YYYY-MM-DDThh:mm:ssTZD</mdssi:Format>
          <mdssi:Value>2026-03-03T07:06:42Z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14.0</OfficeVersion>
          <ApplicationVersion>14.0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2026-03-03T07:06:42Z</xd:SigningTime>
          <xd:SigningCertificate>
            <xd:Cert>
              <xd:CertDigest>
                <DigestMethod Algorithm="http://www.w3.org/2000/09/xmldsig#sha1"/>
                <DigestValue>OOpv7FMtbybjfLs+mUSjBlVI56M=</DigestValue>
              </xd:CertDigest>
              <xd:IssuerSerial>
                <X509IssuerName>E=ca_tensor@tensor.ru, ОГРН=1027600787994, ИНН ЮЛ=7605016030, C=RU, S=Ярославская область, L=г. Ярославль, STREET="проспект Московский, д.12", OU=Удостоверяющий центр, O="ООО ""КОМПАНИЯ ""ТЕНЗОР""", CN="ООО ""КОМПАНИЯ ""ТЕНЗОР"""</X509IssuerName>
                <X509SerialNumber>14738841750971141979958615774887803623</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0</TotalTime>
  <Pages>1</Pages>
  <Words>875</Words>
  <Characters>4990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Договор о задатке</vt:lpstr>
    </vt:vector>
  </TitlesOfParts>
  <Company/>
  <LinksUpToDate>false</LinksUpToDate>
  <CharactersWithSpaces>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dc:title>
  <dc:creator>User</dc:creator>
  <cp:lastModifiedBy>Пользователь Windows</cp:lastModifiedBy>
  <cp:revision>2</cp:revision>
  <dcterms:created xsi:type="dcterms:W3CDTF">2026-03-03T07:06:00Z</dcterms:created>
  <dcterms:modified xsi:type="dcterms:W3CDTF">2026-03-03T07:06:00Z</dcterms:modified>
</cp:coreProperties>
</file>