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5/32 на жилой дом  общей площадью 110.60 кв.м., расположенный по адресу:  Российская Федерация, Оренбургская область, городской округ Сорочинский, город Сорочинск,  улица Чапаева, домовладение 3. Кадастровый номер: 56:45:0101057:139. Номер государственной регистрации: 56:45:0101057:139-56/217/2024-4.Доля в праве 5/32  на земельный участок общей площадью 326.000 кв.м., расположенный по адресу: Российская Федерация, Оренбургская область, городской округ Сорочинский, город Сорочинск,  улица Чапаева, домовладение 3.Категория земель: земли населенных пунктов. Вид разрешенного использования: индивидуальное жилищное строительство.Кадастровый номер: 56:45:0101057:72.Номер государственной регистрации: 56:45:0101057:72-56/123/2024-4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Горьков Антон Владимирович (дата рождения: 21.08.1993 г., место рождения: гор. Сорочинск Оренбургской области, СНИЛС 103-036-830-99, ИНН 451302581571, регистрация по месту жительства: 628609, Ханты-Мансийский автономный округ - Югра, г. Нижневартовск, ул. Мира, д. 24, комн. 42, кв. 35а-45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5/32 на жилой дом  общей площадью 110.60 кв.м., расположенный по адресу:  Российская Федерация, Оренбургская область, городской округ Сорочинский, город Сорочинск,  улица Чапаева, домовладение 3. Кадастровый номер: 56:45:0101057:139. Номер государственной регистрации: 56:45:0101057:139-56/217/2024-4.Доля в праве 5/32  на земельный участок общей площадью 326.000 кв.м., расположенный по адресу: Российская Федерация, Оренбургская область, городской округ Сорочинский, город Сорочинск,  улица Чапаева, домовладение 3.Категория земель: земли населенных пунктов. Вид разрешенного использования: индивидуальное жилищное строительство.Кадастровый номер: 56:45:0101057:72.Номер государственной регистрации: 56:45:0101057:72-56/123/2024-4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