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D9314" w14:textId="12EFB784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Имущества, подлежащего реализации отдельными Лотами.</w:t>
      </w: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0"/>
        <w:gridCol w:w="7743"/>
        <w:gridCol w:w="1716"/>
      </w:tblGrid>
      <w:tr w:rsidR="00172BA2" w:rsidRPr="00ED33B8" w14:paraId="1BCDCE6D" w14:textId="6718266B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0CACF" w14:textId="77777777" w:rsidR="00172BA2" w:rsidRPr="006336FD" w:rsidRDefault="00172BA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336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5139" w14:textId="77777777" w:rsidR="00172BA2" w:rsidRPr="006336FD" w:rsidRDefault="00172BA2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6336FD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6336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36FD">
              <w:rPr>
                <w:rFonts w:ascii="Times New Roman" w:hAnsi="Times New Roman" w:cs="Times New Roman"/>
                <w:b/>
              </w:rPr>
              <w:t>лота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C64" w14:textId="77777777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Начальная</w:t>
            </w:r>
          </w:p>
          <w:p w14:paraId="7CBCAD13" w14:textId="77777777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цена, в руб.</w:t>
            </w:r>
          </w:p>
          <w:p w14:paraId="2486C1CC" w14:textId="6D489AEE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(НДС не обл.)</w:t>
            </w:r>
          </w:p>
        </w:tc>
      </w:tr>
      <w:tr w:rsidR="00ED33B8" w:rsidRPr="006336FD" w14:paraId="15AADA28" w14:textId="60C56A4D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E67E" w14:textId="6339660B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B40C5" w14:textId="5C88AEF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lang w:val="ru-RU"/>
              </w:rPr>
              <w:t>Право требования к ООО «АВИК» (ИНН 7838042925) в размере 36 441,29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F8D9" w14:textId="2F83D369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32 797,16   </w:t>
            </w:r>
          </w:p>
        </w:tc>
      </w:tr>
      <w:tr w:rsidR="00ED33B8" w:rsidRPr="006336FD" w14:paraId="64108614" w14:textId="64D64D62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F072" w14:textId="7964F401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1CEF" w14:textId="1ADA239D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«АТП Метростроя»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7805301564) в размере 496 915 981,77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9D6B" w14:textId="6F523869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447 224 383,59   </w:t>
            </w:r>
          </w:p>
        </w:tc>
      </w:tr>
      <w:tr w:rsidR="00ED33B8" w:rsidRPr="006336FD" w14:paraId="37545E9A" w14:textId="649ACC2A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A0CE" w14:textId="46FD8E1C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DC20" w14:textId="0276435F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АО «ДИНАМО ЭНЕРГО»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7705950075) в размере 2 595 070,00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4D3D" w14:textId="404B091C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2 335 563,00   </w:t>
            </w:r>
          </w:p>
        </w:tc>
      </w:tr>
      <w:tr w:rsidR="00ED33B8" w:rsidRPr="006336FD" w14:paraId="2ECDD7DE" w14:textId="447AD8CE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1C07" w14:textId="591C3CD2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0978" w14:textId="228D8355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«ДОРОЖНИК»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7811589982) в размере 110 086,50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20CA" w14:textId="19A93F7B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99 077,85   </w:t>
            </w:r>
          </w:p>
        </w:tc>
      </w:tr>
      <w:tr w:rsidR="00ED33B8" w:rsidRPr="006336FD" w14:paraId="465B907D" w14:textId="12E2C9F1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183" w14:textId="23F970B4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6B77" w14:textId="19B61964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Ижорстрой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7817315434) в размере 31 296 272,03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CCE3" w14:textId="0CF51007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28 166 644,83   </w:t>
            </w:r>
          </w:p>
        </w:tc>
      </w:tr>
      <w:tr w:rsidR="00ED33B8" w:rsidRPr="006336FD" w14:paraId="3DDC730E" w14:textId="72E5EBFD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3736" w14:textId="54211161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FA04" w14:textId="1DF50217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"ИНТЕРЬЕРНЫЙ САЛОН СПБ" (ИНН 7805580854) в размере 6 779 609,50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4CB5" w14:textId="307494D1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6 101 648,55   </w:t>
            </w:r>
          </w:p>
        </w:tc>
      </w:tr>
      <w:tr w:rsidR="00ED33B8" w:rsidRPr="006336FD" w14:paraId="36A4BAFE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BB70" w14:textId="13A48CDC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6C70" w14:textId="749304B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«МСС» (ИНН 5024180714) в размере 72 843,44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D9BB" w14:textId="037DD937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65 559,10   </w:t>
            </w:r>
          </w:p>
        </w:tc>
      </w:tr>
      <w:tr w:rsidR="00ED33B8" w:rsidRPr="006336FD" w14:paraId="31629B04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8C18" w14:textId="2ABC8680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3AC7" w14:textId="4135B359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Метробетон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 (ИНН 7803033447) в размере 557 510 245,65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7C4" w14:textId="0E02CACE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501 759 221,09   </w:t>
            </w:r>
          </w:p>
        </w:tc>
      </w:tr>
      <w:tr w:rsidR="00ED33B8" w:rsidRPr="006336FD" w14:paraId="3E9CAEFD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C60F" w14:textId="1D80A748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FE60" w14:textId="18D313CA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Метроподземстрой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7816641241) в размере 104 294 371,28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2F2" w14:textId="1C2B00AD" w:rsidR="00ED33B8" w:rsidRPr="006336FD" w:rsidRDefault="00ED33B8" w:rsidP="00ED33B8">
            <w:pPr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93 864 934,15   </w:t>
            </w:r>
          </w:p>
        </w:tc>
      </w:tr>
      <w:tr w:rsidR="00ED33B8" w:rsidRPr="006336FD" w14:paraId="7072CA53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E5E1" w14:textId="6B9E3345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8930" w14:textId="686C05EC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«Наследие»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7716800804) в размере 11 850 977,40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9C81" w14:textId="38C5BD65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10 665 879,66   </w:t>
            </w:r>
          </w:p>
        </w:tc>
      </w:tr>
      <w:tr w:rsidR="00ED33B8" w:rsidRPr="006336FD" w14:paraId="1A16702E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B87C" w14:textId="2F21CE29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5E2F" w14:textId="02AD8A36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ПрофТехМет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7816654177) в размере 1 580 412,90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BEA" w14:textId="14FFAFA6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1 422 371,61   </w:t>
            </w:r>
          </w:p>
        </w:tc>
      </w:tr>
      <w:tr w:rsidR="00ED33B8" w:rsidRPr="006336FD" w14:paraId="0AB8D352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ED25" w14:textId="3EEECA8B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6C85" w14:textId="18CA08F0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«СМУ №13 Метрострой»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7838058717) в размере 13 892 126,79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07B" w14:textId="3002329F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12 502 914,11   </w:t>
            </w:r>
          </w:p>
        </w:tc>
      </w:tr>
      <w:tr w:rsidR="00ED33B8" w:rsidRPr="006336FD" w14:paraId="68800F92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2E0" w14:textId="69DD138E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D764" w14:textId="1D0D37E4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«СЭГ»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7728281663) в размере 3 150 451,00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41F" w14:textId="5F5CC3E5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2 835 405,90   </w:t>
            </w:r>
          </w:p>
        </w:tc>
      </w:tr>
      <w:tr w:rsidR="00ED33B8" w:rsidRPr="006336FD" w14:paraId="6CED69F0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506E" w14:textId="61441F5A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65BB" w14:textId="19D10F0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«ТК НИКА»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7802657227) в размере 164 265,90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5B46" w14:textId="04D402A2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147 839,31   </w:t>
            </w:r>
          </w:p>
        </w:tc>
      </w:tr>
      <w:tr w:rsidR="00ED33B8" w:rsidRPr="006336FD" w14:paraId="0CE8B0F9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E10" w14:textId="0D73A7B3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02B1" w14:textId="1BD72BA5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«Циклон-КЗС»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7813264531) в размере 378 232 821,90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02D6" w14:textId="5475BD8B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340 409 539,71   </w:t>
            </w:r>
          </w:p>
        </w:tc>
      </w:tr>
      <w:tr w:rsidR="00ED33B8" w:rsidRPr="006336FD" w14:paraId="6CA59DB3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A6A7" w14:textId="28F53600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0380" w14:textId="0A4F6931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«Тоннельный отряд - 3»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7825699417) в размере 893 737 592,11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0D22" w14:textId="43F55C48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804 363 832,90   </w:t>
            </w:r>
          </w:p>
        </w:tc>
      </w:tr>
      <w:tr w:rsidR="00ED33B8" w:rsidRPr="006336FD" w14:paraId="5B371F3F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A4E7" w14:textId="62256BC6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175F" w14:textId="56CF3B65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«Семнадцатое управление «Метрострой»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7826019713) в размере 305 618 927,26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F1A" w14:textId="36E20761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275 057 034,53   </w:t>
            </w:r>
          </w:p>
        </w:tc>
      </w:tr>
      <w:tr w:rsidR="00ED33B8" w:rsidRPr="006336FD" w14:paraId="4A7B977B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452C" w14:textId="50A47999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545D" w14:textId="286ADDB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АО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ГлавПетербургСтрой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7807324609) в размере 15 000 000,00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A82" w14:textId="1841EA2F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1" w:name="_GoBack"/>
            <w:bookmarkEnd w:id="1"/>
            <w:r w:rsidRPr="00495367">
              <w:t xml:space="preserve">13 500 000,00   </w:t>
            </w:r>
          </w:p>
        </w:tc>
      </w:tr>
    </w:tbl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1B516B1" w14:textId="77777777" w:rsidR="006B4659" w:rsidRDefault="006B4659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04A4202" w14:textId="77777777" w:rsidR="006B4659" w:rsidRDefault="006B4659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6B4659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DE7D6F"/>
    <w:multiLevelType w:val="multilevel"/>
    <w:tmpl w:val="22C09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4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27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8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0"/>
  </w:num>
  <w:num w:numId="5">
    <w:abstractNumId w:val="15"/>
  </w:num>
  <w:num w:numId="6">
    <w:abstractNumId w:val="22"/>
  </w:num>
  <w:num w:numId="7">
    <w:abstractNumId w:val="9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2"/>
  </w:num>
  <w:num w:numId="11">
    <w:abstractNumId w:val="28"/>
  </w:num>
  <w:num w:numId="12">
    <w:abstractNumId w:val="8"/>
  </w:num>
  <w:num w:numId="13">
    <w:abstractNumId w:val="19"/>
  </w:num>
  <w:num w:numId="14">
    <w:abstractNumId w:val="14"/>
  </w:num>
  <w:num w:numId="15">
    <w:abstractNumId w:val="29"/>
  </w:num>
  <w:num w:numId="16">
    <w:abstractNumId w:val="11"/>
  </w:num>
  <w:num w:numId="17">
    <w:abstractNumId w:val="21"/>
  </w:num>
  <w:num w:numId="18">
    <w:abstractNumId w:val="1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13"/>
  </w:num>
  <w:num w:numId="26">
    <w:abstractNumId w:val="23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21AC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BA2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45DF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1BC0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4C6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9AD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5AB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4E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36FD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65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69F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2DE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57F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4591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66B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0736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5403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5A4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3B8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55BB-E060-4B30-9C3B-3E7F6597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Олейник Антон</cp:lastModifiedBy>
  <cp:revision>2</cp:revision>
  <cp:lastPrinted>2025-07-01T07:49:00Z</cp:lastPrinted>
  <dcterms:created xsi:type="dcterms:W3CDTF">2026-03-02T08:37:00Z</dcterms:created>
  <dcterms:modified xsi:type="dcterms:W3CDTF">2026-03-02T08:37:00Z</dcterms:modified>
</cp:coreProperties>
</file>