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864D3" w14:textId="73CB4B49" w:rsidR="007C53F7" w:rsidRDefault="00EC1711" w:rsidP="00C43665">
      <w:pPr>
        <w:jc w:val="center"/>
        <w:rPr>
          <w:rFonts w:cs="Times New Roman"/>
          <w:b/>
          <w:sz w:val="28"/>
          <w:szCs w:val="28"/>
        </w:rPr>
      </w:pPr>
      <w:r w:rsidRPr="008D276B">
        <w:rPr>
          <w:rFonts w:cs="Times New Roman"/>
          <w:b/>
          <w:sz w:val="28"/>
          <w:szCs w:val="28"/>
        </w:rPr>
        <w:t xml:space="preserve">Электронный аукцион по продаже </w:t>
      </w:r>
      <w:r w:rsidRPr="00A4397A">
        <w:rPr>
          <w:rFonts w:cs="Times New Roman"/>
          <w:b/>
          <w:sz w:val="28"/>
          <w:szCs w:val="28"/>
        </w:rPr>
        <w:t xml:space="preserve">объектов </w:t>
      </w:r>
      <w:r w:rsidR="00C43665" w:rsidRPr="00C43665">
        <w:rPr>
          <w:rFonts w:cs="Times New Roman"/>
          <w:b/>
          <w:sz w:val="28"/>
          <w:szCs w:val="28"/>
        </w:rPr>
        <w:t>недвижимого и движимого имущества, принадлежащего ПАО Сбербанк</w:t>
      </w:r>
    </w:p>
    <w:p w14:paraId="775D939B" w14:textId="77777777" w:rsidR="00C43665" w:rsidRPr="00273CDF" w:rsidRDefault="00C43665" w:rsidP="00C43665">
      <w:pPr>
        <w:jc w:val="center"/>
        <w:rPr>
          <w:rFonts w:cs="Times New Roman"/>
          <w:b/>
          <w:sz w:val="10"/>
          <w:szCs w:val="10"/>
        </w:rPr>
      </w:pPr>
    </w:p>
    <w:p w14:paraId="709CE34E" w14:textId="73EBBEE9" w:rsidR="0078706C" w:rsidRPr="0017025E" w:rsidRDefault="0078706C" w:rsidP="0078706C">
      <w:pPr>
        <w:widowControl/>
        <w:jc w:val="center"/>
        <w:rPr>
          <w:rFonts w:eastAsia="Times New Roman" w:cs="Times New Roman"/>
          <w:b/>
          <w:bCs/>
          <w:kern w:val="0"/>
          <w:lang w:eastAsia="ru-RU" w:bidi="ar-SA"/>
        </w:rPr>
      </w:pPr>
      <w:r w:rsidRPr="0017025E">
        <w:rPr>
          <w:rFonts w:eastAsia="Times New Roman" w:cs="Times New Roman"/>
          <w:b/>
          <w:bCs/>
          <w:kern w:val="0"/>
          <w:lang w:eastAsia="ru-RU" w:bidi="ar-SA"/>
        </w:rPr>
        <w:t xml:space="preserve">Электронный аукцион будет проводиться </w:t>
      </w:r>
      <w:r w:rsidR="0017025E" w:rsidRPr="0017025E">
        <w:rPr>
          <w:rFonts w:eastAsia="Times New Roman" w:cs="Times New Roman"/>
          <w:b/>
          <w:bCs/>
          <w:kern w:val="0"/>
          <w:lang w:eastAsia="ru-RU" w:bidi="ar-SA"/>
        </w:rPr>
        <w:t>30 марта</w:t>
      </w:r>
      <w:r w:rsidRPr="0017025E">
        <w:rPr>
          <w:rFonts w:eastAsia="Times New Roman" w:cs="Times New Roman"/>
          <w:b/>
          <w:bCs/>
          <w:kern w:val="0"/>
          <w:lang w:eastAsia="ru-RU" w:bidi="ar-SA"/>
        </w:rPr>
        <w:t xml:space="preserve"> 202</w:t>
      </w:r>
      <w:r w:rsidR="000003BA" w:rsidRPr="0017025E">
        <w:rPr>
          <w:rFonts w:eastAsia="Times New Roman" w:cs="Times New Roman"/>
          <w:b/>
          <w:bCs/>
          <w:kern w:val="0"/>
          <w:lang w:eastAsia="ru-RU" w:bidi="ar-SA"/>
        </w:rPr>
        <w:t>6</w:t>
      </w:r>
      <w:r w:rsidRPr="0017025E">
        <w:rPr>
          <w:rFonts w:eastAsia="Times New Roman" w:cs="Times New Roman"/>
          <w:b/>
          <w:bCs/>
          <w:kern w:val="0"/>
          <w:lang w:eastAsia="ru-RU" w:bidi="ar-SA"/>
        </w:rPr>
        <w:t xml:space="preserve"> года с 10:00</w:t>
      </w:r>
    </w:p>
    <w:p w14:paraId="4DC91C13" w14:textId="77777777" w:rsidR="0078706C" w:rsidRPr="0017025E" w:rsidRDefault="0078706C" w:rsidP="0078706C">
      <w:pPr>
        <w:widowControl/>
        <w:jc w:val="center"/>
        <w:rPr>
          <w:rFonts w:eastAsia="Times New Roman" w:cs="Times New Roman"/>
          <w:b/>
          <w:bCs/>
          <w:kern w:val="0"/>
          <w:lang w:eastAsia="ru-RU" w:bidi="ar-SA"/>
        </w:rPr>
      </w:pPr>
      <w:r w:rsidRPr="0017025E">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17025E" w:rsidRDefault="0078706C" w:rsidP="0078706C">
      <w:pPr>
        <w:widowControl/>
        <w:jc w:val="center"/>
        <w:rPr>
          <w:rFonts w:eastAsia="Times New Roman" w:cs="Times New Roman"/>
          <w:b/>
          <w:bCs/>
          <w:kern w:val="0"/>
          <w:lang w:eastAsia="ru-RU" w:bidi="ar-SA"/>
        </w:rPr>
      </w:pPr>
      <w:r w:rsidRPr="0017025E">
        <w:rPr>
          <w:rFonts w:eastAsia="Times New Roman" w:cs="Times New Roman"/>
          <w:b/>
          <w:bCs/>
          <w:kern w:val="0"/>
          <w:lang w:eastAsia="ru-RU" w:bidi="ar-SA"/>
        </w:rPr>
        <w:t xml:space="preserve">по адресу www.lot-online.ru. </w:t>
      </w:r>
    </w:p>
    <w:p w14:paraId="34DBF0B2" w14:textId="77777777" w:rsidR="0078706C" w:rsidRPr="0017025E" w:rsidRDefault="0078706C" w:rsidP="0078706C">
      <w:pPr>
        <w:widowControl/>
        <w:jc w:val="center"/>
        <w:rPr>
          <w:rFonts w:eastAsia="Times New Roman" w:cs="Times New Roman"/>
          <w:b/>
          <w:bCs/>
          <w:kern w:val="0"/>
          <w:lang w:eastAsia="ru-RU" w:bidi="ar-SA"/>
        </w:rPr>
      </w:pPr>
      <w:r w:rsidRPr="0017025E">
        <w:rPr>
          <w:rFonts w:eastAsia="Times New Roman" w:cs="Times New Roman"/>
          <w:b/>
          <w:bCs/>
          <w:kern w:val="0"/>
          <w:lang w:eastAsia="ru-RU" w:bidi="ar-SA"/>
        </w:rPr>
        <w:t>Организатор торгов – АО «Российский аукционный дом».</w:t>
      </w:r>
    </w:p>
    <w:p w14:paraId="74ADB60D" w14:textId="5AC34275" w:rsidR="0078706C" w:rsidRPr="0017025E" w:rsidRDefault="0078706C" w:rsidP="0078706C">
      <w:pPr>
        <w:widowControl/>
        <w:jc w:val="center"/>
        <w:rPr>
          <w:rFonts w:eastAsia="Times New Roman" w:cs="Times New Roman"/>
          <w:b/>
          <w:bCs/>
          <w:kern w:val="0"/>
          <w:lang w:eastAsia="ru-RU" w:bidi="ar-SA"/>
        </w:rPr>
      </w:pPr>
      <w:r w:rsidRPr="0017025E">
        <w:rPr>
          <w:rFonts w:eastAsia="Times New Roman" w:cs="Times New Roman"/>
          <w:b/>
          <w:bCs/>
          <w:kern w:val="0"/>
          <w:lang w:eastAsia="ru-RU" w:bidi="ar-SA"/>
        </w:rPr>
        <w:t xml:space="preserve">Прием заявок с </w:t>
      </w:r>
      <w:r w:rsidR="0017025E" w:rsidRPr="0017025E">
        <w:rPr>
          <w:rFonts w:eastAsia="Times New Roman" w:cs="Times New Roman"/>
          <w:b/>
          <w:bCs/>
          <w:kern w:val="0"/>
          <w:lang w:eastAsia="ru-RU" w:bidi="ar-SA"/>
        </w:rPr>
        <w:t>28.02</w:t>
      </w:r>
      <w:r w:rsidR="00413EC1" w:rsidRPr="0017025E">
        <w:rPr>
          <w:rFonts w:eastAsia="Times New Roman" w:cs="Times New Roman"/>
          <w:b/>
          <w:bCs/>
          <w:kern w:val="0"/>
          <w:lang w:eastAsia="ru-RU" w:bidi="ar-SA"/>
        </w:rPr>
        <w:t>.</w:t>
      </w:r>
      <w:r w:rsidRPr="0017025E">
        <w:rPr>
          <w:rFonts w:eastAsia="Times New Roman" w:cs="Times New Roman"/>
          <w:b/>
          <w:bCs/>
          <w:kern w:val="0"/>
          <w:lang w:eastAsia="ru-RU" w:bidi="ar-SA"/>
        </w:rPr>
        <w:t>202</w:t>
      </w:r>
      <w:r w:rsidR="000003BA" w:rsidRPr="0017025E">
        <w:rPr>
          <w:rFonts w:eastAsia="Times New Roman" w:cs="Times New Roman"/>
          <w:b/>
          <w:bCs/>
          <w:kern w:val="0"/>
          <w:lang w:eastAsia="ru-RU" w:bidi="ar-SA"/>
        </w:rPr>
        <w:t>6</w:t>
      </w:r>
      <w:r w:rsidRPr="0017025E">
        <w:rPr>
          <w:rFonts w:eastAsia="Times New Roman" w:cs="Times New Roman"/>
          <w:b/>
          <w:bCs/>
          <w:kern w:val="0"/>
          <w:lang w:eastAsia="ru-RU" w:bidi="ar-SA"/>
        </w:rPr>
        <w:t xml:space="preserve"> по </w:t>
      </w:r>
      <w:bookmarkStart w:id="0" w:name="_Hlk155702557"/>
      <w:r w:rsidR="0017025E" w:rsidRPr="0017025E">
        <w:rPr>
          <w:rFonts w:eastAsia="Times New Roman" w:cs="Times New Roman"/>
          <w:b/>
          <w:bCs/>
          <w:kern w:val="0"/>
          <w:lang w:eastAsia="ru-RU" w:bidi="ar-SA"/>
        </w:rPr>
        <w:t>26.03</w:t>
      </w:r>
      <w:r w:rsidRPr="0017025E">
        <w:rPr>
          <w:rFonts w:eastAsia="Times New Roman" w:cs="Times New Roman"/>
          <w:b/>
          <w:bCs/>
          <w:kern w:val="0"/>
          <w:lang w:eastAsia="ru-RU" w:bidi="ar-SA"/>
        </w:rPr>
        <w:t>.202</w:t>
      </w:r>
      <w:r w:rsidR="000003BA" w:rsidRPr="0017025E">
        <w:rPr>
          <w:rFonts w:eastAsia="Times New Roman" w:cs="Times New Roman"/>
          <w:b/>
          <w:bCs/>
          <w:kern w:val="0"/>
          <w:lang w:eastAsia="ru-RU" w:bidi="ar-SA"/>
        </w:rPr>
        <w:t>6</w:t>
      </w:r>
      <w:r w:rsidRPr="0017025E">
        <w:rPr>
          <w:rFonts w:eastAsia="Times New Roman" w:cs="Times New Roman"/>
          <w:b/>
          <w:bCs/>
          <w:kern w:val="0"/>
          <w:lang w:eastAsia="ru-RU" w:bidi="ar-SA"/>
        </w:rPr>
        <w:t xml:space="preserve"> </w:t>
      </w:r>
      <w:bookmarkEnd w:id="0"/>
      <w:r w:rsidRPr="0017025E">
        <w:rPr>
          <w:rFonts w:eastAsia="Times New Roman" w:cs="Times New Roman"/>
          <w:b/>
          <w:bCs/>
          <w:kern w:val="0"/>
          <w:lang w:eastAsia="ru-RU" w:bidi="ar-SA"/>
        </w:rPr>
        <w:t>до 23:59.</w:t>
      </w:r>
    </w:p>
    <w:p w14:paraId="472E0550" w14:textId="0C7D3920" w:rsidR="0078706C" w:rsidRPr="0017025E" w:rsidRDefault="0078706C" w:rsidP="0078706C">
      <w:pPr>
        <w:widowControl/>
        <w:jc w:val="center"/>
        <w:rPr>
          <w:rFonts w:eastAsia="Times New Roman" w:cs="Times New Roman"/>
          <w:b/>
          <w:bCs/>
          <w:kern w:val="0"/>
          <w:lang w:eastAsia="ru-RU" w:bidi="ar-SA"/>
        </w:rPr>
      </w:pPr>
      <w:r w:rsidRPr="0017025E">
        <w:rPr>
          <w:rFonts w:eastAsia="Times New Roman" w:cs="Times New Roman"/>
          <w:b/>
          <w:bCs/>
          <w:kern w:val="0"/>
          <w:lang w:eastAsia="ru-RU" w:bidi="ar-SA"/>
        </w:rPr>
        <w:t xml:space="preserve">Задаток должен поступить на счет Организатора торгов не позднее </w:t>
      </w:r>
      <w:r w:rsidR="0017025E">
        <w:rPr>
          <w:rFonts w:eastAsia="Times New Roman" w:cs="Times New Roman"/>
          <w:b/>
          <w:bCs/>
          <w:kern w:val="0"/>
          <w:lang w:eastAsia="ru-RU" w:bidi="ar-SA"/>
        </w:rPr>
        <w:t>26.03</w:t>
      </w:r>
      <w:r w:rsidR="003A7357" w:rsidRPr="0017025E">
        <w:rPr>
          <w:rFonts w:eastAsia="Times New Roman" w:cs="Times New Roman"/>
          <w:b/>
          <w:bCs/>
          <w:kern w:val="0"/>
          <w:lang w:eastAsia="ru-RU" w:bidi="ar-SA"/>
        </w:rPr>
        <w:t>.</w:t>
      </w:r>
      <w:r w:rsidRPr="0017025E">
        <w:rPr>
          <w:rFonts w:eastAsia="Times New Roman" w:cs="Times New Roman"/>
          <w:b/>
          <w:bCs/>
          <w:kern w:val="0"/>
          <w:lang w:eastAsia="ru-RU" w:bidi="ar-SA"/>
        </w:rPr>
        <w:t>202</w:t>
      </w:r>
      <w:r w:rsidR="000003BA" w:rsidRPr="0017025E">
        <w:rPr>
          <w:rFonts w:eastAsia="Times New Roman" w:cs="Times New Roman"/>
          <w:b/>
          <w:bCs/>
          <w:kern w:val="0"/>
          <w:lang w:eastAsia="ru-RU" w:bidi="ar-SA"/>
        </w:rPr>
        <w:t>6</w:t>
      </w:r>
      <w:r w:rsidRPr="0017025E">
        <w:rPr>
          <w:rFonts w:eastAsia="Times New Roman" w:cs="Times New Roman"/>
          <w:b/>
          <w:bCs/>
          <w:kern w:val="0"/>
          <w:lang w:eastAsia="ru-RU" w:bidi="ar-SA"/>
        </w:rPr>
        <w:t>.</w:t>
      </w:r>
    </w:p>
    <w:p w14:paraId="4B8E99D1" w14:textId="50FFDCE5" w:rsidR="0078706C" w:rsidRPr="00E2126F" w:rsidRDefault="0078706C" w:rsidP="0078706C">
      <w:pPr>
        <w:widowControl/>
        <w:jc w:val="center"/>
        <w:rPr>
          <w:rFonts w:eastAsia="Times New Roman" w:cs="Times New Roman"/>
          <w:b/>
          <w:bCs/>
          <w:kern w:val="0"/>
          <w:lang w:eastAsia="ru-RU" w:bidi="ar-SA"/>
        </w:rPr>
      </w:pPr>
      <w:r w:rsidRPr="0017025E">
        <w:rPr>
          <w:rFonts w:eastAsia="Times New Roman" w:cs="Times New Roman"/>
          <w:b/>
          <w:bCs/>
          <w:kern w:val="0"/>
          <w:lang w:eastAsia="ru-RU" w:bidi="ar-SA"/>
        </w:rPr>
        <w:t xml:space="preserve">Допуск претендентов к электронному аукциону осуществляется </w:t>
      </w:r>
      <w:r w:rsidR="0017025E">
        <w:rPr>
          <w:rFonts w:eastAsia="Times New Roman" w:cs="Times New Roman"/>
          <w:b/>
          <w:bCs/>
          <w:kern w:val="0"/>
          <w:lang w:eastAsia="ru-RU" w:bidi="ar-SA"/>
        </w:rPr>
        <w:t>27.03</w:t>
      </w:r>
      <w:r w:rsidRPr="0017025E">
        <w:rPr>
          <w:rFonts w:eastAsia="Times New Roman" w:cs="Times New Roman"/>
          <w:b/>
          <w:bCs/>
          <w:kern w:val="0"/>
          <w:lang w:eastAsia="ru-RU" w:bidi="ar-SA"/>
        </w:rPr>
        <w:t>.202</w:t>
      </w:r>
      <w:r w:rsidR="000003BA" w:rsidRPr="0017025E">
        <w:rPr>
          <w:rFonts w:eastAsia="Times New Roman" w:cs="Times New Roman"/>
          <w:b/>
          <w:bCs/>
          <w:kern w:val="0"/>
          <w:lang w:eastAsia="ru-RU" w:bidi="ar-SA"/>
        </w:rPr>
        <w:t>6</w:t>
      </w:r>
      <w:r w:rsidRPr="0017025E">
        <w:rPr>
          <w:rFonts w:eastAsia="Times New Roman" w:cs="Times New Roman"/>
          <w:b/>
          <w:bCs/>
          <w:kern w:val="0"/>
          <w:lang w:eastAsia="ru-RU" w:bidi="ar-SA"/>
        </w:rPr>
        <w:t>.</w:t>
      </w:r>
    </w:p>
    <w:p w14:paraId="38AFB2E7" w14:textId="77777777" w:rsidR="0078706C" w:rsidRPr="00273CDF"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в настоящем информационном сообщении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754B6A6D"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791EE6">
        <w:rPr>
          <w:rFonts w:eastAsia="Times New Roman" w:cs="Times New Roman"/>
          <w:bCs/>
          <w:sz w:val="18"/>
          <w:szCs w:val="18"/>
          <w:lang w:eastAsia="ru-RU"/>
        </w:rPr>
        <w:t>выш</w:t>
      </w:r>
      <w:r w:rsidRPr="00314CC5">
        <w:rPr>
          <w:rFonts w:eastAsia="Times New Roman" w:cs="Times New Roman"/>
          <w:bCs/>
          <w:sz w:val="18"/>
          <w:szCs w:val="18"/>
          <w:lang w:eastAsia="ru-RU"/>
        </w:rPr>
        <w:t>ения начальной цены («</w:t>
      </w:r>
      <w:r w:rsidR="00791EE6">
        <w:rPr>
          <w:rFonts w:eastAsia="Times New Roman" w:cs="Times New Roman"/>
          <w:bCs/>
          <w:sz w:val="18"/>
          <w:szCs w:val="18"/>
          <w:lang w:eastAsia="ru-RU"/>
        </w:rPr>
        <w:t>англий</w:t>
      </w:r>
      <w:r w:rsidRPr="00314CC5">
        <w:rPr>
          <w:rFonts w:eastAsia="Times New Roman" w:cs="Times New Roman"/>
          <w:bCs/>
          <w:sz w:val="18"/>
          <w:szCs w:val="18"/>
          <w:lang w:eastAsia="ru-RU"/>
        </w:rPr>
        <w:t>ский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2DDD28DB" w14:textId="03187DED" w:rsidR="007C53F7" w:rsidRPr="00413EC1" w:rsidRDefault="007C53F7" w:rsidP="007C53F7">
      <w:pPr>
        <w:jc w:val="center"/>
        <w:rPr>
          <w:rFonts w:cs="Times New Roman"/>
          <w:b/>
          <w:u w:val="single"/>
        </w:rPr>
      </w:pPr>
      <w:bookmarkStart w:id="1" w:name="_Hlk112413804"/>
      <w:r w:rsidRPr="00413EC1">
        <w:rPr>
          <w:rFonts w:cs="Times New Roman"/>
          <w:b/>
          <w:u w:val="single"/>
        </w:rPr>
        <w:t>Сведения об Объект</w:t>
      </w:r>
      <w:r w:rsidR="006E059A">
        <w:rPr>
          <w:rFonts w:cs="Times New Roman"/>
          <w:b/>
          <w:u w:val="single"/>
        </w:rPr>
        <w:t>ах</w:t>
      </w:r>
      <w:r w:rsidRPr="00413EC1">
        <w:rPr>
          <w:rFonts w:cs="Times New Roman"/>
          <w:b/>
          <w:u w:val="single"/>
        </w:rPr>
        <w:t xml:space="preserve"> продажи</w:t>
      </w:r>
      <w:r>
        <w:rPr>
          <w:rFonts w:cs="Times New Roman"/>
          <w:b/>
          <w:u w:val="single"/>
        </w:rPr>
        <w:t xml:space="preserve"> </w:t>
      </w:r>
      <w:r w:rsidR="006E059A">
        <w:rPr>
          <w:rFonts w:cs="Times New Roman"/>
          <w:b/>
          <w:u w:val="single"/>
        </w:rPr>
        <w:t xml:space="preserve">единым лотом </w:t>
      </w:r>
      <w:r w:rsidRPr="00413EC1">
        <w:rPr>
          <w:rFonts w:cs="Times New Roman"/>
          <w:b/>
          <w:u w:val="single"/>
        </w:rPr>
        <w:t>(далее – Объект</w:t>
      </w:r>
      <w:r w:rsidR="006E059A">
        <w:rPr>
          <w:rFonts w:cs="Times New Roman"/>
          <w:b/>
          <w:u w:val="single"/>
        </w:rPr>
        <w:t>ы</w:t>
      </w:r>
      <w:r w:rsidRPr="00413EC1">
        <w:rPr>
          <w:rFonts w:cs="Times New Roman"/>
          <w:b/>
          <w:u w:val="single"/>
        </w:rPr>
        <w:t>, Лот):</w:t>
      </w:r>
    </w:p>
    <w:p w14:paraId="67ABFEB3" w14:textId="41C57FC8" w:rsidR="00A7750B" w:rsidRPr="00A7750B" w:rsidRDefault="00A7750B" w:rsidP="007D7FD0">
      <w:pPr>
        <w:jc w:val="both"/>
        <w:rPr>
          <w:rFonts w:eastAsia="Times New Roman" w:cs="Times New Roman"/>
          <w:kern w:val="0"/>
          <w:lang w:eastAsia="ru-RU" w:bidi="ar-SA"/>
        </w:rPr>
      </w:pPr>
      <w:r>
        <w:rPr>
          <w:rFonts w:eastAsia="Times New Roman" w:cs="Times New Roman"/>
          <w:kern w:val="0"/>
          <w:lang w:eastAsia="ru-RU" w:bidi="ar-SA"/>
        </w:rPr>
        <w:t xml:space="preserve">- </w:t>
      </w:r>
      <w:r w:rsidRPr="00A7750B">
        <w:rPr>
          <w:rFonts w:eastAsia="Times New Roman" w:cs="Times New Roman"/>
          <w:kern w:val="0"/>
          <w:lang w:eastAsia="ru-RU" w:bidi="ar-SA"/>
        </w:rPr>
        <w:t xml:space="preserve">помещения, </w:t>
      </w:r>
      <w:bookmarkStart w:id="2" w:name="_Hlk198926783"/>
      <w:r w:rsidRPr="00A7750B">
        <w:rPr>
          <w:rFonts w:eastAsia="Times New Roman" w:cs="Times New Roman"/>
          <w:kern w:val="0"/>
          <w:lang w:eastAsia="ru-RU" w:bidi="ar-SA"/>
        </w:rPr>
        <w:t xml:space="preserve">площадь: </w:t>
      </w:r>
      <w:bookmarkEnd w:id="2"/>
      <w:r w:rsidRPr="00A7750B">
        <w:rPr>
          <w:rFonts w:eastAsia="Times New Roman" w:cs="Times New Roman"/>
          <w:kern w:val="0"/>
          <w:lang w:eastAsia="ru-RU" w:bidi="ar-SA"/>
        </w:rPr>
        <w:t xml:space="preserve">284,3 кв. м, назначение: нежилое, номер, тип этажа, на котором расположено помещение: Этаж №1, расположенные по адресу: </w:t>
      </w:r>
      <w:bookmarkStart w:id="3" w:name="_Hlk222922676"/>
      <w:r w:rsidRPr="00A7750B">
        <w:rPr>
          <w:rFonts w:eastAsia="Times New Roman" w:cs="Times New Roman"/>
          <w:kern w:val="0"/>
          <w:lang w:eastAsia="ru-RU" w:bidi="ar-SA"/>
        </w:rPr>
        <w:t xml:space="preserve">Ульяновская обл., </w:t>
      </w:r>
      <w:r w:rsidRPr="00A7750B">
        <w:rPr>
          <w:rFonts w:eastAsia="Times New Roman" w:cs="Times New Roman" w:hint="eastAsia"/>
          <w:kern w:val="0"/>
          <w:lang w:eastAsia="ru-RU" w:bidi="ar-SA"/>
        </w:rPr>
        <w:t>г</w:t>
      </w:r>
      <w:r w:rsidRPr="00A7750B">
        <w:rPr>
          <w:rFonts w:eastAsia="Times New Roman" w:cs="Times New Roman"/>
          <w:kern w:val="0"/>
          <w:lang w:eastAsia="ru-RU" w:bidi="ar-SA"/>
        </w:rPr>
        <w:t xml:space="preserve">. </w:t>
      </w:r>
      <w:r w:rsidRPr="00A7750B">
        <w:rPr>
          <w:rFonts w:eastAsia="Times New Roman" w:cs="Times New Roman" w:hint="eastAsia"/>
          <w:kern w:val="0"/>
          <w:lang w:eastAsia="ru-RU" w:bidi="ar-SA"/>
        </w:rPr>
        <w:t>Ульяновск</w:t>
      </w:r>
      <w:r w:rsidRPr="00A7750B">
        <w:rPr>
          <w:rFonts w:eastAsia="Times New Roman" w:cs="Times New Roman"/>
          <w:kern w:val="0"/>
          <w:lang w:eastAsia="ru-RU" w:bidi="ar-SA"/>
        </w:rPr>
        <w:t xml:space="preserve">, </w:t>
      </w:r>
      <w:r w:rsidRPr="00A7750B">
        <w:rPr>
          <w:rFonts w:eastAsia="Times New Roman" w:cs="Times New Roman" w:hint="eastAsia"/>
          <w:kern w:val="0"/>
          <w:lang w:eastAsia="ru-RU" w:bidi="ar-SA"/>
        </w:rPr>
        <w:t>р</w:t>
      </w:r>
      <w:r w:rsidRPr="00A7750B">
        <w:rPr>
          <w:rFonts w:eastAsia="Times New Roman" w:cs="Times New Roman"/>
          <w:kern w:val="0"/>
          <w:lang w:eastAsia="ru-RU" w:bidi="ar-SA"/>
        </w:rPr>
        <w:t>-</w:t>
      </w:r>
      <w:r w:rsidRPr="00A7750B">
        <w:rPr>
          <w:rFonts w:eastAsia="Times New Roman" w:cs="Times New Roman" w:hint="eastAsia"/>
          <w:kern w:val="0"/>
          <w:lang w:eastAsia="ru-RU" w:bidi="ar-SA"/>
        </w:rPr>
        <w:t>н</w:t>
      </w:r>
      <w:r w:rsidRPr="00A7750B">
        <w:rPr>
          <w:rFonts w:eastAsia="Times New Roman" w:cs="Times New Roman"/>
          <w:kern w:val="0"/>
          <w:lang w:eastAsia="ru-RU" w:bidi="ar-SA"/>
        </w:rPr>
        <w:t xml:space="preserve"> </w:t>
      </w:r>
      <w:r w:rsidRPr="00A7750B">
        <w:rPr>
          <w:rFonts w:eastAsia="Times New Roman" w:cs="Times New Roman" w:hint="eastAsia"/>
          <w:kern w:val="0"/>
          <w:lang w:eastAsia="ru-RU" w:bidi="ar-SA"/>
        </w:rPr>
        <w:t>Железнодорожный</w:t>
      </w:r>
      <w:r w:rsidRPr="00A7750B">
        <w:rPr>
          <w:rFonts w:eastAsia="Times New Roman" w:cs="Times New Roman"/>
          <w:kern w:val="0"/>
          <w:lang w:eastAsia="ru-RU" w:bidi="ar-SA"/>
        </w:rPr>
        <w:t xml:space="preserve">, </w:t>
      </w:r>
      <w:r w:rsidRPr="00A7750B">
        <w:rPr>
          <w:rFonts w:eastAsia="Times New Roman" w:cs="Times New Roman" w:hint="eastAsia"/>
          <w:kern w:val="0"/>
          <w:lang w:eastAsia="ru-RU" w:bidi="ar-SA"/>
        </w:rPr>
        <w:t>ул</w:t>
      </w:r>
      <w:r w:rsidRPr="00A7750B">
        <w:rPr>
          <w:rFonts w:eastAsia="Times New Roman" w:cs="Times New Roman"/>
          <w:kern w:val="0"/>
          <w:lang w:eastAsia="ru-RU" w:bidi="ar-SA"/>
        </w:rPr>
        <w:t xml:space="preserve">. 12 </w:t>
      </w:r>
      <w:r w:rsidRPr="00A7750B">
        <w:rPr>
          <w:rFonts w:eastAsia="Times New Roman" w:cs="Times New Roman" w:hint="eastAsia"/>
          <w:kern w:val="0"/>
          <w:lang w:eastAsia="ru-RU" w:bidi="ar-SA"/>
        </w:rPr>
        <w:t>Сентября</w:t>
      </w:r>
      <w:r w:rsidRPr="00A7750B">
        <w:rPr>
          <w:rFonts w:eastAsia="Times New Roman" w:cs="Times New Roman"/>
          <w:kern w:val="0"/>
          <w:lang w:eastAsia="ru-RU" w:bidi="ar-SA"/>
        </w:rPr>
        <w:t xml:space="preserve">, </w:t>
      </w:r>
      <w:r w:rsidRPr="00A7750B">
        <w:rPr>
          <w:rFonts w:eastAsia="Times New Roman" w:cs="Times New Roman" w:hint="eastAsia"/>
          <w:kern w:val="0"/>
          <w:lang w:eastAsia="ru-RU" w:bidi="ar-SA"/>
        </w:rPr>
        <w:t>д</w:t>
      </w:r>
      <w:r w:rsidRPr="00A7750B">
        <w:rPr>
          <w:rFonts w:eastAsia="Times New Roman" w:cs="Times New Roman"/>
          <w:kern w:val="0"/>
          <w:lang w:eastAsia="ru-RU" w:bidi="ar-SA"/>
        </w:rPr>
        <w:t>. 83</w:t>
      </w:r>
      <w:bookmarkEnd w:id="3"/>
      <w:r w:rsidRPr="00A7750B">
        <w:rPr>
          <w:rFonts w:eastAsia="Times New Roman" w:cs="Times New Roman"/>
          <w:kern w:val="0"/>
          <w:lang w:eastAsia="ru-RU" w:bidi="ar-SA"/>
        </w:rPr>
        <w:t xml:space="preserve">, </w:t>
      </w:r>
      <w:r w:rsidRPr="00A7750B">
        <w:rPr>
          <w:rFonts w:eastAsia="Times New Roman" w:cs="Times New Roman" w:hint="eastAsia"/>
          <w:kern w:val="0"/>
          <w:lang w:eastAsia="ru-RU" w:bidi="ar-SA"/>
        </w:rPr>
        <w:t>пом</w:t>
      </w:r>
      <w:r w:rsidRPr="00A7750B">
        <w:rPr>
          <w:rFonts w:eastAsia="Times New Roman" w:cs="Times New Roman"/>
          <w:kern w:val="0"/>
          <w:lang w:eastAsia="ru-RU" w:bidi="ar-SA"/>
        </w:rPr>
        <w:t xml:space="preserve">. 1 </w:t>
      </w:r>
      <w:r w:rsidRPr="00A7750B">
        <w:rPr>
          <w:rFonts w:eastAsia="Times New Roman" w:cs="Times New Roman" w:hint="eastAsia"/>
          <w:kern w:val="0"/>
          <w:lang w:eastAsia="ru-RU" w:bidi="ar-SA"/>
        </w:rPr>
        <w:t>эт</w:t>
      </w:r>
      <w:r w:rsidRPr="00A7750B">
        <w:rPr>
          <w:rFonts w:eastAsia="Times New Roman" w:cs="Times New Roman"/>
          <w:kern w:val="0"/>
          <w:lang w:eastAsia="ru-RU" w:bidi="ar-SA"/>
        </w:rPr>
        <w:t>: 27, 56, 86-105,  кадастровый номер 73:24:010204:3655</w:t>
      </w:r>
      <w:r w:rsidR="00635D41">
        <w:rPr>
          <w:rFonts w:eastAsia="Times New Roman" w:cs="Times New Roman"/>
          <w:kern w:val="0"/>
          <w:lang w:eastAsia="ru-RU" w:bidi="ar-SA"/>
        </w:rPr>
        <w:t xml:space="preserve"> </w:t>
      </w:r>
      <w:r w:rsidRPr="00A7750B">
        <w:rPr>
          <w:rFonts w:eastAsia="Times New Roman" w:cs="Times New Roman"/>
          <w:kern w:val="0"/>
          <w:lang w:eastAsia="ru-RU" w:bidi="ar-SA"/>
        </w:rPr>
        <w:t xml:space="preserve">и совместно с имуществом, расположенным по адресу: Ульяновская обл., г. Ульяновск, ул. 12 Сентября, д. 83:   </w:t>
      </w:r>
    </w:p>
    <w:p w14:paraId="1F27A37C" w14:textId="4AA6CB5F" w:rsidR="00DA4506" w:rsidRPr="00DA4506" w:rsidRDefault="00DA4506" w:rsidP="00DA4506">
      <w:pPr>
        <w:ind w:right="-57"/>
        <w:jc w:val="both"/>
        <w:rPr>
          <w:rFonts w:eastAsia="Times New Roman" w:cs="Times New Roman"/>
          <w:kern w:val="0"/>
          <w:lang w:eastAsia="ru-RU" w:bidi="ar-SA"/>
        </w:rPr>
      </w:pPr>
      <w:r w:rsidRPr="00DA4506">
        <w:rPr>
          <w:rFonts w:eastAsia="Times New Roman" w:cs="Times New Roman"/>
          <w:kern w:val="0"/>
          <w:lang w:eastAsia="ru-RU" w:bidi="ar-SA"/>
        </w:rPr>
        <w:t>- 8588 Мультизональная (VRF) система кондиционирования (КВ1), инв.№ 604001009523;</w:t>
      </w:r>
    </w:p>
    <w:p w14:paraId="4EB7885D" w14:textId="77777777" w:rsidR="00DA4506" w:rsidRPr="00DA4506" w:rsidRDefault="00DA4506" w:rsidP="00DA4506">
      <w:pPr>
        <w:ind w:right="-57"/>
        <w:jc w:val="both"/>
        <w:rPr>
          <w:rFonts w:eastAsia="Times New Roman" w:cs="Times New Roman"/>
          <w:kern w:val="0"/>
          <w:lang w:eastAsia="ru-RU" w:bidi="ar-SA"/>
        </w:rPr>
      </w:pPr>
      <w:r w:rsidRPr="00DA4506">
        <w:rPr>
          <w:rFonts w:eastAsia="Times New Roman" w:cs="Times New Roman"/>
          <w:kern w:val="0"/>
          <w:lang w:eastAsia="ru-RU" w:bidi="ar-SA"/>
        </w:rPr>
        <w:t>- 8588 Система кондиционирования (КВ3.2) в электрощитовой д/о 033, инв.№ 604001009956;</w:t>
      </w:r>
    </w:p>
    <w:p w14:paraId="71F73A17" w14:textId="77777777" w:rsidR="00DA4506" w:rsidRPr="00DA4506" w:rsidRDefault="00DA4506" w:rsidP="00DA4506">
      <w:pPr>
        <w:ind w:right="-57"/>
        <w:jc w:val="both"/>
        <w:rPr>
          <w:rFonts w:eastAsia="Times New Roman" w:cs="Times New Roman"/>
          <w:kern w:val="0"/>
          <w:lang w:eastAsia="ru-RU" w:bidi="ar-SA"/>
        </w:rPr>
      </w:pPr>
      <w:r w:rsidRPr="00DA4506">
        <w:rPr>
          <w:rFonts w:eastAsia="Times New Roman" w:cs="Times New Roman"/>
          <w:kern w:val="0"/>
          <w:lang w:eastAsia="ru-RU" w:bidi="ar-SA"/>
        </w:rPr>
        <w:t>- 8588 Система кондиционирования (КВ6) в д/о 033, инв.№ 604001009957;</w:t>
      </w:r>
    </w:p>
    <w:p w14:paraId="347C6A2F" w14:textId="77777777" w:rsidR="00DA4506" w:rsidRPr="00DA4506" w:rsidRDefault="00DA4506" w:rsidP="00DA4506">
      <w:pPr>
        <w:ind w:right="-57"/>
        <w:jc w:val="both"/>
        <w:rPr>
          <w:rFonts w:eastAsia="Times New Roman" w:cs="Times New Roman"/>
          <w:kern w:val="0"/>
          <w:lang w:eastAsia="ru-RU" w:bidi="ar-SA"/>
        </w:rPr>
      </w:pPr>
      <w:r w:rsidRPr="00DA4506">
        <w:rPr>
          <w:rFonts w:eastAsia="Times New Roman" w:cs="Times New Roman"/>
          <w:kern w:val="0"/>
          <w:lang w:eastAsia="ru-RU" w:bidi="ar-SA"/>
        </w:rPr>
        <w:t>- 8588 Приточно-вытяжная установка в д/о 033, инв.№ 604001009958;</w:t>
      </w:r>
    </w:p>
    <w:p w14:paraId="24026139" w14:textId="77777777" w:rsidR="00DA4506" w:rsidRPr="00DA4506" w:rsidRDefault="00DA4506" w:rsidP="00DA4506">
      <w:pPr>
        <w:ind w:right="-57"/>
        <w:jc w:val="both"/>
        <w:rPr>
          <w:rFonts w:eastAsia="Times New Roman" w:cs="Times New Roman"/>
          <w:kern w:val="0"/>
          <w:lang w:eastAsia="ru-RU" w:bidi="ar-SA"/>
        </w:rPr>
      </w:pPr>
      <w:r w:rsidRPr="00DA4506">
        <w:rPr>
          <w:rFonts w:eastAsia="Times New Roman" w:cs="Times New Roman"/>
          <w:kern w:val="0"/>
          <w:lang w:eastAsia="ru-RU" w:bidi="ar-SA"/>
        </w:rPr>
        <w:t>- 8588 Вытяжная вентиляция (В2) в д/о 033, инв.№ 604001009959;</w:t>
      </w:r>
    </w:p>
    <w:p w14:paraId="0A587A83" w14:textId="77777777" w:rsidR="00DA4506" w:rsidRPr="00DA4506" w:rsidRDefault="00DA4506" w:rsidP="00DA4506">
      <w:pPr>
        <w:ind w:right="-57"/>
        <w:jc w:val="both"/>
        <w:rPr>
          <w:rFonts w:eastAsia="Times New Roman" w:cs="Times New Roman"/>
          <w:kern w:val="0"/>
          <w:lang w:eastAsia="ru-RU" w:bidi="ar-SA"/>
        </w:rPr>
      </w:pPr>
      <w:r w:rsidRPr="00DA4506">
        <w:rPr>
          <w:rFonts w:eastAsia="Times New Roman" w:cs="Times New Roman"/>
          <w:kern w:val="0"/>
          <w:lang w:eastAsia="ru-RU" w:bidi="ar-SA"/>
        </w:rPr>
        <w:t>- 8588 Вытяжная вентиляция (В3) в д/о 033, инв.№ 604001009960;</w:t>
      </w:r>
    </w:p>
    <w:p w14:paraId="7F60ACE8" w14:textId="77777777" w:rsidR="00DA4506" w:rsidRPr="00DA4506" w:rsidRDefault="00DA4506" w:rsidP="00DA4506">
      <w:pPr>
        <w:ind w:right="-57"/>
        <w:jc w:val="both"/>
        <w:rPr>
          <w:rFonts w:eastAsia="Times New Roman" w:cs="Times New Roman"/>
          <w:kern w:val="0"/>
          <w:lang w:eastAsia="ru-RU" w:bidi="ar-SA"/>
        </w:rPr>
      </w:pPr>
      <w:r w:rsidRPr="00DA4506">
        <w:rPr>
          <w:rFonts w:eastAsia="Times New Roman" w:cs="Times New Roman"/>
          <w:kern w:val="0"/>
          <w:lang w:eastAsia="ru-RU" w:bidi="ar-SA"/>
        </w:rPr>
        <w:t>- 8588 Вытяжная вентиляция (В4) в д/о 033, инв.№ 604001009961;</w:t>
      </w:r>
    </w:p>
    <w:p w14:paraId="2B6F8F20" w14:textId="55D936BF" w:rsidR="00A7750B" w:rsidRPr="00A7750B" w:rsidRDefault="00DA4506" w:rsidP="00DA4506">
      <w:pPr>
        <w:ind w:right="-57"/>
        <w:jc w:val="both"/>
      </w:pPr>
      <w:r w:rsidRPr="00DA4506">
        <w:rPr>
          <w:rFonts w:eastAsia="Times New Roman" w:cs="Times New Roman"/>
          <w:kern w:val="0"/>
          <w:lang w:eastAsia="ru-RU" w:bidi="ar-SA"/>
        </w:rPr>
        <w:t>- 8588 Лестничный подъёмник гусенич.</w:t>
      </w:r>
      <w:r>
        <w:rPr>
          <w:rFonts w:eastAsia="Times New Roman" w:cs="Times New Roman"/>
          <w:kern w:val="0"/>
          <w:lang w:eastAsia="ru-RU" w:bidi="ar-SA"/>
        </w:rPr>
        <w:t xml:space="preserve"> </w:t>
      </w:r>
      <w:r w:rsidRPr="00DA4506">
        <w:rPr>
          <w:rFonts w:eastAsia="Times New Roman" w:cs="Times New Roman"/>
          <w:kern w:val="0"/>
          <w:lang w:eastAsia="ru-RU" w:bidi="ar-SA"/>
        </w:rPr>
        <w:t xml:space="preserve">для инвалидов LG  2004S, инв.№604001010195 </w:t>
      </w:r>
      <w:r w:rsidR="00A7750B" w:rsidRPr="00A7750B">
        <w:rPr>
          <w:rFonts w:eastAsia="Times New Roman" w:cs="Times New Roman"/>
          <w:kern w:val="0"/>
          <w:lang w:eastAsia="ru-RU" w:bidi="ar-SA"/>
        </w:rPr>
        <w:t xml:space="preserve">(далее – </w:t>
      </w:r>
      <w:r w:rsidR="00A7750B" w:rsidRPr="00A7750B">
        <w:rPr>
          <w:rFonts w:eastAsia="Times New Roman" w:cs="Times New Roman"/>
          <w:b/>
          <w:kern w:val="0"/>
          <w:lang w:eastAsia="ru-RU" w:bidi="ar-SA"/>
        </w:rPr>
        <w:t>Объект 1</w:t>
      </w:r>
      <w:r w:rsidR="00A7750B" w:rsidRPr="00A7750B">
        <w:rPr>
          <w:rFonts w:eastAsia="Times New Roman" w:cs="Times New Roman"/>
          <w:kern w:val="0"/>
          <w:lang w:eastAsia="ru-RU" w:bidi="ar-SA"/>
        </w:rPr>
        <w:t>);</w:t>
      </w:r>
    </w:p>
    <w:p w14:paraId="3441A0A8" w14:textId="3258E390" w:rsidR="00A7750B" w:rsidRPr="00A7750B" w:rsidRDefault="005D3712" w:rsidP="00593812">
      <w:pPr>
        <w:ind w:right="-57"/>
        <w:jc w:val="both"/>
      </w:pPr>
      <w:bookmarkStart w:id="4" w:name="_Hlk219457348"/>
      <w:r>
        <w:t>- н</w:t>
      </w:r>
      <w:r w:rsidRPr="007F43C7">
        <w:t xml:space="preserve">ежилые </w:t>
      </w:r>
      <w:r w:rsidRPr="001F09DB">
        <w:t>помещени</w:t>
      </w:r>
      <w:r>
        <w:t>я</w:t>
      </w:r>
      <w:r w:rsidRPr="001F09DB">
        <w:t>,</w:t>
      </w:r>
      <w:r w:rsidRPr="007F43C7">
        <w:rPr>
          <w:b/>
          <w:bCs/>
        </w:rPr>
        <w:t xml:space="preserve"> </w:t>
      </w:r>
      <w:r w:rsidRPr="007F43C7">
        <w:rPr>
          <w:bCs/>
        </w:rPr>
        <w:t xml:space="preserve">площадь: 46,1 кв. м, назначение: нежилое, номер, тип этажа, на котором расположено помещение: Этаж: 1, </w:t>
      </w:r>
      <w:r w:rsidRPr="001F09DB">
        <w:t>расположенн</w:t>
      </w:r>
      <w:r>
        <w:t>ы</w:t>
      </w:r>
      <w:r w:rsidRPr="001F09DB">
        <w:t xml:space="preserve">е по адресу: </w:t>
      </w:r>
      <w:r w:rsidRPr="004922C5">
        <w:t>Ульяновская область, Вешкаймский р-н, с. Ермоловка, ул. Центральная, д.115</w:t>
      </w:r>
      <w:bookmarkEnd w:id="4"/>
      <w:r w:rsidR="004C3DC0">
        <w:t xml:space="preserve">, </w:t>
      </w:r>
      <w:r w:rsidR="004C3DC0" w:rsidRPr="004C3DC0">
        <w:t>кадастровый номер 73:03:040404:123</w:t>
      </w:r>
      <w:r>
        <w:t xml:space="preserve"> </w:t>
      </w:r>
      <w:bookmarkStart w:id="5" w:name="_Hlk222923132"/>
      <w:r w:rsidRPr="005D3712">
        <w:t>(</w:t>
      </w:r>
      <w:bookmarkStart w:id="6" w:name="_Hlk222923094"/>
      <w:r w:rsidRPr="005D3712">
        <w:t xml:space="preserve">далее – </w:t>
      </w:r>
      <w:r w:rsidRPr="005D3712">
        <w:rPr>
          <w:b/>
          <w:bCs/>
        </w:rPr>
        <w:t>Объект 2</w:t>
      </w:r>
      <w:r w:rsidRPr="005D3712">
        <w:t>);</w:t>
      </w:r>
    </w:p>
    <w:bookmarkEnd w:id="6"/>
    <w:bookmarkEnd w:id="5"/>
    <w:p w14:paraId="77B148DF" w14:textId="50B9D6D2" w:rsidR="00A7750B" w:rsidRPr="00A7750B" w:rsidRDefault="005D3712" w:rsidP="00593812">
      <w:pPr>
        <w:ind w:right="-57"/>
        <w:jc w:val="both"/>
      </w:pPr>
      <w:r>
        <w:t xml:space="preserve">- </w:t>
      </w:r>
      <w:bookmarkStart w:id="7" w:name="_Hlk147219039"/>
      <w:r>
        <w:t>1</w:t>
      </w:r>
      <w:bookmarkStart w:id="8" w:name="_Hlk219457398"/>
      <w:r>
        <w:t>/12 доли в праве общей долевой собственности на земельный участок площадью 376 кв. м, категория земель: земли населенных пунктов, виды разрешенного использования: п</w:t>
      </w:r>
      <w:r w:rsidRPr="001B3836">
        <w:t>од производственными зданиями</w:t>
      </w:r>
      <w:r>
        <w:t xml:space="preserve">, </w:t>
      </w:r>
      <w:bookmarkEnd w:id="7"/>
      <w:r>
        <w:t xml:space="preserve">расположенный по адресу: </w:t>
      </w:r>
      <w:r w:rsidRPr="001B3836">
        <w:t>обл. Ульяновская, р-н Вешкаймский, с. Ермоловка, ул. Центральная, дом 115</w:t>
      </w:r>
      <w:bookmarkEnd w:id="8"/>
      <w:r w:rsidR="004C3DC0">
        <w:t>,</w:t>
      </w:r>
      <w:r w:rsidRPr="005D3712">
        <w:t xml:space="preserve"> </w:t>
      </w:r>
      <w:r w:rsidR="004C3DC0" w:rsidRPr="004C3DC0">
        <w:t xml:space="preserve">кадастровый номер 73:03:040404:10 </w:t>
      </w:r>
      <w:r>
        <w:t>(</w:t>
      </w:r>
      <w:r w:rsidRPr="005D3712">
        <w:t xml:space="preserve">далее – </w:t>
      </w:r>
      <w:r w:rsidRPr="00D81D17">
        <w:rPr>
          <w:b/>
          <w:bCs/>
        </w:rPr>
        <w:t>Объект 3</w:t>
      </w:r>
      <w:r w:rsidRPr="005D3712">
        <w:t>);</w:t>
      </w:r>
    </w:p>
    <w:p w14:paraId="703698DE" w14:textId="0EE05B4D" w:rsidR="00A7750B" w:rsidRPr="00A7750B" w:rsidRDefault="00D81D17" w:rsidP="00593812">
      <w:pPr>
        <w:ind w:right="-57"/>
        <w:jc w:val="both"/>
      </w:pPr>
      <w:r>
        <w:t>- н</w:t>
      </w:r>
      <w:r w:rsidRPr="00584526">
        <w:t xml:space="preserve">ежилые помещения, площадь: 29 кв. м, назначение: нежилое, номер, тип этажа, на котором расположено помещение: Этаж №1, расположенные по адресу: </w:t>
      </w:r>
      <w:r w:rsidRPr="00584526">
        <w:rPr>
          <w:bCs/>
        </w:rPr>
        <w:t>Российская Федерация, Ульяновская область, муниципальный район Инзенский, сельское поселение Коржевское, с. Коржевка, ул. Салыгина, д. 1, помещение 1</w:t>
      </w:r>
      <w:r w:rsidR="004C3DC0">
        <w:rPr>
          <w:bCs/>
        </w:rPr>
        <w:t>,</w:t>
      </w:r>
      <w:r w:rsidR="004C3DC0" w:rsidRPr="004C3DC0">
        <w:t xml:space="preserve"> </w:t>
      </w:r>
      <w:r w:rsidR="004C3DC0" w:rsidRPr="004C3DC0">
        <w:rPr>
          <w:bCs/>
        </w:rPr>
        <w:t>кадастровый номер 73:04:020402:151</w:t>
      </w:r>
      <w:r>
        <w:rPr>
          <w:bCs/>
        </w:rPr>
        <w:t xml:space="preserve"> </w:t>
      </w:r>
      <w:r w:rsidRPr="00D81D17">
        <w:rPr>
          <w:bCs/>
        </w:rPr>
        <w:t xml:space="preserve">(далее – </w:t>
      </w:r>
      <w:r w:rsidRPr="00D81D17">
        <w:rPr>
          <w:b/>
        </w:rPr>
        <w:t xml:space="preserve">Объект </w:t>
      </w:r>
      <w:r>
        <w:rPr>
          <w:b/>
        </w:rPr>
        <w:t>4</w:t>
      </w:r>
      <w:r w:rsidRPr="00D81D17">
        <w:rPr>
          <w:bCs/>
        </w:rPr>
        <w:t>);</w:t>
      </w:r>
    </w:p>
    <w:p w14:paraId="3797B068" w14:textId="41E5F9D9" w:rsidR="00D81D17" w:rsidRDefault="00D81D17" w:rsidP="00593812">
      <w:pPr>
        <w:ind w:right="-57"/>
        <w:jc w:val="both"/>
      </w:pPr>
      <w:r>
        <w:t xml:space="preserve">- </w:t>
      </w:r>
      <w:r w:rsidRPr="00584526">
        <w:t>30/323 доли в праве общей долевой собственности на земельный участок площадью 323 кв. м, категория земель: земли населенных пунктов, виды разрешенного использования: для производственных нужд, расположенный по адресу: Ульяновская область, муниципальный район Инзенский, сельское поселение Коржевское, село Коржевка, улица Салыгина, земельный участок 1</w:t>
      </w:r>
      <w:r w:rsidR="004C3DC0">
        <w:t>,</w:t>
      </w:r>
      <w:r w:rsidR="004C3DC0" w:rsidRPr="004C3DC0">
        <w:t xml:space="preserve"> кадастровый номер 73:04:020402:2 </w:t>
      </w:r>
      <w:r w:rsidRPr="00D81D17">
        <w:rPr>
          <w:bCs/>
        </w:rPr>
        <w:t xml:space="preserve"> (далее – </w:t>
      </w:r>
      <w:r w:rsidRPr="00D81D17">
        <w:rPr>
          <w:b/>
        </w:rPr>
        <w:t xml:space="preserve">Объект </w:t>
      </w:r>
      <w:r>
        <w:rPr>
          <w:b/>
        </w:rPr>
        <w:t>5</w:t>
      </w:r>
      <w:r w:rsidRPr="00D81D17">
        <w:rPr>
          <w:bCs/>
        </w:rPr>
        <w:t>);</w:t>
      </w:r>
    </w:p>
    <w:p w14:paraId="2246EF0E" w14:textId="06B551D3" w:rsidR="00A7750B" w:rsidRPr="00A7750B" w:rsidRDefault="00A7750B" w:rsidP="00593812">
      <w:pPr>
        <w:ind w:right="-57"/>
        <w:jc w:val="both"/>
      </w:pPr>
      <w:r>
        <w:t>- п</w:t>
      </w:r>
      <w:r w:rsidR="00767DC0" w:rsidRPr="00767DC0">
        <w:t>омещение, площадь: 27 кв. м, назначение: нежилое, номер, тип этажа, на котором расположено помещение: Этаж: 1, расположенное по адресу: Ульяновская область, Сурский район, с. Астрадамовка, ул. Карла Маркса, д. 16</w:t>
      </w:r>
      <w:r w:rsidR="004C3DC0">
        <w:t>,</w:t>
      </w:r>
      <w:r w:rsidR="004C3DC0" w:rsidRPr="004C3DC0">
        <w:t xml:space="preserve"> кадастровый номер 73:17:023507:193</w:t>
      </w:r>
      <w:r w:rsidR="004C3DC0">
        <w:t xml:space="preserve"> </w:t>
      </w:r>
      <w:r w:rsidR="00804D9D" w:rsidRPr="00804D9D">
        <w:t xml:space="preserve">и совместно с имуществом:  кондиционер бытовой (7110), </w:t>
      </w:r>
      <w:r w:rsidR="00A42DEA" w:rsidRPr="00A42DEA">
        <w:t>инв. номер 604540000006463</w:t>
      </w:r>
      <w:r w:rsidR="00A42DEA">
        <w:t xml:space="preserve">, </w:t>
      </w:r>
      <w:r w:rsidR="00804D9D" w:rsidRPr="00804D9D">
        <w:t>по адресу: Ульяновская область, Сурский район, с. Астрадамовка, ул. Карла Маркса, д. 16</w:t>
      </w:r>
      <w:r>
        <w:t xml:space="preserve"> (далее – </w:t>
      </w:r>
      <w:r w:rsidRPr="00A7750B">
        <w:rPr>
          <w:b/>
          <w:bCs/>
        </w:rPr>
        <w:t>Объект 6</w:t>
      </w:r>
      <w:r>
        <w:t>)</w:t>
      </w:r>
      <w:r w:rsidR="00796397">
        <w:t>.</w:t>
      </w:r>
    </w:p>
    <w:p w14:paraId="54E089E9" w14:textId="3D668D49" w:rsidR="00A42DEA" w:rsidRPr="00796397" w:rsidRDefault="00A42DEA" w:rsidP="00593812">
      <w:pPr>
        <w:ind w:right="-57"/>
        <w:jc w:val="both"/>
        <w:rPr>
          <w:sz w:val="10"/>
          <w:szCs w:val="10"/>
        </w:rPr>
      </w:pPr>
      <w:r w:rsidRPr="00A42DEA">
        <w:t xml:space="preserve"> </w:t>
      </w:r>
    </w:p>
    <w:p w14:paraId="47606399" w14:textId="77777777" w:rsidR="00D81D17" w:rsidRDefault="00A7750B" w:rsidP="00A7750B">
      <w:pPr>
        <w:widowControl/>
        <w:suppressAutoHyphens w:val="0"/>
        <w:ind w:right="-57"/>
        <w:jc w:val="both"/>
      </w:pPr>
      <w:r w:rsidRPr="00A7750B">
        <w:rPr>
          <w:b/>
          <w:bCs/>
        </w:rPr>
        <w:t>Для сведения:</w:t>
      </w:r>
      <w:r>
        <w:t xml:space="preserve"> </w:t>
      </w:r>
    </w:p>
    <w:p w14:paraId="075CF059" w14:textId="5E0ECED7" w:rsidR="00A7750B" w:rsidRDefault="00D81D17" w:rsidP="00A7750B">
      <w:pPr>
        <w:widowControl/>
        <w:suppressAutoHyphens w:val="0"/>
        <w:ind w:right="-57"/>
        <w:jc w:val="both"/>
      </w:pPr>
      <w:r>
        <w:t xml:space="preserve">1. </w:t>
      </w:r>
      <w:r w:rsidR="00A7750B" w:rsidRPr="009529C2">
        <w:t>Объект 1 расположен в многоквартирном жилом доме (далее - МКД). Земельный участок под МКД в соответствии со ст.36 Жилищного кодекса Российской Федерации принадлежит всем собственникам жилых и нежилых помещений в этом доме на праве общей долевой собственности, которое не подлежит отдельной государственной регистрации и переходит одновременно с правом собственности на помещение</w:t>
      </w:r>
      <w:r>
        <w:t>.</w:t>
      </w:r>
    </w:p>
    <w:p w14:paraId="299A493C" w14:textId="64C5F78E" w:rsidR="00D81D17" w:rsidRDefault="00D81D17" w:rsidP="00A7750B">
      <w:pPr>
        <w:widowControl/>
        <w:suppressAutoHyphens w:val="0"/>
        <w:ind w:right="-57"/>
        <w:jc w:val="both"/>
        <w:rPr>
          <w:color w:val="000000"/>
          <w:kern w:val="2"/>
          <w:shd w:val="clear" w:color="auto" w:fill="FFFFFF"/>
        </w:rPr>
      </w:pPr>
      <w:r>
        <w:lastRenderedPageBreak/>
        <w:t xml:space="preserve">2. </w:t>
      </w:r>
      <w:r w:rsidRPr="00D81D17">
        <w:t xml:space="preserve">Объект 6 расположен на земельном участке общей площадью 240 кв. м, категория земель: земли населенных пунктов, виды разрешенного использования: под почтовым отделением связи, кадастровый номер 73:17:023507:1, местоположение: Ульяновская обл., Сурский район, с. Астрадамовка, ул. Карла Маркса, дом 16. Земельный участок находится в пользовании </w:t>
      </w:r>
      <w:r>
        <w:t>Продавца</w:t>
      </w:r>
      <w:r w:rsidRPr="00D81D17">
        <w:t xml:space="preserve"> на праве аренды на основании Договора аренды земельного участка, находящегося в федеральной собственности, с множественностью лиц на стороне арендатора № 25-06з от 18.03.2025г., заключенного с Межрегиональным территориальным управлением Федерального агентства по управлению государственным имуществом в Республике Татарстан и Ульяновской области, срок действия – 49 лет.</w:t>
      </w:r>
    </w:p>
    <w:p w14:paraId="34CE1707" w14:textId="77777777" w:rsidR="00A42DEA" w:rsidRPr="007B2201" w:rsidRDefault="00A42DEA" w:rsidP="00593812">
      <w:pPr>
        <w:ind w:right="-57"/>
        <w:jc w:val="both"/>
        <w:rPr>
          <w:sz w:val="10"/>
          <w:szCs w:val="10"/>
        </w:rPr>
      </w:pPr>
    </w:p>
    <w:p w14:paraId="0C1BEE2E" w14:textId="13B9D955" w:rsidR="00A1679A" w:rsidRDefault="00A1679A" w:rsidP="00A1679A">
      <w:pPr>
        <w:jc w:val="both"/>
        <w:rPr>
          <w:lang w:eastAsia="en-US" w:bidi="ar-SA"/>
        </w:rPr>
      </w:pPr>
      <w:r w:rsidRPr="00C75D92">
        <w:rPr>
          <w:b/>
          <w:bCs/>
        </w:rPr>
        <w:t>Отлагательное условие по передаче Объект</w:t>
      </w:r>
      <w:r>
        <w:rPr>
          <w:b/>
          <w:bCs/>
        </w:rPr>
        <w:t>ов</w:t>
      </w:r>
      <w:r w:rsidRPr="00C75D92">
        <w:rPr>
          <w:b/>
          <w:bCs/>
        </w:rPr>
        <w:t>:</w:t>
      </w:r>
      <w:r w:rsidRPr="001C398F">
        <w:t xml:space="preserve"> Объект</w:t>
      </w:r>
      <w:r>
        <w:t>ы</w:t>
      </w:r>
      <w:r w:rsidRPr="001C398F">
        <w:t xml:space="preserve"> переда</w:t>
      </w:r>
      <w:r>
        <w:t>ю</w:t>
      </w:r>
      <w:r w:rsidRPr="001C398F">
        <w:t xml:space="preserve">тся Покупателю по Акту приема-передачи не позднее </w:t>
      </w:r>
      <w:r>
        <w:t>31 июля</w:t>
      </w:r>
      <w:r w:rsidRPr="001C398F">
        <w:t xml:space="preserve"> 202</w:t>
      </w:r>
      <w:r>
        <w:t>6</w:t>
      </w:r>
      <w:r w:rsidRPr="001C398F">
        <w:t xml:space="preserve"> г. при условии полной оплаты цены продажи Объект</w:t>
      </w:r>
      <w:r>
        <w:t>ов</w:t>
      </w:r>
      <w:r w:rsidRPr="001C398F">
        <w:t>.</w:t>
      </w:r>
      <w:r w:rsidRPr="008C55C9">
        <w:rPr>
          <w:lang w:eastAsia="en-US" w:bidi="ar-SA"/>
        </w:rPr>
        <w:t xml:space="preserve"> </w:t>
      </w:r>
    </w:p>
    <w:p w14:paraId="57AA5E06" w14:textId="77777777" w:rsidR="00237891" w:rsidRPr="00E6041C" w:rsidRDefault="00237891" w:rsidP="00237891">
      <w:pPr>
        <w:jc w:val="both"/>
        <w:rPr>
          <w:b/>
          <w:bCs/>
          <w:sz w:val="10"/>
          <w:szCs w:val="10"/>
        </w:rPr>
      </w:pPr>
    </w:p>
    <w:p w14:paraId="112D1F8B" w14:textId="5C80E3A7" w:rsidR="00237891" w:rsidRDefault="00237891" w:rsidP="00237891">
      <w:pPr>
        <w:jc w:val="both"/>
      </w:pPr>
      <w:r w:rsidRPr="009335FF">
        <w:rPr>
          <w:b/>
          <w:bCs/>
        </w:rPr>
        <w:t xml:space="preserve">Дополнительное условие, для сведения претендентов на участие в торгах: </w:t>
      </w:r>
      <w:r>
        <w:t xml:space="preserve">Продавец </w:t>
      </w:r>
      <w:r w:rsidRPr="00AB6E8D">
        <w:t xml:space="preserve">вправе предложить </w:t>
      </w:r>
      <w:r>
        <w:t>п</w:t>
      </w:r>
      <w:r w:rsidRPr="00AB6E8D">
        <w:t>обедителю аукциона/</w:t>
      </w:r>
      <w:r>
        <w:t>е</w:t>
      </w:r>
      <w:r w:rsidRPr="00AB6E8D">
        <w:t>динственному участнику аукциона, одновременно с заключением договор</w:t>
      </w:r>
      <w:r>
        <w:t>ов</w:t>
      </w:r>
      <w:r w:rsidRPr="00AB6E8D">
        <w:t xml:space="preserve"> купли-продажи Объект</w:t>
      </w:r>
      <w:r>
        <w:t>ов</w:t>
      </w:r>
      <w:r w:rsidRPr="00AB6E8D">
        <w:t xml:space="preserve">, заключить Договор на приобретение товаров/услуг по форме и на условиях, предложенных </w:t>
      </w:r>
      <w:r>
        <w:t>Продавцом</w:t>
      </w:r>
      <w:r w:rsidRPr="00AB6E8D">
        <w:t xml:space="preserve">. Заключение такого Договора будет являться правом </w:t>
      </w:r>
      <w:r>
        <w:t>п</w:t>
      </w:r>
      <w:r w:rsidRPr="00AB6E8D">
        <w:t>обедителя аукциона/</w:t>
      </w:r>
      <w:r>
        <w:t>е</w:t>
      </w:r>
      <w:r w:rsidRPr="00AB6E8D">
        <w:t>динственного участника аукциона, а отказ от заключения Договора на приобретение товаров/услуг не будет являться препятствием для заключения договор</w:t>
      </w:r>
      <w:r>
        <w:t>ов</w:t>
      </w:r>
      <w:r w:rsidRPr="00AB6E8D">
        <w:t xml:space="preserve"> купли-продажи Объект</w:t>
      </w:r>
      <w:r>
        <w:t>ов</w:t>
      </w:r>
      <w:r w:rsidRPr="00A00B0F">
        <w:t>.</w:t>
      </w:r>
    </w:p>
    <w:p w14:paraId="0B1FC249" w14:textId="77777777" w:rsidR="00237891" w:rsidRPr="004A3404" w:rsidRDefault="00237891" w:rsidP="00237891">
      <w:pPr>
        <w:jc w:val="center"/>
        <w:rPr>
          <w:rFonts w:eastAsia="Times New Roman" w:cs="Times New Roman"/>
          <w:b/>
          <w:kern w:val="0"/>
          <w:sz w:val="10"/>
          <w:szCs w:val="10"/>
          <w:lang w:eastAsia="ru-RU" w:bidi="ar-SA"/>
        </w:rPr>
      </w:pPr>
    </w:p>
    <w:p w14:paraId="3E1E7F99" w14:textId="77777777" w:rsidR="00F107F2" w:rsidRPr="007B2201" w:rsidRDefault="00F107F2" w:rsidP="00593812">
      <w:pPr>
        <w:ind w:right="-57"/>
        <w:jc w:val="both"/>
        <w:rPr>
          <w:b/>
          <w:bCs/>
          <w:sz w:val="10"/>
          <w:szCs w:val="10"/>
        </w:rPr>
      </w:pPr>
    </w:p>
    <w:bookmarkEnd w:id="1"/>
    <w:p w14:paraId="5C41408C" w14:textId="52E5A64C" w:rsidR="00A7750B" w:rsidRPr="008A4393" w:rsidRDefault="00A7750B" w:rsidP="00A7750B">
      <w:pPr>
        <w:jc w:val="center"/>
        <w:rPr>
          <w:kern w:val="2"/>
        </w:rPr>
      </w:pPr>
      <w:r w:rsidRPr="008A4393">
        <w:rPr>
          <w:b/>
          <w:bCs/>
          <w:kern w:val="2"/>
        </w:rPr>
        <w:t>Начальная цена Лота –</w:t>
      </w:r>
      <w:r w:rsidR="00237891">
        <w:rPr>
          <w:b/>
          <w:bCs/>
          <w:kern w:val="2"/>
        </w:rPr>
        <w:t xml:space="preserve"> </w:t>
      </w:r>
      <w:r w:rsidR="00905C09" w:rsidRPr="00905C09">
        <w:rPr>
          <w:b/>
          <w:bCs/>
          <w:kern w:val="2"/>
        </w:rPr>
        <w:t>20 625</w:t>
      </w:r>
      <w:r w:rsidR="00905C09">
        <w:rPr>
          <w:b/>
          <w:bCs/>
          <w:kern w:val="2"/>
        </w:rPr>
        <w:t> </w:t>
      </w:r>
      <w:r w:rsidR="00905C09" w:rsidRPr="00905C09">
        <w:rPr>
          <w:b/>
          <w:bCs/>
          <w:kern w:val="2"/>
        </w:rPr>
        <w:t>025</w:t>
      </w:r>
      <w:r w:rsidR="00905C09">
        <w:rPr>
          <w:b/>
          <w:bCs/>
          <w:kern w:val="2"/>
        </w:rPr>
        <w:t xml:space="preserve"> </w:t>
      </w:r>
      <w:r w:rsidRPr="008A4393">
        <w:rPr>
          <w:b/>
          <w:bCs/>
          <w:kern w:val="2"/>
        </w:rPr>
        <w:t>рубл</w:t>
      </w:r>
      <w:r>
        <w:rPr>
          <w:b/>
          <w:bCs/>
          <w:kern w:val="2"/>
        </w:rPr>
        <w:t>ей</w:t>
      </w:r>
      <w:r w:rsidRPr="008A4393">
        <w:rPr>
          <w:b/>
          <w:bCs/>
          <w:kern w:val="2"/>
        </w:rPr>
        <w:t xml:space="preserve"> 00 копеек </w:t>
      </w:r>
      <w:r w:rsidRPr="008A4393">
        <w:rPr>
          <w:kern w:val="2"/>
        </w:rPr>
        <w:t xml:space="preserve">(в том числе НДС), из них:  </w:t>
      </w:r>
    </w:p>
    <w:p w14:paraId="4E5619A5" w14:textId="0AAE72C4" w:rsidR="00A7750B" w:rsidRPr="008A4393" w:rsidRDefault="00A7750B" w:rsidP="00A7750B">
      <w:pPr>
        <w:jc w:val="center"/>
        <w:rPr>
          <w:kern w:val="2"/>
        </w:rPr>
      </w:pPr>
      <w:r>
        <w:rPr>
          <w:kern w:val="2"/>
        </w:rPr>
        <w:t xml:space="preserve">- </w:t>
      </w:r>
      <w:r w:rsidRPr="008A4393">
        <w:rPr>
          <w:kern w:val="2"/>
        </w:rPr>
        <w:t xml:space="preserve">стоимость Объекта 1 – </w:t>
      </w:r>
      <w:r w:rsidR="00237891" w:rsidRPr="00237891">
        <w:rPr>
          <w:kern w:val="2"/>
        </w:rPr>
        <w:t xml:space="preserve">19 090 000 </w:t>
      </w:r>
      <w:r w:rsidRPr="008A4393">
        <w:rPr>
          <w:kern w:val="2"/>
        </w:rPr>
        <w:t>рубл</w:t>
      </w:r>
      <w:r>
        <w:rPr>
          <w:kern w:val="2"/>
        </w:rPr>
        <w:t>ей</w:t>
      </w:r>
      <w:r w:rsidRPr="008A4393">
        <w:rPr>
          <w:kern w:val="2"/>
        </w:rPr>
        <w:t xml:space="preserve"> 00 копеек (</w:t>
      </w:r>
      <w:r w:rsidRPr="00720F29">
        <w:rPr>
          <w:kern w:val="2"/>
        </w:rPr>
        <w:t>(в том числе НДС 22%</w:t>
      </w:r>
      <w:r w:rsidRPr="008A4393">
        <w:rPr>
          <w:kern w:val="2"/>
        </w:rPr>
        <w:t>);</w:t>
      </w:r>
    </w:p>
    <w:p w14:paraId="5822A02A" w14:textId="793C8AF3" w:rsidR="00A7750B" w:rsidRPr="009F5302" w:rsidRDefault="00A7750B" w:rsidP="00A7750B">
      <w:pPr>
        <w:jc w:val="center"/>
        <w:rPr>
          <w:kern w:val="2"/>
        </w:rPr>
      </w:pPr>
      <w:r>
        <w:rPr>
          <w:kern w:val="2"/>
        </w:rPr>
        <w:t xml:space="preserve">- </w:t>
      </w:r>
      <w:r w:rsidRPr="008A4393">
        <w:rPr>
          <w:kern w:val="2"/>
        </w:rPr>
        <w:t xml:space="preserve">стоимость Объекта </w:t>
      </w:r>
      <w:r>
        <w:rPr>
          <w:kern w:val="2"/>
        </w:rPr>
        <w:t>2</w:t>
      </w:r>
      <w:r w:rsidRPr="008A4393">
        <w:rPr>
          <w:kern w:val="2"/>
        </w:rPr>
        <w:t xml:space="preserve"> –</w:t>
      </w:r>
      <w:r>
        <w:rPr>
          <w:kern w:val="2"/>
        </w:rPr>
        <w:t xml:space="preserve"> </w:t>
      </w:r>
      <w:r w:rsidR="00237891" w:rsidRPr="00237891">
        <w:rPr>
          <w:kern w:val="2"/>
        </w:rPr>
        <w:t xml:space="preserve">1 187 467 </w:t>
      </w:r>
      <w:r w:rsidRPr="008A4393">
        <w:rPr>
          <w:kern w:val="2"/>
        </w:rPr>
        <w:t>рубл</w:t>
      </w:r>
      <w:r w:rsidR="00347735">
        <w:rPr>
          <w:kern w:val="2"/>
        </w:rPr>
        <w:t>ей</w:t>
      </w:r>
      <w:r w:rsidRPr="008A4393">
        <w:rPr>
          <w:kern w:val="2"/>
        </w:rPr>
        <w:t xml:space="preserve"> </w:t>
      </w:r>
      <w:r>
        <w:rPr>
          <w:kern w:val="2"/>
        </w:rPr>
        <w:t>00</w:t>
      </w:r>
      <w:r w:rsidRPr="008A4393">
        <w:rPr>
          <w:kern w:val="2"/>
        </w:rPr>
        <w:t xml:space="preserve"> копеек </w:t>
      </w:r>
      <w:r w:rsidRPr="00720F29">
        <w:rPr>
          <w:kern w:val="2"/>
        </w:rPr>
        <w:t>(в том числе НДС 22%</w:t>
      </w:r>
      <w:r w:rsidRPr="008A4393">
        <w:rPr>
          <w:kern w:val="2"/>
        </w:rPr>
        <w:t>)</w:t>
      </w:r>
      <w:r w:rsidRPr="009F5302">
        <w:rPr>
          <w:kern w:val="2"/>
        </w:rPr>
        <w:t>;</w:t>
      </w:r>
    </w:p>
    <w:p w14:paraId="43674133" w14:textId="2EDEDE6A" w:rsidR="00A7750B" w:rsidRPr="008A4393" w:rsidRDefault="00A7750B" w:rsidP="00A7750B">
      <w:pPr>
        <w:jc w:val="center"/>
        <w:rPr>
          <w:kern w:val="2"/>
        </w:rPr>
      </w:pPr>
      <w:r>
        <w:rPr>
          <w:kern w:val="2"/>
        </w:rPr>
        <w:t xml:space="preserve">- </w:t>
      </w:r>
      <w:r w:rsidRPr="008A4393">
        <w:rPr>
          <w:kern w:val="2"/>
        </w:rPr>
        <w:t xml:space="preserve">стоимость Объекта </w:t>
      </w:r>
      <w:r>
        <w:rPr>
          <w:kern w:val="2"/>
        </w:rPr>
        <w:t>3</w:t>
      </w:r>
      <w:r w:rsidRPr="008A4393">
        <w:rPr>
          <w:kern w:val="2"/>
        </w:rPr>
        <w:t xml:space="preserve"> – </w:t>
      </w:r>
      <w:r w:rsidR="001B2B28" w:rsidRPr="001B2B28">
        <w:rPr>
          <w:kern w:val="2"/>
        </w:rPr>
        <w:t xml:space="preserve">9 681 </w:t>
      </w:r>
      <w:r w:rsidRPr="008A4393">
        <w:rPr>
          <w:kern w:val="2"/>
        </w:rPr>
        <w:t>рубл</w:t>
      </w:r>
      <w:r w:rsidR="00347735">
        <w:rPr>
          <w:kern w:val="2"/>
        </w:rPr>
        <w:t>ь</w:t>
      </w:r>
      <w:r w:rsidRPr="008A4393">
        <w:rPr>
          <w:kern w:val="2"/>
        </w:rPr>
        <w:t xml:space="preserve"> 00 копеек (</w:t>
      </w:r>
      <w:r w:rsidRPr="009F5302">
        <w:rPr>
          <w:kern w:val="2"/>
        </w:rPr>
        <w:t>НДС не облагается</w:t>
      </w:r>
      <w:r w:rsidRPr="008A4393">
        <w:rPr>
          <w:kern w:val="2"/>
        </w:rPr>
        <w:t>);</w:t>
      </w:r>
    </w:p>
    <w:p w14:paraId="6B3D287A" w14:textId="40236E06" w:rsidR="00A7750B" w:rsidRPr="009F5302" w:rsidRDefault="00A7750B" w:rsidP="00A7750B">
      <w:pPr>
        <w:jc w:val="center"/>
        <w:rPr>
          <w:kern w:val="2"/>
        </w:rPr>
      </w:pPr>
      <w:r>
        <w:rPr>
          <w:kern w:val="2"/>
        </w:rPr>
        <w:t xml:space="preserve">- </w:t>
      </w:r>
      <w:r w:rsidRPr="008A4393">
        <w:rPr>
          <w:kern w:val="2"/>
        </w:rPr>
        <w:t xml:space="preserve">стоимость Объекта </w:t>
      </w:r>
      <w:r>
        <w:rPr>
          <w:kern w:val="2"/>
        </w:rPr>
        <w:t>4</w:t>
      </w:r>
      <w:r w:rsidRPr="008A4393">
        <w:rPr>
          <w:kern w:val="2"/>
        </w:rPr>
        <w:t xml:space="preserve"> –</w:t>
      </w:r>
      <w:r>
        <w:rPr>
          <w:kern w:val="2"/>
        </w:rPr>
        <w:t xml:space="preserve"> </w:t>
      </w:r>
      <w:r w:rsidR="001B2B28" w:rsidRPr="001B2B28">
        <w:rPr>
          <w:kern w:val="2"/>
        </w:rPr>
        <w:t xml:space="preserve">186 050 </w:t>
      </w:r>
      <w:r w:rsidRPr="008A4393">
        <w:rPr>
          <w:kern w:val="2"/>
        </w:rPr>
        <w:t xml:space="preserve">рублей 00 копеек </w:t>
      </w:r>
      <w:r w:rsidRPr="00720F29">
        <w:rPr>
          <w:kern w:val="2"/>
        </w:rPr>
        <w:t>(в том числе НДС 22%</w:t>
      </w:r>
      <w:r w:rsidRPr="008A4393">
        <w:rPr>
          <w:kern w:val="2"/>
        </w:rPr>
        <w:t>)</w:t>
      </w:r>
      <w:r w:rsidRPr="009F5302">
        <w:rPr>
          <w:kern w:val="2"/>
        </w:rPr>
        <w:t>;</w:t>
      </w:r>
    </w:p>
    <w:p w14:paraId="2446C031" w14:textId="613522BD" w:rsidR="00A7750B" w:rsidRPr="008A4393" w:rsidRDefault="00A7750B" w:rsidP="00A7750B">
      <w:pPr>
        <w:widowControl/>
        <w:jc w:val="center"/>
        <w:rPr>
          <w:kern w:val="2"/>
        </w:rPr>
      </w:pPr>
      <w:r>
        <w:rPr>
          <w:kern w:val="2"/>
        </w:rPr>
        <w:t xml:space="preserve">- </w:t>
      </w:r>
      <w:r w:rsidRPr="008A4393">
        <w:rPr>
          <w:kern w:val="2"/>
        </w:rPr>
        <w:t xml:space="preserve">стоимость Объекта </w:t>
      </w:r>
      <w:r>
        <w:rPr>
          <w:kern w:val="2"/>
        </w:rPr>
        <w:t>5</w:t>
      </w:r>
      <w:r w:rsidRPr="008A4393">
        <w:rPr>
          <w:kern w:val="2"/>
        </w:rPr>
        <w:t xml:space="preserve"> – </w:t>
      </w:r>
      <w:r w:rsidR="001B2B28" w:rsidRPr="001B2B28">
        <w:rPr>
          <w:kern w:val="2"/>
        </w:rPr>
        <w:t xml:space="preserve">25 800 </w:t>
      </w:r>
      <w:r w:rsidRPr="008A4393">
        <w:rPr>
          <w:kern w:val="2"/>
        </w:rPr>
        <w:t>рублей 00 копеек (</w:t>
      </w:r>
      <w:r w:rsidRPr="008272AB">
        <w:rPr>
          <w:kern w:val="2"/>
        </w:rPr>
        <w:t>НДС не облагается</w:t>
      </w:r>
      <w:r w:rsidRPr="008A4393">
        <w:rPr>
          <w:kern w:val="2"/>
        </w:rPr>
        <w:t>);</w:t>
      </w:r>
    </w:p>
    <w:p w14:paraId="4947D29F" w14:textId="36904B21" w:rsidR="00A7750B" w:rsidRDefault="00A7750B" w:rsidP="00A7750B">
      <w:pPr>
        <w:widowControl/>
        <w:jc w:val="center"/>
        <w:rPr>
          <w:kern w:val="2"/>
        </w:rPr>
      </w:pPr>
      <w:bookmarkStart w:id="9" w:name="_Hlk214581113"/>
      <w:r>
        <w:rPr>
          <w:kern w:val="2"/>
        </w:rPr>
        <w:t xml:space="preserve">- </w:t>
      </w:r>
      <w:r w:rsidRPr="008A4393">
        <w:rPr>
          <w:kern w:val="2"/>
        </w:rPr>
        <w:t xml:space="preserve">стоимость Объекта </w:t>
      </w:r>
      <w:r>
        <w:rPr>
          <w:kern w:val="2"/>
        </w:rPr>
        <w:t>6</w:t>
      </w:r>
      <w:r w:rsidRPr="008A4393">
        <w:rPr>
          <w:kern w:val="2"/>
        </w:rPr>
        <w:t xml:space="preserve"> –</w:t>
      </w:r>
      <w:r>
        <w:rPr>
          <w:kern w:val="2"/>
        </w:rPr>
        <w:t xml:space="preserve"> </w:t>
      </w:r>
      <w:r w:rsidR="001B2B28">
        <w:rPr>
          <w:kern w:val="2"/>
        </w:rPr>
        <w:t>126 027</w:t>
      </w:r>
      <w:r w:rsidRPr="00627E1B">
        <w:rPr>
          <w:kern w:val="2"/>
        </w:rPr>
        <w:t xml:space="preserve"> </w:t>
      </w:r>
      <w:r w:rsidRPr="008A4393">
        <w:rPr>
          <w:kern w:val="2"/>
        </w:rPr>
        <w:t xml:space="preserve">рублей 00 копеек </w:t>
      </w:r>
      <w:r w:rsidRPr="00720F29">
        <w:rPr>
          <w:kern w:val="2"/>
        </w:rPr>
        <w:t>(в том числе НДС 22%</w:t>
      </w:r>
      <w:r w:rsidRPr="008A4393">
        <w:rPr>
          <w:kern w:val="2"/>
        </w:rPr>
        <w:t>)</w:t>
      </w:r>
      <w:r w:rsidR="001B2B28">
        <w:rPr>
          <w:kern w:val="2"/>
        </w:rPr>
        <w:t>.</w:t>
      </w:r>
    </w:p>
    <w:p w14:paraId="232612FB" w14:textId="54F88916" w:rsidR="00905C09" w:rsidRPr="008A4393" w:rsidRDefault="00905C09" w:rsidP="00905C09">
      <w:pPr>
        <w:jc w:val="center"/>
        <w:rPr>
          <w:b/>
          <w:bCs/>
          <w:kern w:val="2"/>
        </w:rPr>
      </w:pPr>
      <w:r>
        <w:rPr>
          <w:b/>
          <w:bCs/>
          <w:kern w:val="2"/>
        </w:rPr>
        <w:t>С</w:t>
      </w:r>
      <w:r w:rsidRPr="008A4393">
        <w:rPr>
          <w:b/>
          <w:bCs/>
          <w:kern w:val="2"/>
        </w:rPr>
        <w:t xml:space="preserve">умма задатка – </w:t>
      </w:r>
      <w:r w:rsidR="007F4C5F" w:rsidRPr="007F4C5F">
        <w:rPr>
          <w:b/>
          <w:bCs/>
          <w:kern w:val="2"/>
        </w:rPr>
        <w:t xml:space="preserve">2 062 502 </w:t>
      </w:r>
      <w:r w:rsidRPr="008A4393">
        <w:rPr>
          <w:b/>
          <w:bCs/>
          <w:kern w:val="2"/>
        </w:rPr>
        <w:t>рубл</w:t>
      </w:r>
      <w:r w:rsidR="00347735">
        <w:rPr>
          <w:b/>
          <w:bCs/>
          <w:kern w:val="2"/>
        </w:rPr>
        <w:t>я</w:t>
      </w:r>
      <w:r w:rsidRPr="008A4393">
        <w:rPr>
          <w:b/>
          <w:bCs/>
          <w:kern w:val="2"/>
        </w:rPr>
        <w:t xml:space="preserve"> </w:t>
      </w:r>
      <w:r w:rsidR="007F4C5F">
        <w:rPr>
          <w:b/>
          <w:bCs/>
          <w:kern w:val="2"/>
        </w:rPr>
        <w:t>5</w:t>
      </w:r>
      <w:r w:rsidRPr="008A4393">
        <w:rPr>
          <w:b/>
          <w:bCs/>
          <w:kern w:val="2"/>
        </w:rPr>
        <w:t>0 копеек.</w:t>
      </w:r>
    </w:p>
    <w:p w14:paraId="06B2DDCF" w14:textId="49D56637" w:rsidR="00905C09" w:rsidRDefault="00905C09" w:rsidP="00905C09">
      <w:pPr>
        <w:jc w:val="center"/>
        <w:rPr>
          <w:b/>
          <w:bCs/>
          <w:kern w:val="2"/>
        </w:rPr>
      </w:pPr>
      <w:r w:rsidRPr="008A4393">
        <w:rPr>
          <w:b/>
          <w:bCs/>
          <w:kern w:val="2"/>
        </w:rPr>
        <w:t>Шаг аукциона</w:t>
      </w:r>
      <w:r>
        <w:rPr>
          <w:b/>
          <w:bCs/>
          <w:kern w:val="2"/>
        </w:rPr>
        <w:t xml:space="preserve"> </w:t>
      </w:r>
      <w:r w:rsidRPr="008A4393">
        <w:rPr>
          <w:b/>
          <w:bCs/>
          <w:kern w:val="2"/>
        </w:rPr>
        <w:t xml:space="preserve">– </w:t>
      </w:r>
      <w:r w:rsidR="007F4C5F" w:rsidRPr="007F4C5F">
        <w:rPr>
          <w:b/>
          <w:bCs/>
          <w:kern w:val="2"/>
        </w:rPr>
        <w:t xml:space="preserve">1 031 251 </w:t>
      </w:r>
      <w:r w:rsidRPr="008A4393">
        <w:rPr>
          <w:b/>
          <w:bCs/>
          <w:kern w:val="2"/>
        </w:rPr>
        <w:t>рубл</w:t>
      </w:r>
      <w:r w:rsidR="007F4C5F">
        <w:rPr>
          <w:b/>
          <w:bCs/>
          <w:kern w:val="2"/>
        </w:rPr>
        <w:t>ь 25</w:t>
      </w:r>
      <w:r w:rsidRPr="008A4393">
        <w:rPr>
          <w:b/>
          <w:bCs/>
          <w:kern w:val="2"/>
        </w:rPr>
        <w:t xml:space="preserve"> копеек.</w:t>
      </w:r>
    </w:p>
    <w:p w14:paraId="2E25F881" w14:textId="77777777" w:rsidR="00905C09" w:rsidRPr="007D7FD0" w:rsidRDefault="00905C09" w:rsidP="00A7750B">
      <w:pPr>
        <w:widowControl/>
        <w:jc w:val="center"/>
        <w:rPr>
          <w:kern w:val="2"/>
          <w:sz w:val="10"/>
          <w:szCs w:val="10"/>
        </w:rPr>
      </w:pPr>
    </w:p>
    <w:bookmarkEnd w:id="9"/>
    <w:p w14:paraId="4FAFE071" w14:textId="77777777" w:rsidR="007B6BA9" w:rsidRPr="00245FC8" w:rsidRDefault="007B6BA9" w:rsidP="007B6BA9">
      <w:pPr>
        <w:rPr>
          <w:b/>
        </w:rPr>
      </w:pPr>
      <w:r w:rsidRPr="00245FC8">
        <w:rPr>
          <w:b/>
        </w:rPr>
        <w:t>Имущество находится на торгах для передачи помещений в аренду.</w:t>
      </w:r>
    </w:p>
    <w:p w14:paraId="29422C1D" w14:textId="77777777" w:rsidR="007B6BA9" w:rsidRPr="00B7103A" w:rsidRDefault="007B6BA9" w:rsidP="007B6BA9">
      <w:pPr>
        <w:jc w:val="center"/>
        <w:rPr>
          <w:rFonts w:cs="Times New Roman"/>
          <w:b/>
          <w:bCs/>
          <w:kern w:val="2"/>
          <w:sz w:val="10"/>
          <w:szCs w:val="10"/>
        </w:rPr>
      </w:pPr>
    </w:p>
    <w:p w14:paraId="0E10269F" w14:textId="719178D0" w:rsidR="00A7750B" w:rsidRDefault="00767DC0" w:rsidP="00767DC0">
      <w:pPr>
        <w:widowControl/>
        <w:suppressAutoHyphens w:val="0"/>
        <w:ind w:right="-57" w:firstLine="708"/>
        <w:jc w:val="both"/>
      </w:pPr>
      <w:r w:rsidRPr="001909B6">
        <w:rPr>
          <w:color w:val="000000"/>
          <w:kern w:val="2"/>
          <w:shd w:val="clear" w:color="auto" w:fill="FFFFFF"/>
        </w:rPr>
        <w:t>Продавец гарантирует, что Объект</w:t>
      </w:r>
      <w:r w:rsidR="007E609B">
        <w:rPr>
          <w:color w:val="000000"/>
          <w:kern w:val="2"/>
          <w:shd w:val="clear" w:color="auto" w:fill="FFFFFF"/>
        </w:rPr>
        <w:t>ы</w:t>
      </w:r>
      <w:r w:rsidRPr="001909B6">
        <w:rPr>
          <w:color w:val="000000"/>
          <w:kern w:val="2"/>
          <w:shd w:val="clear" w:color="auto" w:fill="FFFFFF"/>
        </w:rPr>
        <w:t xml:space="preserve"> никому не продан</w:t>
      </w:r>
      <w:r w:rsidR="007E609B">
        <w:rPr>
          <w:color w:val="000000"/>
          <w:kern w:val="2"/>
          <w:shd w:val="clear" w:color="auto" w:fill="FFFFFF"/>
        </w:rPr>
        <w:t>ы</w:t>
      </w:r>
      <w:r w:rsidRPr="001909B6">
        <w:rPr>
          <w:color w:val="000000"/>
          <w:kern w:val="2"/>
          <w:shd w:val="clear" w:color="auto" w:fill="FFFFFF"/>
        </w:rPr>
        <w:t>, не явля</w:t>
      </w:r>
      <w:r w:rsidR="007E609B">
        <w:rPr>
          <w:color w:val="000000"/>
          <w:kern w:val="2"/>
          <w:shd w:val="clear" w:color="auto" w:fill="FFFFFF"/>
        </w:rPr>
        <w:t>ю</w:t>
      </w:r>
      <w:r w:rsidRPr="001909B6">
        <w:rPr>
          <w:color w:val="000000"/>
          <w:kern w:val="2"/>
          <w:shd w:val="clear" w:color="auto" w:fill="FFFFFF"/>
        </w:rPr>
        <w:t>тся предметом судебного разбирательства, не наход</w:t>
      </w:r>
      <w:r w:rsidR="007E609B">
        <w:rPr>
          <w:color w:val="000000"/>
          <w:kern w:val="2"/>
          <w:shd w:val="clear" w:color="auto" w:fill="FFFFFF"/>
        </w:rPr>
        <w:t>я</w:t>
      </w:r>
      <w:r w:rsidRPr="001909B6">
        <w:rPr>
          <w:color w:val="000000"/>
          <w:kern w:val="2"/>
          <w:shd w:val="clear" w:color="auto" w:fill="FFFFFF"/>
        </w:rPr>
        <w:t>тся под арестом (запрещением), не обременен</w:t>
      </w:r>
      <w:r w:rsidR="007E609B">
        <w:rPr>
          <w:color w:val="000000"/>
          <w:kern w:val="2"/>
          <w:shd w:val="clear" w:color="auto" w:fill="FFFFFF"/>
        </w:rPr>
        <w:t>ы</w:t>
      </w:r>
      <w:r w:rsidRPr="001909B6">
        <w:rPr>
          <w:color w:val="000000"/>
          <w:kern w:val="2"/>
          <w:shd w:val="clear" w:color="auto" w:fill="FFFFFF"/>
        </w:rPr>
        <w:t xml:space="preserve"> иными правами третьих лиц</w:t>
      </w:r>
      <w:r w:rsidR="00A7750B">
        <w:rPr>
          <w:color w:val="000000"/>
          <w:kern w:val="2"/>
          <w:shd w:val="clear" w:color="auto" w:fill="FFFFFF"/>
        </w:rPr>
        <w:t xml:space="preserve">, </w:t>
      </w:r>
      <w:r w:rsidR="00A7750B" w:rsidRPr="00A7750B">
        <w:t>кроме следующих ограничений (обременений):</w:t>
      </w:r>
    </w:p>
    <w:p w14:paraId="6459C3AA" w14:textId="0FD04E3D" w:rsidR="00D81D17" w:rsidRPr="00D81D17" w:rsidRDefault="00D81D17" w:rsidP="00D81D17">
      <w:pPr>
        <w:widowControl/>
        <w:suppressAutoHyphens w:val="0"/>
        <w:ind w:right="-57"/>
        <w:jc w:val="both"/>
      </w:pPr>
      <w:r>
        <w:t xml:space="preserve">- в отношении </w:t>
      </w:r>
      <w:r w:rsidRPr="00E6041C">
        <w:rPr>
          <w:b/>
          <w:bCs/>
        </w:rPr>
        <w:t>Объекта 3</w:t>
      </w:r>
      <w:r>
        <w:t xml:space="preserve"> -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особые отметки, сведения о частях земельного участка указаны в Выписке из ЕГРН </w:t>
      </w:r>
      <w:r w:rsidR="00782DBD" w:rsidRPr="00782DBD">
        <w:t>№КУВИ-001/2026-25783622 от 26.02.2026г</w:t>
      </w:r>
      <w:r w:rsidRPr="00782DBD">
        <w:t>.;</w:t>
      </w:r>
      <w:r>
        <w:t xml:space="preserve"> </w:t>
      </w:r>
    </w:p>
    <w:p w14:paraId="181AE58B" w14:textId="603D62FB" w:rsidR="00767DC0" w:rsidRDefault="00D81D17" w:rsidP="00D81D17">
      <w:pPr>
        <w:widowControl/>
        <w:suppressAutoHyphens w:val="0"/>
        <w:ind w:right="-57"/>
        <w:jc w:val="both"/>
        <w:rPr>
          <w:color w:val="000000"/>
          <w:kern w:val="2"/>
          <w:shd w:val="clear" w:color="auto" w:fill="FFFFFF"/>
        </w:rPr>
      </w:pPr>
      <w:r>
        <w:t xml:space="preserve">- в отношении </w:t>
      </w:r>
      <w:r w:rsidRPr="00E6041C">
        <w:rPr>
          <w:b/>
          <w:bCs/>
        </w:rPr>
        <w:t>Объекта 5</w:t>
      </w:r>
      <w:r>
        <w:t xml:space="preserve"> – особые отметки: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прочие ограничения прав и обременения объекта недвижимости; срок действия: c 04.10.2006; реквизиты документа-основания: "Описание земельных участков" от 04.10.2006 № 04/06-1357 выдан: ООО "Азимут-Инза". вид ограничения (обременения): прочие ограничения прав и обременения объекта недвижимости; срок действия не установлен; реквизиты документа-основания: "Описание земельных участков" от 04.10.2006 № 04/06-1357 выдан: ООО "Азимут-Инза". Сведения, необходимые для заполнения разделa: 4 - Сведения о частях земельного участка, отсутствуют. Сведения о частях земельного участка и имеющихся ограничениях в использовании или ограничения права на объект недвижимости или обременения объекта недвижимости отражены в Выписке из ЕГРН </w:t>
      </w:r>
      <w:r w:rsidR="00782DBD">
        <w:t>№</w:t>
      </w:r>
      <w:r w:rsidR="00782DBD" w:rsidRPr="00782DBD">
        <w:t>КУВИ-001/2026-25784533 от 26.02.2026 г.</w:t>
      </w:r>
    </w:p>
    <w:p w14:paraId="6B070ADD" w14:textId="611DFE6D" w:rsidR="00891D33" w:rsidRPr="00DD6CEA" w:rsidRDefault="00891D33" w:rsidP="004E0949">
      <w:pPr>
        <w:ind w:right="-57" w:firstLine="708"/>
        <w:jc w:val="both"/>
        <w:rPr>
          <w:spacing w:val="-2"/>
          <w:sz w:val="10"/>
          <w:szCs w:val="10"/>
        </w:rPr>
      </w:pPr>
    </w:p>
    <w:p w14:paraId="4C7D2E33" w14:textId="0028A9D6" w:rsidR="00AB5981" w:rsidRP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 (967)246-44-29,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 (927)208-21-43.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7B12AD5B"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2AFCDBC3" w:rsidR="006979D5" w:rsidRDefault="006979D5" w:rsidP="00B7103A">
      <w:pPr>
        <w:widowControl/>
        <w:suppressAutoHyphens w:val="0"/>
        <w:ind w:firstLine="720"/>
        <w:jc w:val="both"/>
        <w:rPr>
          <w:rFonts w:eastAsia="Times New Roman" w:cs="Times New Roman"/>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10"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а также имущества, подлежащего  продаже  в  процессе  приватизации)</w:t>
        </w:r>
        <w:r w:rsidRPr="006979D5">
          <w:rPr>
            <w:rFonts w:eastAsia="Times New Roman" w:cs="Times New Roman"/>
            <w:kern w:val="0"/>
            <w:lang w:eastAsia="ru-RU" w:bidi="ar-SA"/>
          </w:rPr>
          <w:fldChar w:fldCharType="end"/>
        </w:r>
        <w:bookmarkEnd w:id="10"/>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 xml:space="preserve">О порядке </w:t>
      </w:r>
      <w:r w:rsidR="00B7103A" w:rsidRPr="00B7103A">
        <w:rPr>
          <w:rFonts w:eastAsia="Times New Roman" w:cs="Times New Roman"/>
          <w:bCs/>
          <w:kern w:val="0"/>
          <w:lang w:eastAsia="ru-RU" w:bidi="ar-SA"/>
        </w:rPr>
        <w:lastRenderedPageBreak/>
        <w:t>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4661FBE6" w14:textId="77777777" w:rsidR="00C22B23" w:rsidRPr="006979D5" w:rsidRDefault="00C22B23" w:rsidP="00B7103A">
      <w:pPr>
        <w:widowControl/>
        <w:suppressAutoHyphens w:val="0"/>
        <w:ind w:firstLine="720"/>
        <w:jc w:val="both"/>
        <w:rPr>
          <w:rFonts w:eastAsia="Times New Roman" w:cs="Times New Roman"/>
          <w:b/>
          <w:bCs/>
          <w:kern w:val="0"/>
          <w:lang w:eastAsia="ru-RU" w:bidi="ar-SA"/>
        </w:rPr>
      </w:pPr>
    </w:p>
    <w:p w14:paraId="158B4AD9" w14:textId="5790FE9C"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договоров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77777777"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lastRenderedPageBreak/>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11"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11"/>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12"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12"/>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14368FD3"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465EFD">
        <w:rPr>
          <w:rFonts w:eastAsia="Times New Roman" w:cs="Times New Roman"/>
          <w:kern w:val="0"/>
          <w:lang w:eastAsia="ru-RU" w:bidi="ar-SA"/>
        </w:rPr>
        <w:t>ов</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13"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13"/>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273CDF">
      <w:pPr>
        <w:widowControl/>
        <w:suppressAutoHyphens w:val="0"/>
        <w:ind w:right="74"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служит обеспечением исполнения обязательства победителя аукциона по заключению договора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1AB176C7"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перечисленный победителем аукциона/единственным участником (в случае заключения с единственным участником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засчитывается в сумму платежа по договору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1779A37A" w14:textId="77777777" w:rsidR="0074416F" w:rsidRPr="0074416F" w:rsidRDefault="0074416F" w:rsidP="0074416F">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купли-продажи от Собственника или единственного участника.</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19671EEA"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5CB58841"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131188AA" w14:textId="20C6D717"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Участник торгов должен обладать гражданской правоспособностью в полном объеме для заключения и исполнения договор</w:t>
      </w:r>
      <w:r>
        <w:rPr>
          <w:rFonts w:eastAsia="Times New Roman" w:cs="Times New Roman"/>
          <w:kern w:val="0"/>
          <w:lang w:eastAsia="ru-RU" w:bidi="ar-SA"/>
        </w:rPr>
        <w:t>а</w:t>
      </w:r>
      <w:r w:rsidRPr="007C3D80">
        <w:rPr>
          <w:rFonts w:eastAsia="Times New Roman" w:cs="Times New Roman"/>
          <w:kern w:val="0"/>
          <w:lang w:eastAsia="ru-RU" w:bidi="ar-SA"/>
        </w:rPr>
        <w:t xml:space="preserve">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22B4934A" w14:textId="77777777"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лицом, указанным в Постановлении Правительства РФ от 11.05.2022 № 851 «О мерах по реализации Указа Президента Российской Федерации от 3 мая 2022 г. № 252»;</w:t>
      </w:r>
    </w:p>
    <w:p w14:paraId="12FEE081" w14:textId="77777777" w:rsid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386843D4" w:rsidR="006979D5" w:rsidRPr="006979D5" w:rsidRDefault="006979D5" w:rsidP="007C3D80">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27C5D5E6" w14:textId="0D237060" w:rsidR="00897E69" w:rsidRPr="00897E69" w:rsidRDefault="006979D5" w:rsidP="0092382B">
      <w:pPr>
        <w:autoSpaceDE w:val="0"/>
        <w:autoSpaceDN w:val="0"/>
        <w:adjustRightInd w:val="0"/>
        <w:ind w:firstLine="720"/>
        <w:jc w:val="both"/>
        <w:rPr>
          <w:rFonts w:eastAsia="Times New Roman" w:cs="Times New Roman"/>
          <w:b/>
          <w:sz w:val="10"/>
          <w:szCs w:val="10"/>
          <w:lang w:eastAsia="ru-RU"/>
        </w:rPr>
      </w:pPr>
      <w:r w:rsidRPr="006979D5">
        <w:t>Организатор торгов вправе отказаться от проведения аукциона или внести изменение в документацию не позднее, чем за 5 (</w:t>
      </w:r>
      <w:r w:rsidR="00640300">
        <w:t xml:space="preserve">пять) </w:t>
      </w:r>
      <w:r w:rsidRPr="006979D5">
        <w:t>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41F0595A"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791EE6">
        <w:rPr>
          <w:rFonts w:eastAsia="Times New Roman" w:cs="Times New Roman"/>
          <w:lang w:eastAsia="ru-RU"/>
        </w:rPr>
        <w:t>выш</w:t>
      </w:r>
      <w:r w:rsidRPr="003E60ED">
        <w:rPr>
          <w:rFonts w:eastAsia="Times New Roman" w:cs="Times New Roman"/>
          <w:lang w:eastAsia="ru-RU"/>
        </w:rPr>
        <w:t>ение (</w:t>
      </w:r>
      <w:r w:rsidR="00791EE6">
        <w:rPr>
          <w:rFonts w:eastAsia="Times New Roman" w:cs="Times New Roman"/>
          <w:lang w:eastAsia="ru-RU"/>
        </w:rPr>
        <w:t>англий</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 xml:space="preserve">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w:t>
      </w:r>
      <w:r w:rsidR="006979D5" w:rsidRPr="006979D5">
        <w:rPr>
          <w:rFonts w:eastAsia="Times New Roman" w:cs="Times New Roman"/>
          <w:lang w:eastAsia="ru-RU"/>
        </w:rPr>
        <w:lastRenderedPageBreak/>
        <w:t>продаже в процессе приватизации)</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11242D"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 xml:space="preserve">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w:t>
      </w:r>
      <w:r w:rsidRPr="0011242D">
        <w:rPr>
          <w:rFonts w:eastAsia="Times New Roman" w:cs="Times New Roman"/>
          <w:kern w:val="0"/>
          <w:lang w:eastAsia="ru-RU" w:bidi="ar-SA"/>
        </w:rPr>
        <w:t>итогах электронного аукциона.</w:t>
      </w:r>
    </w:p>
    <w:p w14:paraId="5A69CA4D" w14:textId="77777777" w:rsidR="004B4EBD" w:rsidRPr="00C368DB" w:rsidRDefault="004B4EBD" w:rsidP="004B4EBD">
      <w:pPr>
        <w:widowControl/>
        <w:autoSpaceDE w:val="0"/>
        <w:autoSpaceDN w:val="0"/>
        <w:adjustRightInd w:val="0"/>
        <w:ind w:firstLine="709"/>
        <w:jc w:val="both"/>
        <w:rPr>
          <w:rFonts w:eastAsia="Times New Roman" w:cs="Times New Roman"/>
          <w:b/>
          <w:color w:val="000000"/>
          <w:lang w:eastAsia="ru-RU"/>
        </w:rPr>
      </w:pPr>
      <w:r w:rsidRPr="00C368DB">
        <w:rPr>
          <w:rFonts w:eastAsia="Times New Roman" w:cs="Times New Roman"/>
          <w:b/>
          <w:color w:val="000000"/>
          <w:lang w:eastAsia="ru-RU"/>
        </w:rPr>
        <w:t xml:space="preserve">Договор купли-продажи заключается между собственником и победителем аукциона </w:t>
      </w:r>
      <w:r w:rsidRPr="00C368DB">
        <w:rPr>
          <w:rFonts w:eastAsia="Times New Roman" w:cs="Times New Roman"/>
          <w:b/>
          <w:bCs/>
          <w:lang w:eastAsia="ru-RU"/>
        </w:rPr>
        <w:t xml:space="preserve">в нотариальной форме в соответствии со ст. 250 ГК РФ, предусматривающей при продаже доли в праве общей собственности постороннему лицу преимущественное право покупки продаваемой доли остальным участникам долевой собственности по цене, за которую она продается, и на прочих равных условиях, но не </w:t>
      </w:r>
      <w:r w:rsidRPr="00C368DB">
        <w:rPr>
          <w:rFonts w:eastAsia="Times New Roman" w:cs="Times New Roman"/>
          <w:b/>
          <w:color w:val="000000"/>
          <w:lang w:eastAsia="ru-RU"/>
        </w:rPr>
        <w:t>позднее 60 (шестидесяти) календарных дней с даты подведения итогов аукциона в соответствии с формой, размещенной на сайте www.lot-online.</w:t>
      </w:r>
      <w:r w:rsidRPr="00C368DB">
        <w:rPr>
          <w:rFonts w:eastAsia="Times New Roman" w:cs="Times New Roman"/>
          <w:b/>
          <w:lang w:eastAsia="ru-RU"/>
        </w:rPr>
        <w:t>ru в разделе «карточка лота».</w:t>
      </w:r>
    </w:p>
    <w:p w14:paraId="3FAB6822" w14:textId="77777777" w:rsidR="004B4EBD" w:rsidRPr="00C368DB" w:rsidRDefault="004B4EBD" w:rsidP="004B4EBD">
      <w:pPr>
        <w:ind w:right="-57" w:firstLine="709"/>
        <w:jc w:val="both"/>
        <w:rPr>
          <w:rFonts w:eastAsia="Times New Roman" w:cs="Times New Roman"/>
          <w:b/>
          <w:lang w:eastAsia="ru-RU"/>
        </w:rPr>
      </w:pPr>
      <w:r w:rsidRPr="00C368DB">
        <w:rPr>
          <w:rFonts w:eastAsia="Times New Roman" w:cs="Times New Roman"/>
          <w:b/>
          <w:bCs/>
          <w:lang w:eastAsia="ru-RU"/>
        </w:rPr>
        <w:t xml:space="preserve">В случае признания аукциона в электронной форме несостоявшимся по причине допуска к участию только одного Участника, </w:t>
      </w:r>
      <w:r w:rsidRPr="00C368DB">
        <w:rPr>
          <w:rFonts w:eastAsia="Times New Roman" w:cs="Times New Roman"/>
          <w:b/>
          <w:lang w:eastAsia="ru-RU"/>
        </w:rPr>
        <w:t xml:space="preserve">договор купли-продажи может быть заключен собственником с единственным участником аукциона </w:t>
      </w:r>
      <w:r w:rsidRPr="00C368DB">
        <w:rPr>
          <w:rFonts w:eastAsia="Times New Roman" w:cs="Times New Roman"/>
          <w:b/>
          <w:bCs/>
          <w:lang w:eastAsia="ru-RU"/>
        </w:rPr>
        <w:t>в нотариальной форме в соответствии со ст. 250 ГК РФ, предусматривающей при продаже доли в праве общей собственности постороннему лицу преимущественное право покупки продаваемой доли остальным участникам долевой собственности</w:t>
      </w:r>
      <w:r>
        <w:rPr>
          <w:rFonts w:eastAsia="Times New Roman" w:cs="Times New Roman"/>
          <w:b/>
          <w:bCs/>
          <w:lang w:eastAsia="ru-RU"/>
        </w:rPr>
        <w:t>,</w:t>
      </w:r>
      <w:r w:rsidRPr="00C368DB">
        <w:rPr>
          <w:rFonts w:eastAsia="Times New Roman" w:cs="Times New Roman"/>
          <w:b/>
          <w:bCs/>
          <w:lang w:eastAsia="ru-RU"/>
        </w:rPr>
        <w:t xml:space="preserve"> по </w:t>
      </w:r>
      <w:r>
        <w:rPr>
          <w:rFonts w:eastAsia="Times New Roman" w:cs="Times New Roman"/>
          <w:b/>
          <w:bCs/>
          <w:lang w:eastAsia="ru-RU"/>
        </w:rPr>
        <w:t xml:space="preserve">начальной </w:t>
      </w:r>
      <w:r w:rsidRPr="00C368DB">
        <w:rPr>
          <w:rFonts w:eastAsia="Times New Roman" w:cs="Times New Roman"/>
          <w:b/>
          <w:bCs/>
          <w:lang w:eastAsia="ru-RU"/>
        </w:rPr>
        <w:t xml:space="preserve">цене </w:t>
      </w:r>
      <w:r>
        <w:rPr>
          <w:rFonts w:eastAsia="Times New Roman" w:cs="Times New Roman"/>
          <w:b/>
          <w:bCs/>
          <w:lang w:eastAsia="ru-RU"/>
        </w:rPr>
        <w:t>продажи,</w:t>
      </w:r>
      <w:r w:rsidRPr="00F537D8">
        <w:t xml:space="preserve"> </w:t>
      </w:r>
      <w:r w:rsidRPr="00F537D8">
        <w:rPr>
          <w:rFonts w:eastAsia="Times New Roman" w:cs="Times New Roman"/>
          <w:b/>
          <w:bCs/>
          <w:lang w:eastAsia="ru-RU"/>
        </w:rPr>
        <w:t>указанной в настоящем информационном сообщении</w:t>
      </w:r>
      <w:r>
        <w:rPr>
          <w:rFonts w:eastAsia="Times New Roman" w:cs="Times New Roman"/>
          <w:b/>
          <w:bCs/>
          <w:lang w:eastAsia="ru-RU"/>
        </w:rPr>
        <w:t>,</w:t>
      </w:r>
      <w:r w:rsidRPr="00F537D8">
        <w:rPr>
          <w:rFonts w:eastAsia="Times New Roman" w:cs="Times New Roman"/>
          <w:b/>
          <w:bCs/>
          <w:lang w:eastAsia="ru-RU"/>
        </w:rPr>
        <w:t xml:space="preserve"> </w:t>
      </w:r>
      <w:r w:rsidRPr="00C368DB">
        <w:rPr>
          <w:rFonts w:eastAsia="Times New Roman" w:cs="Times New Roman"/>
          <w:b/>
          <w:bCs/>
          <w:lang w:eastAsia="ru-RU"/>
        </w:rPr>
        <w:t xml:space="preserve">и на прочих равных условиях, но </w:t>
      </w:r>
      <w:r w:rsidRPr="00C368DB">
        <w:rPr>
          <w:rFonts w:eastAsia="Times New Roman" w:cs="Times New Roman"/>
          <w:b/>
          <w:lang w:eastAsia="ru-RU"/>
        </w:rPr>
        <w:t>не позднее 60 (шестидесяти) календарных дней с даты признания аукциона несостоявшимся</w:t>
      </w:r>
      <w:r>
        <w:rPr>
          <w:rFonts w:eastAsia="Times New Roman" w:cs="Times New Roman"/>
          <w:b/>
          <w:lang w:eastAsia="ru-RU"/>
        </w:rPr>
        <w:t xml:space="preserve">. </w:t>
      </w:r>
    </w:p>
    <w:p w14:paraId="72C37CDA" w14:textId="77777777" w:rsidR="00B55A13" w:rsidRPr="0011242D" w:rsidRDefault="00B55A13" w:rsidP="00B55A13">
      <w:pPr>
        <w:ind w:firstLine="709"/>
        <w:jc w:val="both"/>
        <w:rPr>
          <w:rFonts w:eastAsia="Times New Roman" w:cs="Times New Roman"/>
          <w:lang w:eastAsia="ru-RU"/>
        </w:rPr>
      </w:pPr>
      <w:r w:rsidRPr="00A1679A">
        <w:rPr>
          <w:rFonts w:eastAsia="Times New Roman" w:cs="Times New Roman"/>
          <w:lang w:eastAsia="ru-RU"/>
        </w:rPr>
        <w:t xml:space="preserve">Оплата цены продажи приобретенных Объектов производится Покупателем (победителем аукциона/единственным участником аукциона) путём безналичного перечисления денежных средств на счёт Продавца в срок до </w:t>
      </w:r>
      <w:r w:rsidRPr="00A1679A">
        <w:rPr>
          <w:rFonts w:eastAsia="Times New Roman" w:cs="Times New Roman"/>
          <w:b/>
          <w:bCs/>
          <w:lang w:eastAsia="ru-RU"/>
        </w:rPr>
        <w:t>20.07.2026г.</w:t>
      </w:r>
      <w:r w:rsidRPr="00A1679A">
        <w:rPr>
          <w:rFonts w:eastAsia="Times New Roman" w:cs="Times New Roman"/>
          <w:lang w:eastAsia="ru-RU"/>
        </w:rPr>
        <w:t xml:space="preserve"> включительно.</w:t>
      </w:r>
    </w:p>
    <w:p w14:paraId="0CCCFB2F" w14:textId="77777777" w:rsidR="004B4EBD" w:rsidRPr="004B4EBD" w:rsidRDefault="004B4EBD" w:rsidP="004B4EBD">
      <w:pPr>
        <w:widowControl/>
        <w:tabs>
          <w:tab w:val="right" w:leader="dot" w:pos="4762"/>
        </w:tabs>
        <w:autoSpaceDE w:val="0"/>
        <w:autoSpaceDN w:val="0"/>
        <w:adjustRightInd w:val="0"/>
        <w:spacing w:line="210" w:lineRule="atLeast"/>
        <w:ind w:firstLine="720"/>
        <w:jc w:val="both"/>
        <w:rPr>
          <w:rFonts w:eastAsia="Times New Roman" w:cs="Times New Roman"/>
          <w:bCs/>
          <w:color w:val="000000"/>
          <w:lang w:eastAsia="ru-RU"/>
        </w:rPr>
      </w:pPr>
      <w:r w:rsidRPr="004B4EBD">
        <w:rPr>
          <w:rFonts w:eastAsia="Times New Roman" w:cs="Times New Roman"/>
          <w:bCs/>
          <w:color w:val="000000"/>
          <w:lang w:eastAsia="ru-RU"/>
        </w:rPr>
        <w:t>Для заключения договора купли-продажи победитель аукциона должен явиться в ПАО Сбербанк по адресу: г. Ульяновск, ул. Гончарова, д. 40а, тел. 8(927)819-98-29 Катайкина Любовь Александровна.</w:t>
      </w:r>
    </w:p>
    <w:p w14:paraId="147EFD50" w14:textId="301E43D8" w:rsidR="00C151F7" w:rsidRDefault="00C151F7" w:rsidP="00C151F7">
      <w:pPr>
        <w:ind w:firstLine="708"/>
        <w:jc w:val="both"/>
        <w:rPr>
          <w:rFonts w:eastAsia="Times New Roman" w:cs="Times New Roman"/>
          <w:b/>
          <w:bCs/>
          <w:lang w:eastAsia="ru-RU"/>
        </w:rPr>
      </w:pPr>
      <w:r w:rsidRPr="0011242D">
        <w:rPr>
          <w:rFonts w:eastAsia="Times New Roman" w:cs="Times New Roman"/>
          <w:b/>
          <w:bCs/>
          <w:lang w:eastAsia="ru-RU"/>
        </w:rPr>
        <w:t>Неявка победителя аукциона по указанному адресу в установленный срок, равно как отказ от подписания договора в установленный срок, рассматривается как отказ от заключения договора по результатам аукциона.</w:t>
      </w:r>
    </w:p>
    <w:p w14:paraId="709AD512" w14:textId="77777777" w:rsidR="00543C65" w:rsidRPr="00521E2A" w:rsidRDefault="00543C65" w:rsidP="00543C65">
      <w:pPr>
        <w:ind w:firstLine="709"/>
        <w:jc w:val="both"/>
        <w:rPr>
          <w:rFonts w:eastAsia="Times New Roman" w:cs="Times New Roman"/>
          <w:bCs/>
          <w:lang w:eastAsia="ru-RU"/>
        </w:rPr>
      </w:pPr>
      <w:r w:rsidRPr="00521E2A">
        <w:rPr>
          <w:rFonts w:eastAsia="Times New Roman" w:cs="Times New Roman"/>
          <w:bCs/>
          <w:lang w:eastAsia="ru-RU"/>
        </w:rPr>
        <w:t>При уклонении (отказе) победителя аукциона от заключения в установленный срок договора купли-продажи, задаток ему не возвращается, и он утрачивает право на заключение вышеуказанн</w:t>
      </w:r>
      <w:r>
        <w:rPr>
          <w:rFonts w:eastAsia="Times New Roman" w:cs="Times New Roman"/>
          <w:bCs/>
          <w:lang w:eastAsia="ru-RU"/>
        </w:rPr>
        <w:t>ого</w:t>
      </w:r>
      <w:r w:rsidRPr="00521E2A">
        <w:rPr>
          <w:rFonts w:eastAsia="Times New Roman" w:cs="Times New Roman"/>
          <w:bCs/>
          <w:lang w:eastAsia="ru-RU"/>
        </w:rPr>
        <w:t xml:space="preserve"> договор</w:t>
      </w:r>
      <w:r>
        <w:rPr>
          <w:rFonts w:eastAsia="Times New Roman" w:cs="Times New Roman"/>
          <w:bCs/>
          <w:lang w:eastAsia="ru-RU"/>
        </w:rPr>
        <w:t>а</w:t>
      </w:r>
      <w:r w:rsidRPr="00521E2A">
        <w:rPr>
          <w:rFonts w:eastAsia="Times New Roman" w:cs="Times New Roman"/>
          <w:bCs/>
          <w:lang w:eastAsia="ru-RU"/>
        </w:rPr>
        <w:t>.</w:t>
      </w:r>
    </w:p>
    <w:p w14:paraId="7EECFC23" w14:textId="77777777" w:rsidR="00543C65" w:rsidRDefault="00543C65" w:rsidP="00543C65">
      <w:pPr>
        <w:ind w:firstLine="709"/>
        <w:jc w:val="both"/>
        <w:rPr>
          <w:rFonts w:eastAsia="Times New Roman" w:cs="Times New Roman"/>
          <w:bCs/>
          <w:lang w:eastAsia="ru-RU"/>
        </w:rPr>
      </w:pPr>
      <w:r w:rsidRPr="00521E2A">
        <w:rPr>
          <w:rFonts w:eastAsia="Times New Roman" w:cs="Times New Roman"/>
          <w:bCs/>
          <w:lang w:eastAsia="ru-RU"/>
        </w:rPr>
        <w:t>В случае отказа (уклонения) победителя аукциона от оплаты цены продажи Объект</w:t>
      </w:r>
      <w:r>
        <w:rPr>
          <w:rFonts w:eastAsia="Times New Roman" w:cs="Times New Roman"/>
          <w:bCs/>
          <w:lang w:eastAsia="ru-RU"/>
        </w:rPr>
        <w:t>ов</w:t>
      </w:r>
      <w:r w:rsidRPr="00521E2A">
        <w:rPr>
          <w:rFonts w:eastAsia="Times New Roman" w:cs="Times New Roman"/>
          <w:bCs/>
          <w:lang w:eastAsia="ru-RU"/>
        </w:rPr>
        <w:t xml:space="preserve"> по договору купли-продажи, задаток ему не возвращается.</w:t>
      </w:r>
    </w:p>
    <w:p w14:paraId="0EC37353" w14:textId="7E0FDB8A" w:rsidR="00D45468" w:rsidRPr="0011242D" w:rsidRDefault="00D45468" w:rsidP="00D45468">
      <w:pPr>
        <w:widowControl/>
        <w:ind w:firstLine="709"/>
        <w:contextualSpacing/>
        <w:jc w:val="both"/>
      </w:pPr>
      <w:r w:rsidRPr="0011242D">
        <w:rPr>
          <w:rFonts w:cs="Times New Roman"/>
          <w:bCs/>
        </w:rPr>
        <w:t xml:space="preserve">В случае установления собственником недостоверности предоставленных победителем аукциона/единственным участником аукциона сведений в отношении </w:t>
      </w:r>
      <w:bookmarkStart w:id="14" w:name="_Hlk223081377"/>
      <w:r w:rsidRPr="0011242D">
        <w:rPr>
          <w:rFonts w:cs="Times New Roman"/>
          <w:bCs/>
        </w:rPr>
        <w:t>своего соответствия требованиям аукционной документации</w:t>
      </w:r>
      <w:bookmarkEnd w:id="14"/>
      <w:r w:rsidRPr="0011242D">
        <w:rPr>
          <w:rFonts w:cs="Times New Roman"/>
          <w:bCs/>
        </w:rPr>
        <w:t>, собственник вправе отказаться от заключения договора с таким лицом, в том числе после публикации протокола подведения итогов. При этом победитель аукциона, предоставивший недостоверные сведения, считается уклонившимся от заключения договора, в связи невозможностью заключения такого договора</w:t>
      </w:r>
      <w:r w:rsidRPr="0011242D">
        <w:t>.</w:t>
      </w:r>
    </w:p>
    <w:p w14:paraId="290C2725" w14:textId="7B2C01C7" w:rsidR="00C151F7" w:rsidRDefault="00C151F7" w:rsidP="004B4EBD">
      <w:pPr>
        <w:tabs>
          <w:tab w:val="left" w:pos="0"/>
        </w:tabs>
        <w:jc w:val="both"/>
      </w:pPr>
    </w:p>
    <w:p w14:paraId="27FF475D" w14:textId="77777777" w:rsidR="00465EFD" w:rsidRPr="00273CDF" w:rsidRDefault="00465EFD" w:rsidP="00FA1098">
      <w:pPr>
        <w:widowControl/>
        <w:suppressAutoHyphens w:val="0"/>
        <w:autoSpaceDE w:val="0"/>
        <w:autoSpaceDN w:val="0"/>
        <w:adjustRightInd w:val="0"/>
        <w:ind w:firstLine="720"/>
        <w:jc w:val="both"/>
        <w:rPr>
          <w:rFonts w:eastAsia="Times New Roman" w:cs="Times New Roman"/>
          <w:b/>
          <w:color w:val="000000"/>
          <w:kern w:val="0"/>
          <w:sz w:val="10"/>
          <w:szCs w:val="10"/>
          <w:lang w:eastAsia="ru-RU" w:bidi="ar-SA"/>
        </w:rPr>
      </w:pPr>
    </w:p>
    <w:p w14:paraId="4168A416" w14:textId="55444704"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4128A5CB" w14:textId="63D0D57B" w:rsidR="00E56F0E" w:rsidRPr="00104F24" w:rsidRDefault="00AA43C5" w:rsidP="00104F24">
      <w:pPr>
        <w:pStyle w:val="a4"/>
        <w:widowControl/>
        <w:numPr>
          <w:ilvl w:val="0"/>
          <w:numId w:val="11"/>
        </w:numPr>
        <w:suppressAutoHyphens w:val="0"/>
        <w:autoSpaceDE w:val="0"/>
        <w:autoSpaceDN w:val="0"/>
        <w:adjustRightInd w:val="0"/>
        <w:jc w:val="both"/>
        <w:rPr>
          <w:rFonts w:eastAsia="Times New Roman" w:cs="Times New Roman"/>
          <w:bCs/>
          <w:color w:val="000000"/>
          <w:lang w:eastAsia="ru-RU"/>
        </w:rPr>
      </w:pPr>
      <w:r w:rsidRPr="00104F24">
        <w:rPr>
          <w:rFonts w:eastAsia="Times New Roman" w:cs="Times New Roman"/>
          <w:b/>
          <w:kern w:val="0"/>
          <w:lang w:eastAsia="ru-RU" w:bidi="ar-SA"/>
        </w:rPr>
        <w:t>ни один из Участников аукциона не сделал предложения о цене.</w:t>
      </w:r>
    </w:p>
    <w:p w14:paraId="4F6D2247" w14:textId="77777777" w:rsidR="00E56F0E" w:rsidRDefault="00E56F0E" w:rsidP="00E56F0E">
      <w:pPr>
        <w:jc w:val="right"/>
        <w:rPr>
          <w:rFonts w:eastAsia="Times New Roman"/>
          <w:b/>
          <w:color w:val="020C22"/>
          <w:sz w:val="22"/>
          <w:szCs w:val="22"/>
          <w:lang w:eastAsia="ru-RU"/>
        </w:rPr>
        <w:sectPr w:rsidR="00E56F0E" w:rsidSect="007D7FD0">
          <w:headerReference w:type="default" r:id="rId13"/>
          <w:pgSz w:w="11906" w:h="16838"/>
          <w:pgMar w:top="142" w:right="424" w:bottom="709" w:left="567"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ФИО/    наименование Госучастника</w:t>
            </w:r>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Госучастника</w:t>
            </w:r>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регистрации)*</w:t>
            </w:r>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15" w:name="_Hlk99543597"/>
      <w:r>
        <w:rPr>
          <w:b/>
          <w:spacing w:val="26"/>
          <w:sz w:val="22"/>
          <w:szCs w:val="22"/>
        </w:rPr>
        <w:lastRenderedPageBreak/>
        <w:t>ЗАВЕРЕНИЕ КОНТРАГЕНТА ФИЗИЧЕСКОГО ЛИЦА</w:t>
      </w:r>
    </w:p>
    <w:bookmarkEnd w:id="15"/>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 xml:space="preserve">ФЛ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Вы  лицом,  указанным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16" w:name="_Hlk116056709"/>
      <w:r w:rsidRPr="00A37994">
        <w:rPr>
          <w:rFonts w:eastAsia="Times New Roman" w:cs="Times New Roman"/>
          <w:b/>
          <w:bCs/>
          <w:kern w:val="0"/>
          <w:lang w:eastAsia="ru-RU" w:bidi="ar-SA"/>
        </w:rPr>
        <w:lastRenderedPageBreak/>
        <w:t>Приложение 3</w:t>
      </w:r>
    </w:p>
    <w:bookmarkEnd w:id="16"/>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Astora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ZGG – Zarubezhgazneftehim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ЗГГ – Зарубежгазнефтехим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Швайц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Хунгари Кфт.</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WIEH GbmH</w:t>
            </w:r>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ЮКэй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Industriekraftwerk Greifs wald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Индустрикрафтверк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ENERGO s.r.o.</w:t>
            </w:r>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ЭНЕРГО с.р.о.</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Benelux s.r.l.</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Бенилюкс с.р.л.</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ЮЭсЭй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Свитзерланд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PremiumGas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ПремиумГаз С.п.А.</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s.r.o.</w:t>
            </w:r>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с.р.о.</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ENERGIE a.s.</w:t>
            </w:r>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ЭНЕРГИ а.с.</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4F90B" w14:textId="77777777" w:rsidR="002951D4" w:rsidRDefault="002951D4">
      <w:r>
        <w:separator/>
      </w:r>
    </w:p>
  </w:endnote>
  <w:endnote w:type="continuationSeparator" w:id="0">
    <w:p w14:paraId="1A998B63" w14:textId="77777777" w:rsidR="002951D4" w:rsidRDefault="00295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4A399" w14:textId="77777777" w:rsidR="002951D4" w:rsidRDefault="002951D4">
      <w:r>
        <w:separator/>
      </w:r>
    </w:p>
  </w:footnote>
  <w:footnote w:type="continuationSeparator" w:id="0">
    <w:p w14:paraId="1FE544E5" w14:textId="77777777" w:rsidR="002951D4" w:rsidRDefault="002951D4">
      <w:r>
        <w:continuationSeparator/>
      </w:r>
    </w:p>
  </w:footnote>
  <w:footnote w:id="1">
    <w:p w14:paraId="3921CB82" w14:textId="77777777" w:rsidR="006979D5" w:rsidRPr="00BD6BEA" w:rsidRDefault="006979D5" w:rsidP="006979D5">
      <w:pPr>
        <w:pStyle w:val="aa"/>
        <w:ind w:firstLine="284"/>
        <w:jc w:val="both"/>
        <w:rPr>
          <w:sz w:val="18"/>
        </w:rPr>
      </w:pPr>
      <w:r w:rsidRPr="00BD6BEA">
        <w:rPr>
          <w:rStyle w:val="ac"/>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a"/>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a"/>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a"/>
        <w:ind w:firstLine="284"/>
        <w:jc w:val="both"/>
        <w:rPr>
          <w:sz w:val="18"/>
        </w:rPr>
      </w:pPr>
      <w:r w:rsidRPr="00BD6BEA">
        <w:rPr>
          <w:sz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6AB8450A" w14:textId="77777777" w:rsidR="006979D5" w:rsidRPr="00BD6BEA" w:rsidRDefault="006979D5" w:rsidP="006979D5">
      <w:pPr>
        <w:pStyle w:val="aa"/>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a"/>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a"/>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a"/>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a"/>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a"/>
        <w:jc w:val="both"/>
        <w:rPr>
          <w:rFonts w:cs="Times New Roman"/>
        </w:rPr>
      </w:pPr>
      <w:r>
        <w:rPr>
          <w:rStyle w:val="ac"/>
        </w:rPr>
        <w:footnoteRef/>
      </w:r>
      <w:r>
        <w:t xml:space="preserve"> </w:t>
      </w:r>
      <w:r>
        <w:rPr>
          <w:rFonts w:cs="Times New Roman"/>
        </w:rPr>
        <w:t>Под Госучастником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a"/>
        <w:rPr>
          <w:rFonts w:cs="Times New Roman"/>
        </w:rPr>
      </w:pPr>
      <w:r>
        <w:rPr>
          <w:rStyle w:val="ac"/>
        </w:rPr>
        <w:footnoteRef/>
      </w:r>
      <w:r>
        <w:t xml:space="preserve"> </w:t>
      </w:r>
      <w:r>
        <w:rPr>
          <w:rFonts w:cs="Times New Roman"/>
        </w:rPr>
        <w:t>В отношении Госучастника заполняются 1, 3, 4 столбцы таблицы.</w:t>
      </w:r>
    </w:p>
  </w:footnote>
  <w:footnote w:id="6">
    <w:p w14:paraId="0401E295" w14:textId="77777777" w:rsidR="00E56F0E" w:rsidRDefault="00E56F0E" w:rsidP="00E56F0E">
      <w:pPr>
        <w:pStyle w:val="aa"/>
      </w:pPr>
      <w:r>
        <w:rPr>
          <w:rStyle w:val="ac"/>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8"/>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D166BAEE"/>
    <w:lvl w:ilvl="0" w:tplc="E12A847A">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18D96A17"/>
    <w:multiLevelType w:val="hybridMultilevel"/>
    <w:tmpl w:val="BE240052"/>
    <w:lvl w:ilvl="0" w:tplc="2E56DE38">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8"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9"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2"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65023946">
    <w:abstractNumId w:val="6"/>
  </w:num>
  <w:num w:numId="2" w16cid:durableId="445545052">
    <w:abstractNumId w:val="2"/>
  </w:num>
  <w:num w:numId="3" w16cid:durableId="1209142261">
    <w:abstractNumId w:val="11"/>
  </w:num>
  <w:num w:numId="4" w16cid:durableId="881329216">
    <w:abstractNumId w:val="2"/>
  </w:num>
  <w:num w:numId="5" w16cid:durableId="453057069">
    <w:abstractNumId w:val="3"/>
  </w:num>
  <w:num w:numId="6" w16cid:durableId="2069837941">
    <w:abstractNumId w:val="7"/>
  </w:num>
  <w:num w:numId="7" w16cid:durableId="1481650036">
    <w:abstractNumId w:val="0"/>
  </w:num>
  <w:num w:numId="8" w16cid:durableId="1676150338">
    <w:abstractNumId w:val="15"/>
  </w:num>
  <w:num w:numId="9" w16cid:durableId="1456756088">
    <w:abstractNumId w:val="4"/>
  </w:num>
  <w:num w:numId="10" w16cid:durableId="1816679243">
    <w:abstractNumId w:val="13"/>
  </w:num>
  <w:num w:numId="11" w16cid:durableId="2125268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51344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080036">
    <w:abstractNumId w:val="12"/>
  </w:num>
  <w:num w:numId="14" w16cid:durableId="2067796089">
    <w:abstractNumId w:val="14"/>
  </w:num>
  <w:num w:numId="15" w16cid:durableId="1102527570">
    <w:abstractNumId w:val="10"/>
  </w:num>
  <w:num w:numId="16" w16cid:durableId="247619811">
    <w:abstractNumId w:val="9"/>
  </w:num>
  <w:num w:numId="17" w16cid:durableId="11431554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58A"/>
    <w:rsid w:val="000003BA"/>
    <w:rsid w:val="000044E1"/>
    <w:rsid w:val="00005E82"/>
    <w:rsid w:val="00013427"/>
    <w:rsid w:val="00015036"/>
    <w:rsid w:val="0001709F"/>
    <w:rsid w:val="000250E2"/>
    <w:rsid w:val="00036705"/>
    <w:rsid w:val="00040673"/>
    <w:rsid w:val="00040741"/>
    <w:rsid w:val="00041CB7"/>
    <w:rsid w:val="0004246F"/>
    <w:rsid w:val="00043F9D"/>
    <w:rsid w:val="000463EC"/>
    <w:rsid w:val="0005018A"/>
    <w:rsid w:val="000533E6"/>
    <w:rsid w:val="0005423C"/>
    <w:rsid w:val="0005652F"/>
    <w:rsid w:val="0006389C"/>
    <w:rsid w:val="00066C1D"/>
    <w:rsid w:val="00066E1E"/>
    <w:rsid w:val="00067B60"/>
    <w:rsid w:val="00067FAA"/>
    <w:rsid w:val="00070CCD"/>
    <w:rsid w:val="00072CBE"/>
    <w:rsid w:val="00080314"/>
    <w:rsid w:val="00086A63"/>
    <w:rsid w:val="00091BFE"/>
    <w:rsid w:val="00094693"/>
    <w:rsid w:val="00094A39"/>
    <w:rsid w:val="00097DDE"/>
    <w:rsid w:val="000A258B"/>
    <w:rsid w:val="000B0EAB"/>
    <w:rsid w:val="000B3808"/>
    <w:rsid w:val="000B60A3"/>
    <w:rsid w:val="000C40EB"/>
    <w:rsid w:val="000D4BC3"/>
    <w:rsid w:val="000D5856"/>
    <w:rsid w:val="000D64A9"/>
    <w:rsid w:val="000E1A2B"/>
    <w:rsid w:val="000E772C"/>
    <w:rsid w:val="000F2B6C"/>
    <w:rsid w:val="000F3042"/>
    <w:rsid w:val="000F42B0"/>
    <w:rsid w:val="000F5655"/>
    <w:rsid w:val="000F6ED9"/>
    <w:rsid w:val="000F6FBD"/>
    <w:rsid w:val="001008EF"/>
    <w:rsid w:val="00100EE3"/>
    <w:rsid w:val="00104F24"/>
    <w:rsid w:val="00104FD1"/>
    <w:rsid w:val="0011104E"/>
    <w:rsid w:val="001115F9"/>
    <w:rsid w:val="00111B46"/>
    <w:rsid w:val="00111BE0"/>
    <w:rsid w:val="0011242D"/>
    <w:rsid w:val="00115BEC"/>
    <w:rsid w:val="00117E2A"/>
    <w:rsid w:val="00123A94"/>
    <w:rsid w:val="00125CC6"/>
    <w:rsid w:val="00125D40"/>
    <w:rsid w:val="00131AA3"/>
    <w:rsid w:val="001322B9"/>
    <w:rsid w:val="00141392"/>
    <w:rsid w:val="001424C4"/>
    <w:rsid w:val="00142F53"/>
    <w:rsid w:val="00143C0F"/>
    <w:rsid w:val="00143F40"/>
    <w:rsid w:val="00146FBB"/>
    <w:rsid w:val="00151246"/>
    <w:rsid w:val="00151530"/>
    <w:rsid w:val="00151F79"/>
    <w:rsid w:val="00152FAE"/>
    <w:rsid w:val="0015389F"/>
    <w:rsid w:val="00162502"/>
    <w:rsid w:val="00162B7A"/>
    <w:rsid w:val="00167F20"/>
    <w:rsid w:val="0017025E"/>
    <w:rsid w:val="00171E3E"/>
    <w:rsid w:val="0017255A"/>
    <w:rsid w:val="001725DA"/>
    <w:rsid w:val="0018008A"/>
    <w:rsid w:val="00183028"/>
    <w:rsid w:val="001909B6"/>
    <w:rsid w:val="0019338D"/>
    <w:rsid w:val="00196BCA"/>
    <w:rsid w:val="001A68E4"/>
    <w:rsid w:val="001A69E2"/>
    <w:rsid w:val="001B11D4"/>
    <w:rsid w:val="001B2B28"/>
    <w:rsid w:val="001B4E33"/>
    <w:rsid w:val="001B6030"/>
    <w:rsid w:val="001B618B"/>
    <w:rsid w:val="001B6FD6"/>
    <w:rsid w:val="001C283C"/>
    <w:rsid w:val="001C325E"/>
    <w:rsid w:val="001C398F"/>
    <w:rsid w:val="001C7F69"/>
    <w:rsid w:val="001D273E"/>
    <w:rsid w:val="001D2A9A"/>
    <w:rsid w:val="001D3641"/>
    <w:rsid w:val="001D4281"/>
    <w:rsid w:val="001E1FC7"/>
    <w:rsid w:val="001E22A9"/>
    <w:rsid w:val="001F05F4"/>
    <w:rsid w:val="001F2A9F"/>
    <w:rsid w:val="001F7031"/>
    <w:rsid w:val="00210CB2"/>
    <w:rsid w:val="00213913"/>
    <w:rsid w:val="00214914"/>
    <w:rsid w:val="00217948"/>
    <w:rsid w:val="00226479"/>
    <w:rsid w:val="002354EC"/>
    <w:rsid w:val="002374FE"/>
    <w:rsid w:val="00237891"/>
    <w:rsid w:val="0024327E"/>
    <w:rsid w:val="0024384B"/>
    <w:rsid w:val="00246050"/>
    <w:rsid w:val="0024793E"/>
    <w:rsid w:val="00250160"/>
    <w:rsid w:val="00252EC4"/>
    <w:rsid w:val="002570BA"/>
    <w:rsid w:val="00257EE3"/>
    <w:rsid w:val="0026679F"/>
    <w:rsid w:val="0027158C"/>
    <w:rsid w:val="00273CDF"/>
    <w:rsid w:val="00273D10"/>
    <w:rsid w:val="00273D9F"/>
    <w:rsid w:val="002752C8"/>
    <w:rsid w:val="00275CC8"/>
    <w:rsid w:val="0027694B"/>
    <w:rsid w:val="00284EA7"/>
    <w:rsid w:val="00287524"/>
    <w:rsid w:val="002928B5"/>
    <w:rsid w:val="002940C9"/>
    <w:rsid w:val="002951D4"/>
    <w:rsid w:val="002A1A13"/>
    <w:rsid w:val="002A4B25"/>
    <w:rsid w:val="002B12B4"/>
    <w:rsid w:val="002B1747"/>
    <w:rsid w:val="002B764C"/>
    <w:rsid w:val="002C13DB"/>
    <w:rsid w:val="002C1F36"/>
    <w:rsid w:val="002C3615"/>
    <w:rsid w:val="002C38D3"/>
    <w:rsid w:val="002C611C"/>
    <w:rsid w:val="002C76EB"/>
    <w:rsid w:val="002D5CD9"/>
    <w:rsid w:val="002D7FD3"/>
    <w:rsid w:val="002E05C0"/>
    <w:rsid w:val="002E25B5"/>
    <w:rsid w:val="002E5E8D"/>
    <w:rsid w:val="002E7E8E"/>
    <w:rsid w:val="002F0E1B"/>
    <w:rsid w:val="002F58DE"/>
    <w:rsid w:val="00304350"/>
    <w:rsid w:val="00310C2D"/>
    <w:rsid w:val="00310CA4"/>
    <w:rsid w:val="00310CE4"/>
    <w:rsid w:val="0031236A"/>
    <w:rsid w:val="00314CC5"/>
    <w:rsid w:val="0031774A"/>
    <w:rsid w:val="00320024"/>
    <w:rsid w:val="00326AC5"/>
    <w:rsid w:val="003306CD"/>
    <w:rsid w:val="0034116F"/>
    <w:rsid w:val="00344098"/>
    <w:rsid w:val="003469C2"/>
    <w:rsid w:val="00346B6A"/>
    <w:rsid w:val="00347735"/>
    <w:rsid w:val="00350ABA"/>
    <w:rsid w:val="00362359"/>
    <w:rsid w:val="00366D11"/>
    <w:rsid w:val="00367865"/>
    <w:rsid w:val="003709E6"/>
    <w:rsid w:val="00372895"/>
    <w:rsid w:val="003746D4"/>
    <w:rsid w:val="00382011"/>
    <w:rsid w:val="003850CB"/>
    <w:rsid w:val="00394010"/>
    <w:rsid w:val="003A0017"/>
    <w:rsid w:val="003A7357"/>
    <w:rsid w:val="003A7F10"/>
    <w:rsid w:val="003B05A3"/>
    <w:rsid w:val="003B1D4C"/>
    <w:rsid w:val="003B778C"/>
    <w:rsid w:val="003C2371"/>
    <w:rsid w:val="003C5AB8"/>
    <w:rsid w:val="003C68E5"/>
    <w:rsid w:val="003C68F3"/>
    <w:rsid w:val="003D34D3"/>
    <w:rsid w:val="003E1126"/>
    <w:rsid w:val="003E5147"/>
    <w:rsid w:val="003E55C4"/>
    <w:rsid w:val="003E750E"/>
    <w:rsid w:val="003F104E"/>
    <w:rsid w:val="003F1293"/>
    <w:rsid w:val="003F57F1"/>
    <w:rsid w:val="003F59E1"/>
    <w:rsid w:val="003F5EDF"/>
    <w:rsid w:val="0041311F"/>
    <w:rsid w:val="00413633"/>
    <w:rsid w:val="00413EC1"/>
    <w:rsid w:val="00415E88"/>
    <w:rsid w:val="00416152"/>
    <w:rsid w:val="00416619"/>
    <w:rsid w:val="00417543"/>
    <w:rsid w:val="00417676"/>
    <w:rsid w:val="0042698C"/>
    <w:rsid w:val="00430D63"/>
    <w:rsid w:val="004327A3"/>
    <w:rsid w:val="00436935"/>
    <w:rsid w:val="00436F0A"/>
    <w:rsid w:val="004375AF"/>
    <w:rsid w:val="00437EA6"/>
    <w:rsid w:val="0044233F"/>
    <w:rsid w:val="00443824"/>
    <w:rsid w:val="004508A1"/>
    <w:rsid w:val="00451F50"/>
    <w:rsid w:val="004606DB"/>
    <w:rsid w:val="00465EFD"/>
    <w:rsid w:val="004701E0"/>
    <w:rsid w:val="00470212"/>
    <w:rsid w:val="0047134A"/>
    <w:rsid w:val="004722DF"/>
    <w:rsid w:val="0047292F"/>
    <w:rsid w:val="004732E3"/>
    <w:rsid w:val="00475B4E"/>
    <w:rsid w:val="00476C4E"/>
    <w:rsid w:val="00481C3D"/>
    <w:rsid w:val="004830EA"/>
    <w:rsid w:val="00484544"/>
    <w:rsid w:val="00486689"/>
    <w:rsid w:val="004871A7"/>
    <w:rsid w:val="00487DA4"/>
    <w:rsid w:val="00491A77"/>
    <w:rsid w:val="004A07D2"/>
    <w:rsid w:val="004A1F71"/>
    <w:rsid w:val="004A3488"/>
    <w:rsid w:val="004A7249"/>
    <w:rsid w:val="004A73A0"/>
    <w:rsid w:val="004B0DEE"/>
    <w:rsid w:val="004B3946"/>
    <w:rsid w:val="004B4091"/>
    <w:rsid w:val="004B4EBD"/>
    <w:rsid w:val="004B79FA"/>
    <w:rsid w:val="004C3836"/>
    <w:rsid w:val="004C3DC0"/>
    <w:rsid w:val="004C4F48"/>
    <w:rsid w:val="004C60A5"/>
    <w:rsid w:val="004D12B6"/>
    <w:rsid w:val="004D1868"/>
    <w:rsid w:val="004E01A7"/>
    <w:rsid w:val="004E0949"/>
    <w:rsid w:val="004E0A98"/>
    <w:rsid w:val="004E3518"/>
    <w:rsid w:val="004E4F07"/>
    <w:rsid w:val="004E7C69"/>
    <w:rsid w:val="004F055E"/>
    <w:rsid w:val="004F0B56"/>
    <w:rsid w:val="004F1C00"/>
    <w:rsid w:val="004F4927"/>
    <w:rsid w:val="004F671F"/>
    <w:rsid w:val="004F7297"/>
    <w:rsid w:val="00500E32"/>
    <w:rsid w:val="00500EA4"/>
    <w:rsid w:val="00501EE8"/>
    <w:rsid w:val="00503BD7"/>
    <w:rsid w:val="0051078C"/>
    <w:rsid w:val="0051100D"/>
    <w:rsid w:val="00511B1F"/>
    <w:rsid w:val="00512638"/>
    <w:rsid w:val="00512F4F"/>
    <w:rsid w:val="005164DB"/>
    <w:rsid w:val="00525613"/>
    <w:rsid w:val="0053086C"/>
    <w:rsid w:val="0053098D"/>
    <w:rsid w:val="00543C65"/>
    <w:rsid w:val="00544C98"/>
    <w:rsid w:val="00545B39"/>
    <w:rsid w:val="00546785"/>
    <w:rsid w:val="00546C63"/>
    <w:rsid w:val="00551F74"/>
    <w:rsid w:val="00553FC6"/>
    <w:rsid w:val="00556405"/>
    <w:rsid w:val="00556E9B"/>
    <w:rsid w:val="0055729B"/>
    <w:rsid w:val="00563913"/>
    <w:rsid w:val="005653EE"/>
    <w:rsid w:val="00566A2B"/>
    <w:rsid w:val="00570621"/>
    <w:rsid w:val="0057181C"/>
    <w:rsid w:val="005734E1"/>
    <w:rsid w:val="00573528"/>
    <w:rsid w:val="0057358A"/>
    <w:rsid w:val="005767C5"/>
    <w:rsid w:val="00581831"/>
    <w:rsid w:val="005833D8"/>
    <w:rsid w:val="00585C6D"/>
    <w:rsid w:val="0058632B"/>
    <w:rsid w:val="0059250D"/>
    <w:rsid w:val="00593812"/>
    <w:rsid w:val="00595CE2"/>
    <w:rsid w:val="00595DD4"/>
    <w:rsid w:val="00595F44"/>
    <w:rsid w:val="005A0B62"/>
    <w:rsid w:val="005A0DF8"/>
    <w:rsid w:val="005A1FEA"/>
    <w:rsid w:val="005A2CD3"/>
    <w:rsid w:val="005A3E3A"/>
    <w:rsid w:val="005A6244"/>
    <w:rsid w:val="005B00AD"/>
    <w:rsid w:val="005B221A"/>
    <w:rsid w:val="005B267E"/>
    <w:rsid w:val="005B5CAE"/>
    <w:rsid w:val="005C2845"/>
    <w:rsid w:val="005C333E"/>
    <w:rsid w:val="005D08A9"/>
    <w:rsid w:val="005D3132"/>
    <w:rsid w:val="005D3636"/>
    <w:rsid w:val="005D3712"/>
    <w:rsid w:val="005D4ECB"/>
    <w:rsid w:val="005D5DAA"/>
    <w:rsid w:val="005E23C2"/>
    <w:rsid w:val="005E2CB1"/>
    <w:rsid w:val="005E3E0F"/>
    <w:rsid w:val="005E5191"/>
    <w:rsid w:val="005E6AFD"/>
    <w:rsid w:val="005F162F"/>
    <w:rsid w:val="005F3083"/>
    <w:rsid w:val="005F630C"/>
    <w:rsid w:val="005F65DA"/>
    <w:rsid w:val="005F6A04"/>
    <w:rsid w:val="00602434"/>
    <w:rsid w:val="0060451D"/>
    <w:rsid w:val="0060453F"/>
    <w:rsid w:val="0060532F"/>
    <w:rsid w:val="006077DB"/>
    <w:rsid w:val="00610B08"/>
    <w:rsid w:val="0061127B"/>
    <w:rsid w:val="00612796"/>
    <w:rsid w:val="006140E0"/>
    <w:rsid w:val="00614E34"/>
    <w:rsid w:val="006170EE"/>
    <w:rsid w:val="006233F2"/>
    <w:rsid w:val="006238DF"/>
    <w:rsid w:val="00635D41"/>
    <w:rsid w:val="006375D5"/>
    <w:rsid w:val="00640300"/>
    <w:rsid w:val="006444C7"/>
    <w:rsid w:val="0064598A"/>
    <w:rsid w:val="00645E00"/>
    <w:rsid w:val="00647D0D"/>
    <w:rsid w:val="006563F6"/>
    <w:rsid w:val="006568F6"/>
    <w:rsid w:val="006577E7"/>
    <w:rsid w:val="00666559"/>
    <w:rsid w:val="006715BD"/>
    <w:rsid w:val="006740C7"/>
    <w:rsid w:val="00674574"/>
    <w:rsid w:val="00680070"/>
    <w:rsid w:val="0068117B"/>
    <w:rsid w:val="00685725"/>
    <w:rsid w:val="006929F1"/>
    <w:rsid w:val="006979D5"/>
    <w:rsid w:val="006A0692"/>
    <w:rsid w:val="006A2A3E"/>
    <w:rsid w:val="006A2EDB"/>
    <w:rsid w:val="006B5E95"/>
    <w:rsid w:val="006B777D"/>
    <w:rsid w:val="006C05D8"/>
    <w:rsid w:val="006C1EF7"/>
    <w:rsid w:val="006C2CFB"/>
    <w:rsid w:val="006C3E5A"/>
    <w:rsid w:val="006C63EE"/>
    <w:rsid w:val="006C7C5B"/>
    <w:rsid w:val="006D15DE"/>
    <w:rsid w:val="006D38AC"/>
    <w:rsid w:val="006D403D"/>
    <w:rsid w:val="006D691F"/>
    <w:rsid w:val="006E059A"/>
    <w:rsid w:val="006E4594"/>
    <w:rsid w:val="006E631F"/>
    <w:rsid w:val="006F5433"/>
    <w:rsid w:val="0070000F"/>
    <w:rsid w:val="007101B1"/>
    <w:rsid w:val="0071549A"/>
    <w:rsid w:val="00716A26"/>
    <w:rsid w:val="0072201D"/>
    <w:rsid w:val="00723EF7"/>
    <w:rsid w:val="00724173"/>
    <w:rsid w:val="0072643E"/>
    <w:rsid w:val="00726A0D"/>
    <w:rsid w:val="0073169B"/>
    <w:rsid w:val="00733FEF"/>
    <w:rsid w:val="007406F6"/>
    <w:rsid w:val="00741268"/>
    <w:rsid w:val="007434C2"/>
    <w:rsid w:val="00743954"/>
    <w:rsid w:val="0074416F"/>
    <w:rsid w:val="0074723B"/>
    <w:rsid w:val="00752553"/>
    <w:rsid w:val="007538EF"/>
    <w:rsid w:val="00755DD1"/>
    <w:rsid w:val="00761DCA"/>
    <w:rsid w:val="007645C8"/>
    <w:rsid w:val="00765149"/>
    <w:rsid w:val="007664A0"/>
    <w:rsid w:val="00766683"/>
    <w:rsid w:val="00767DC0"/>
    <w:rsid w:val="0077121E"/>
    <w:rsid w:val="007716C1"/>
    <w:rsid w:val="00774377"/>
    <w:rsid w:val="00782DBD"/>
    <w:rsid w:val="00783A42"/>
    <w:rsid w:val="00784295"/>
    <w:rsid w:val="00785476"/>
    <w:rsid w:val="00786870"/>
    <w:rsid w:val="0078706C"/>
    <w:rsid w:val="00787704"/>
    <w:rsid w:val="00791EE6"/>
    <w:rsid w:val="007942F0"/>
    <w:rsid w:val="0079523C"/>
    <w:rsid w:val="00796397"/>
    <w:rsid w:val="007A2A92"/>
    <w:rsid w:val="007A2CA5"/>
    <w:rsid w:val="007A4147"/>
    <w:rsid w:val="007A6FFE"/>
    <w:rsid w:val="007B2201"/>
    <w:rsid w:val="007B287A"/>
    <w:rsid w:val="007B2916"/>
    <w:rsid w:val="007B33BE"/>
    <w:rsid w:val="007B4A5C"/>
    <w:rsid w:val="007B6741"/>
    <w:rsid w:val="007B6BA9"/>
    <w:rsid w:val="007B6C56"/>
    <w:rsid w:val="007C3D80"/>
    <w:rsid w:val="007C53F7"/>
    <w:rsid w:val="007D18B1"/>
    <w:rsid w:val="007D4545"/>
    <w:rsid w:val="007D5DD1"/>
    <w:rsid w:val="007D61BD"/>
    <w:rsid w:val="007D7FD0"/>
    <w:rsid w:val="007E03D1"/>
    <w:rsid w:val="007E349E"/>
    <w:rsid w:val="007E38E1"/>
    <w:rsid w:val="007E3C94"/>
    <w:rsid w:val="007E609B"/>
    <w:rsid w:val="007E68D7"/>
    <w:rsid w:val="007F074D"/>
    <w:rsid w:val="007F4B92"/>
    <w:rsid w:val="007F4C5F"/>
    <w:rsid w:val="007F576F"/>
    <w:rsid w:val="007F5E73"/>
    <w:rsid w:val="007F6F4E"/>
    <w:rsid w:val="008004D2"/>
    <w:rsid w:val="00804D9D"/>
    <w:rsid w:val="008071CB"/>
    <w:rsid w:val="00817971"/>
    <w:rsid w:val="00820454"/>
    <w:rsid w:val="008208EC"/>
    <w:rsid w:val="00821814"/>
    <w:rsid w:val="00835B46"/>
    <w:rsid w:val="008367AE"/>
    <w:rsid w:val="00841610"/>
    <w:rsid w:val="00841CE4"/>
    <w:rsid w:val="00842FE6"/>
    <w:rsid w:val="008441DB"/>
    <w:rsid w:val="00845341"/>
    <w:rsid w:val="00845B14"/>
    <w:rsid w:val="00853AF6"/>
    <w:rsid w:val="00855933"/>
    <w:rsid w:val="00861221"/>
    <w:rsid w:val="00865A5D"/>
    <w:rsid w:val="00870FBD"/>
    <w:rsid w:val="008755E3"/>
    <w:rsid w:val="00891D33"/>
    <w:rsid w:val="00897E69"/>
    <w:rsid w:val="008A07C0"/>
    <w:rsid w:val="008A15D2"/>
    <w:rsid w:val="008A172F"/>
    <w:rsid w:val="008A4393"/>
    <w:rsid w:val="008A4537"/>
    <w:rsid w:val="008A5EDF"/>
    <w:rsid w:val="008B19BF"/>
    <w:rsid w:val="008B1CEA"/>
    <w:rsid w:val="008B2DAA"/>
    <w:rsid w:val="008B6F97"/>
    <w:rsid w:val="008C3578"/>
    <w:rsid w:val="008C5DC3"/>
    <w:rsid w:val="008D1AEC"/>
    <w:rsid w:val="008D1E2A"/>
    <w:rsid w:val="008D21ED"/>
    <w:rsid w:val="008D795D"/>
    <w:rsid w:val="008E04A4"/>
    <w:rsid w:val="008E083D"/>
    <w:rsid w:val="008F1D6F"/>
    <w:rsid w:val="008F6AD8"/>
    <w:rsid w:val="008F7FB0"/>
    <w:rsid w:val="009016ED"/>
    <w:rsid w:val="00905C09"/>
    <w:rsid w:val="00906352"/>
    <w:rsid w:val="00906E2C"/>
    <w:rsid w:val="00910F62"/>
    <w:rsid w:val="00920A85"/>
    <w:rsid w:val="00921F89"/>
    <w:rsid w:val="009220A5"/>
    <w:rsid w:val="00922641"/>
    <w:rsid w:val="0092382B"/>
    <w:rsid w:val="00924A66"/>
    <w:rsid w:val="00936A35"/>
    <w:rsid w:val="00941299"/>
    <w:rsid w:val="00943F92"/>
    <w:rsid w:val="00957B0E"/>
    <w:rsid w:val="009605C8"/>
    <w:rsid w:val="009617A2"/>
    <w:rsid w:val="009617E2"/>
    <w:rsid w:val="0096296C"/>
    <w:rsid w:val="00970230"/>
    <w:rsid w:val="0097277B"/>
    <w:rsid w:val="00974144"/>
    <w:rsid w:val="00974F95"/>
    <w:rsid w:val="00975490"/>
    <w:rsid w:val="00980B2A"/>
    <w:rsid w:val="00980C04"/>
    <w:rsid w:val="00985895"/>
    <w:rsid w:val="00990E1B"/>
    <w:rsid w:val="00991924"/>
    <w:rsid w:val="00991EB7"/>
    <w:rsid w:val="009939F9"/>
    <w:rsid w:val="009A352B"/>
    <w:rsid w:val="009A646E"/>
    <w:rsid w:val="009B007C"/>
    <w:rsid w:val="009B1C21"/>
    <w:rsid w:val="009B6889"/>
    <w:rsid w:val="009C0E6C"/>
    <w:rsid w:val="009C0F8A"/>
    <w:rsid w:val="009C553D"/>
    <w:rsid w:val="009C5E7A"/>
    <w:rsid w:val="009D2C03"/>
    <w:rsid w:val="009D31D7"/>
    <w:rsid w:val="009D4B06"/>
    <w:rsid w:val="009D569E"/>
    <w:rsid w:val="009D764E"/>
    <w:rsid w:val="009D7CAF"/>
    <w:rsid w:val="009E0185"/>
    <w:rsid w:val="009E206A"/>
    <w:rsid w:val="009E78FB"/>
    <w:rsid w:val="009F3EBE"/>
    <w:rsid w:val="009F52E1"/>
    <w:rsid w:val="009F6FEC"/>
    <w:rsid w:val="009F71F4"/>
    <w:rsid w:val="00A00B62"/>
    <w:rsid w:val="00A00D7B"/>
    <w:rsid w:val="00A0543A"/>
    <w:rsid w:val="00A154B0"/>
    <w:rsid w:val="00A1679A"/>
    <w:rsid w:val="00A17912"/>
    <w:rsid w:val="00A17F7C"/>
    <w:rsid w:val="00A21172"/>
    <w:rsid w:val="00A270DA"/>
    <w:rsid w:val="00A271E9"/>
    <w:rsid w:val="00A32304"/>
    <w:rsid w:val="00A37994"/>
    <w:rsid w:val="00A37A26"/>
    <w:rsid w:val="00A4087A"/>
    <w:rsid w:val="00A42974"/>
    <w:rsid w:val="00A42DEA"/>
    <w:rsid w:val="00A4402B"/>
    <w:rsid w:val="00A440AB"/>
    <w:rsid w:val="00A44576"/>
    <w:rsid w:val="00A44BF4"/>
    <w:rsid w:val="00A45818"/>
    <w:rsid w:val="00A546F7"/>
    <w:rsid w:val="00A62EB9"/>
    <w:rsid w:val="00A644EB"/>
    <w:rsid w:val="00A666AB"/>
    <w:rsid w:val="00A708C8"/>
    <w:rsid w:val="00A71FF4"/>
    <w:rsid w:val="00A75D6A"/>
    <w:rsid w:val="00A7750B"/>
    <w:rsid w:val="00A81C1C"/>
    <w:rsid w:val="00A85251"/>
    <w:rsid w:val="00A86137"/>
    <w:rsid w:val="00A873DA"/>
    <w:rsid w:val="00A87480"/>
    <w:rsid w:val="00A957FB"/>
    <w:rsid w:val="00AA3A8D"/>
    <w:rsid w:val="00AA43C5"/>
    <w:rsid w:val="00AA558E"/>
    <w:rsid w:val="00AA7AB8"/>
    <w:rsid w:val="00AA7B0D"/>
    <w:rsid w:val="00AB0B80"/>
    <w:rsid w:val="00AB2305"/>
    <w:rsid w:val="00AB3EBA"/>
    <w:rsid w:val="00AB527C"/>
    <w:rsid w:val="00AB5899"/>
    <w:rsid w:val="00AB5981"/>
    <w:rsid w:val="00AB60A1"/>
    <w:rsid w:val="00AB7447"/>
    <w:rsid w:val="00AB77E4"/>
    <w:rsid w:val="00AC2FD2"/>
    <w:rsid w:val="00AC52BA"/>
    <w:rsid w:val="00AC66AB"/>
    <w:rsid w:val="00AC6F32"/>
    <w:rsid w:val="00AD236A"/>
    <w:rsid w:val="00AD6D4C"/>
    <w:rsid w:val="00AD77B4"/>
    <w:rsid w:val="00AD7C27"/>
    <w:rsid w:val="00AE117F"/>
    <w:rsid w:val="00AE1F81"/>
    <w:rsid w:val="00AE25F8"/>
    <w:rsid w:val="00AE3327"/>
    <w:rsid w:val="00B0004F"/>
    <w:rsid w:val="00B03AD2"/>
    <w:rsid w:val="00B06987"/>
    <w:rsid w:val="00B145BD"/>
    <w:rsid w:val="00B16B6D"/>
    <w:rsid w:val="00B26978"/>
    <w:rsid w:val="00B26E1B"/>
    <w:rsid w:val="00B275BE"/>
    <w:rsid w:val="00B276E5"/>
    <w:rsid w:val="00B303F6"/>
    <w:rsid w:val="00B31174"/>
    <w:rsid w:val="00B32745"/>
    <w:rsid w:val="00B338F9"/>
    <w:rsid w:val="00B3506A"/>
    <w:rsid w:val="00B36262"/>
    <w:rsid w:val="00B364EF"/>
    <w:rsid w:val="00B36A3F"/>
    <w:rsid w:val="00B379CB"/>
    <w:rsid w:val="00B42848"/>
    <w:rsid w:val="00B42DE5"/>
    <w:rsid w:val="00B44214"/>
    <w:rsid w:val="00B4491D"/>
    <w:rsid w:val="00B4562F"/>
    <w:rsid w:val="00B46A9C"/>
    <w:rsid w:val="00B474E4"/>
    <w:rsid w:val="00B51D3B"/>
    <w:rsid w:val="00B54D1E"/>
    <w:rsid w:val="00B55A13"/>
    <w:rsid w:val="00B56366"/>
    <w:rsid w:val="00B5675C"/>
    <w:rsid w:val="00B57437"/>
    <w:rsid w:val="00B60189"/>
    <w:rsid w:val="00B60191"/>
    <w:rsid w:val="00B66F4B"/>
    <w:rsid w:val="00B70227"/>
    <w:rsid w:val="00B70AF0"/>
    <w:rsid w:val="00B7103A"/>
    <w:rsid w:val="00B74A35"/>
    <w:rsid w:val="00B80B35"/>
    <w:rsid w:val="00B84D66"/>
    <w:rsid w:val="00B9048F"/>
    <w:rsid w:val="00B94B2E"/>
    <w:rsid w:val="00B96238"/>
    <w:rsid w:val="00B970C2"/>
    <w:rsid w:val="00B97B8E"/>
    <w:rsid w:val="00BA1D49"/>
    <w:rsid w:val="00BA2723"/>
    <w:rsid w:val="00BA2963"/>
    <w:rsid w:val="00BA2D81"/>
    <w:rsid w:val="00BA444A"/>
    <w:rsid w:val="00BA7DB8"/>
    <w:rsid w:val="00BB2789"/>
    <w:rsid w:val="00BB4112"/>
    <w:rsid w:val="00BB4A8A"/>
    <w:rsid w:val="00BB5575"/>
    <w:rsid w:val="00BD4607"/>
    <w:rsid w:val="00BD5E94"/>
    <w:rsid w:val="00BD66C5"/>
    <w:rsid w:val="00BD6BEA"/>
    <w:rsid w:val="00BD6C14"/>
    <w:rsid w:val="00BD78B1"/>
    <w:rsid w:val="00BE019B"/>
    <w:rsid w:val="00BE1A72"/>
    <w:rsid w:val="00BE316B"/>
    <w:rsid w:val="00BE4017"/>
    <w:rsid w:val="00BE78B0"/>
    <w:rsid w:val="00BF1FDF"/>
    <w:rsid w:val="00BF40C0"/>
    <w:rsid w:val="00BF6B73"/>
    <w:rsid w:val="00BF7D89"/>
    <w:rsid w:val="00C00FE6"/>
    <w:rsid w:val="00C1307E"/>
    <w:rsid w:val="00C132FB"/>
    <w:rsid w:val="00C151F7"/>
    <w:rsid w:val="00C163C7"/>
    <w:rsid w:val="00C21D23"/>
    <w:rsid w:val="00C22B23"/>
    <w:rsid w:val="00C368DB"/>
    <w:rsid w:val="00C42A2E"/>
    <w:rsid w:val="00C43665"/>
    <w:rsid w:val="00C43823"/>
    <w:rsid w:val="00C452C8"/>
    <w:rsid w:val="00C45E46"/>
    <w:rsid w:val="00C5035E"/>
    <w:rsid w:val="00C514C3"/>
    <w:rsid w:val="00C515F6"/>
    <w:rsid w:val="00C55790"/>
    <w:rsid w:val="00C573E5"/>
    <w:rsid w:val="00C63DA3"/>
    <w:rsid w:val="00C65481"/>
    <w:rsid w:val="00C6589B"/>
    <w:rsid w:val="00C66BD6"/>
    <w:rsid w:val="00C704B4"/>
    <w:rsid w:val="00C8034F"/>
    <w:rsid w:val="00C807C1"/>
    <w:rsid w:val="00C8160B"/>
    <w:rsid w:val="00C84D49"/>
    <w:rsid w:val="00C8675D"/>
    <w:rsid w:val="00C90D83"/>
    <w:rsid w:val="00C93759"/>
    <w:rsid w:val="00C97299"/>
    <w:rsid w:val="00CA3496"/>
    <w:rsid w:val="00CA4DF5"/>
    <w:rsid w:val="00CA733C"/>
    <w:rsid w:val="00CA78BA"/>
    <w:rsid w:val="00CB1DF0"/>
    <w:rsid w:val="00CB26B9"/>
    <w:rsid w:val="00CB5AF7"/>
    <w:rsid w:val="00CC2EC4"/>
    <w:rsid w:val="00CD04E4"/>
    <w:rsid w:val="00CD73C5"/>
    <w:rsid w:val="00CF1853"/>
    <w:rsid w:val="00D02676"/>
    <w:rsid w:val="00D03C6C"/>
    <w:rsid w:val="00D04646"/>
    <w:rsid w:val="00D06522"/>
    <w:rsid w:val="00D079BC"/>
    <w:rsid w:val="00D113C7"/>
    <w:rsid w:val="00D12C7E"/>
    <w:rsid w:val="00D138DB"/>
    <w:rsid w:val="00D1411D"/>
    <w:rsid w:val="00D14E84"/>
    <w:rsid w:val="00D15EEC"/>
    <w:rsid w:val="00D15FDC"/>
    <w:rsid w:val="00D20BA0"/>
    <w:rsid w:val="00D213D8"/>
    <w:rsid w:val="00D228DD"/>
    <w:rsid w:val="00D24E7B"/>
    <w:rsid w:val="00D251D7"/>
    <w:rsid w:val="00D40728"/>
    <w:rsid w:val="00D421AC"/>
    <w:rsid w:val="00D450DF"/>
    <w:rsid w:val="00D45468"/>
    <w:rsid w:val="00D4584C"/>
    <w:rsid w:val="00D53917"/>
    <w:rsid w:val="00D53B19"/>
    <w:rsid w:val="00D545A9"/>
    <w:rsid w:val="00D560AF"/>
    <w:rsid w:val="00D62164"/>
    <w:rsid w:val="00D63AFF"/>
    <w:rsid w:val="00D6611C"/>
    <w:rsid w:val="00D667D7"/>
    <w:rsid w:val="00D706B9"/>
    <w:rsid w:val="00D74E09"/>
    <w:rsid w:val="00D81D17"/>
    <w:rsid w:val="00D83B86"/>
    <w:rsid w:val="00D87944"/>
    <w:rsid w:val="00D93EBC"/>
    <w:rsid w:val="00D93F46"/>
    <w:rsid w:val="00D95948"/>
    <w:rsid w:val="00DA2519"/>
    <w:rsid w:val="00DA4506"/>
    <w:rsid w:val="00DA4738"/>
    <w:rsid w:val="00DB6FA3"/>
    <w:rsid w:val="00DB71EA"/>
    <w:rsid w:val="00DB7A55"/>
    <w:rsid w:val="00DC14CF"/>
    <w:rsid w:val="00DC1BB9"/>
    <w:rsid w:val="00DC275E"/>
    <w:rsid w:val="00DC4A62"/>
    <w:rsid w:val="00DC69F9"/>
    <w:rsid w:val="00DD2660"/>
    <w:rsid w:val="00DD26F2"/>
    <w:rsid w:val="00DD42B2"/>
    <w:rsid w:val="00DD4FBB"/>
    <w:rsid w:val="00DD6CEA"/>
    <w:rsid w:val="00DD75E0"/>
    <w:rsid w:val="00DE3FB7"/>
    <w:rsid w:val="00DE739C"/>
    <w:rsid w:val="00DE7F74"/>
    <w:rsid w:val="00DF3E2B"/>
    <w:rsid w:val="00DF5BFA"/>
    <w:rsid w:val="00E0222B"/>
    <w:rsid w:val="00E150AD"/>
    <w:rsid w:val="00E161A1"/>
    <w:rsid w:val="00E21482"/>
    <w:rsid w:val="00E23225"/>
    <w:rsid w:val="00E266A5"/>
    <w:rsid w:val="00E331AF"/>
    <w:rsid w:val="00E33E89"/>
    <w:rsid w:val="00E357A3"/>
    <w:rsid w:val="00E358AE"/>
    <w:rsid w:val="00E35C3E"/>
    <w:rsid w:val="00E36730"/>
    <w:rsid w:val="00E401A9"/>
    <w:rsid w:val="00E40AAB"/>
    <w:rsid w:val="00E41B6C"/>
    <w:rsid w:val="00E43A70"/>
    <w:rsid w:val="00E45F21"/>
    <w:rsid w:val="00E46C49"/>
    <w:rsid w:val="00E470ED"/>
    <w:rsid w:val="00E5158C"/>
    <w:rsid w:val="00E5259B"/>
    <w:rsid w:val="00E534CE"/>
    <w:rsid w:val="00E55255"/>
    <w:rsid w:val="00E55A2C"/>
    <w:rsid w:val="00E56F0E"/>
    <w:rsid w:val="00E60249"/>
    <w:rsid w:val="00E6041C"/>
    <w:rsid w:val="00E60634"/>
    <w:rsid w:val="00E613D3"/>
    <w:rsid w:val="00E63640"/>
    <w:rsid w:val="00E650B3"/>
    <w:rsid w:val="00E67441"/>
    <w:rsid w:val="00E67A5D"/>
    <w:rsid w:val="00E7057F"/>
    <w:rsid w:val="00E71446"/>
    <w:rsid w:val="00E72099"/>
    <w:rsid w:val="00E743FE"/>
    <w:rsid w:val="00E74758"/>
    <w:rsid w:val="00E81A38"/>
    <w:rsid w:val="00E84ECB"/>
    <w:rsid w:val="00E90FC8"/>
    <w:rsid w:val="00E971EE"/>
    <w:rsid w:val="00E975D2"/>
    <w:rsid w:val="00EA0754"/>
    <w:rsid w:val="00EA2914"/>
    <w:rsid w:val="00EA3C45"/>
    <w:rsid w:val="00EA40DE"/>
    <w:rsid w:val="00EB059A"/>
    <w:rsid w:val="00EB355D"/>
    <w:rsid w:val="00EB36F8"/>
    <w:rsid w:val="00EC00CA"/>
    <w:rsid w:val="00EC1711"/>
    <w:rsid w:val="00EC1DD7"/>
    <w:rsid w:val="00EC4181"/>
    <w:rsid w:val="00EC430A"/>
    <w:rsid w:val="00EC5077"/>
    <w:rsid w:val="00EC55E6"/>
    <w:rsid w:val="00EC5940"/>
    <w:rsid w:val="00ED32CB"/>
    <w:rsid w:val="00ED527C"/>
    <w:rsid w:val="00ED558D"/>
    <w:rsid w:val="00ED5F1E"/>
    <w:rsid w:val="00EE048C"/>
    <w:rsid w:val="00EE2994"/>
    <w:rsid w:val="00EE3E4F"/>
    <w:rsid w:val="00EE3E6A"/>
    <w:rsid w:val="00EE4745"/>
    <w:rsid w:val="00EF6231"/>
    <w:rsid w:val="00F0035D"/>
    <w:rsid w:val="00F00816"/>
    <w:rsid w:val="00F03BE8"/>
    <w:rsid w:val="00F04202"/>
    <w:rsid w:val="00F05064"/>
    <w:rsid w:val="00F107F2"/>
    <w:rsid w:val="00F1133F"/>
    <w:rsid w:val="00F17206"/>
    <w:rsid w:val="00F173F5"/>
    <w:rsid w:val="00F26B99"/>
    <w:rsid w:val="00F30E9E"/>
    <w:rsid w:val="00F33C41"/>
    <w:rsid w:val="00F33C89"/>
    <w:rsid w:val="00F36537"/>
    <w:rsid w:val="00F36855"/>
    <w:rsid w:val="00F37A2F"/>
    <w:rsid w:val="00F4029A"/>
    <w:rsid w:val="00F42574"/>
    <w:rsid w:val="00F44827"/>
    <w:rsid w:val="00F44A1F"/>
    <w:rsid w:val="00F46836"/>
    <w:rsid w:val="00F50898"/>
    <w:rsid w:val="00F56CF0"/>
    <w:rsid w:val="00F66725"/>
    <w:rsid w:val="00F7722E"/>
    <w:rsid w:val="00F776E0"/>
    <w:rsid w:val="00F822C6"/>
    <w:rsid w:val="00F83791"/>
    <w:rsid w:val="00F84D42"/>
    <w:rsid w:val="00F9019E"/>
    <w:rsid w:val="00F9183D"/>
    <w:rsid w:val="00F961AF"/>
    <w:rsid w:val="00F970F3"/>
    <w:rsid w:val="00FA1098"/>
    <w:rsid w:val="00FA1686"/>
    <w:rsid w:val="00FA3A22"/>
    <w:rsid w:val="00FA5301"/>
    <w:rsid w:val="00FA779F"/>
    <w:rsid w:val="00FB0617"/>
    <w:rsid w:val="00FB715F"/>
    <w:rsid w:val="00FC2252"/>
    <w:rsid w:val="00FC3E8D"/>
    <w:rsid w:val="00FC5C80"/>
    <w:rsid w:val="00FD04D1"/>
    <w:rsid w:val="00FD23F7"/>
    <w:rsid w:val="00FD34B3"/>
    <w:rsid w:val="00FE0153"/>
    <w:rsid w:val="00FE2208"/>
    <w:rsid w:val="00FE4B86"/>
    <w:rsid w:val="00FE5362"/>
    <w:rsid w:val="00FE53B2"/>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customStyle="1" w:styleId="1">
    <w:name w:val="Неразрешенное упоминание1"/>
    <w:uiPriority w:val="99"/>
    <w:semiHidden/>
    <w:unhideWhenUsed/>
    <w:rsid w:val="007538EF"/>
    <w:rPr>
      <w:color w:val="605E5C"/>
      <w:shd w:val="clear" w:color="auto" w:fill="E1DFDD"/>
    </w:rPr>
  </w:style>
  <w:style w:type="paragraph" w:styleId="a8">
    <w:name w:val="header"/>
    <w:basedOn w:val="a"/>
    <w:link w:val="a9"/>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9">
    <w:name w:val="Верхний колонтитул Знак"/>
    <w:basedOn w:val="a0"/>
    <w:link w:val="a8"/>
    <w:uiPriority w:val="99"/>
    <w:rsid w:val="00D93F46"/>
  </w:style>
  <w:style w:type="paragraph" w:styleId="aa">
    <w:name w:val="footnote text"/>
    <w:basedOn w:val="a"/>
    <w:link w:val="ab"/>
    <w:uiPriority w:val="99"/>
    <w:semiHidden/>
    <w:unhideWhenUsed/>
    <w:rsid w:val="00E56F0E"/>
    <w:rPr>
      <w:rFonts w:cs="Mangal"/>
      <w:kern w:val="2"/>
      <w:sz w:val="20"/>
      <w:szCs w:val="18"/>
    </w:rPr>
  </w:style>
  <w:style w:type="character" w:customStyle="1" w:styleId="ab">
    <w:name w:val="Текст сноски Знак"/>
    <w:link w:val="aa"/>
    <w:uiPriority w:val="99"/>
    <w:semiHidden/>
    <w:rsid w:val="00E56F0E"/>
    <w:rPr>
      <w:rFonts w:ascii="Times New Roman" w:eastAsia="SimSun" w:hAnsi="Times New Roman" w:cs="Mangal"/>
      <w:kern w:val="2"/>
      <w:sz w:val="20"/>
      <w:szCs w:val="18"/>
      <w:lang w:eastAsia="hi-IN" w:bidi="hi-IN"/>
    </w:rPr>
  </w:style>
  <w:style w:type="character" w:styleId="a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d">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unhideWhenUsed/>
    <w:rsid w:val="00D421AC"/>
    <w:pPr>
      <w:tabs>
        <w:tab w:val="center" w:pos="4677"/>
        <w:tab w:val="right" w:pos="9355"/>
      </w:tabs>
    </w:pPr>
    <w:rPr>
      <w:rFonts w:cs="Mangal"/>
      <w:szCs w:val="21"/>
    </w:rPr>
  </w:style>
  <w:style w:type="character" w:customStyle="1" w:styleId="af">
    <w:name w:val="Нижний колонтитул Знак"/>
    <w:link w:val="ae"/>
    <w:uiPriority w:val="99"/>
    <w:rsid w:val="00D421AC"/>
    <w:rPr>
      <w:rFonts w:ascii="Times New Roman" w:eastAsia="SimSun" w:hAnsi="Times New Roman" w:cs="Mangal"/>
      <w:kern w:val="1"/>
      <w:sz w:val="24"/>
      <w:szCs w:val="21"/>
      <w:lang w:eastAsia="hi-IN" w:bidi="hi-IN"/>
    </w:rPr>
  </w:style>
  <w:style w:type="paragraph" w:customStyle="1" w:styleId="af0">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1">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2">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3">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7">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 w:type="character" w:styleId="af8">
    <w:name w:val="annotation reference"/>
    <w:basedOn w:val="a0"/>
    <w:uiPriority w:val="99"/>
    <w:semiHidden/>
    <w:unhideWhenUsed/>
    <w:rsid w:val="00E331AF"/>
    <w:rPr>
      <w:sz w:val="16"/>
      <w:szCs w:val="16"/>
    </w:rPr>
  </w:style>
  <w:style w:type="paragraph" w:styleId="af9">
    <w:name w:val="annotation text"/>
    <w:basedOn w:val="a"/>
    <w:link w:val="afa"/>
    <w:uiPriority w:val="99"/>
    <w:semiHidden/>
    <w:unhideWhenUsed/>
    <w:rsid w:val="00E331AF"/>
    <w:rPr>
      <w:rFonts w:cs="Mangal"/>
      <w:sz w:val="20"/>
      <w:szCs w:val="18"/>
    </w:rPr>
  </w:style>
  <w:style w:type="character" w:customStyle="1" w:styleId="afa">
    <w:name w:val="Текст примечания Знак"/>
    <w:basedOn w:val="a0"/>
    <w:link w:val="af9"/>
    <w:uiPriority w:val="99"/>
    <w:semiHidden/>
    <w:rsid w:val="00E331AF"/>
    <w:rPr>
      <w:rFonts w:ascii="Times New Roman" w:eastAsia="SimSun" w:hAnsi="Times New Roman" w:cs="Mangal"/>
      <w:kern w:val="1"/>
      <w:szCs w:val="18"/>
      <w:lang w:eastAsia="hi-IN" w:bidi="hi-IN"/>
    </w:rPr>
  </w:style>
  <w:style w:type="paragraph" w:styleId="afb">
    <w:name w:val="annotation subject"/>
    <w:basedOn w:val="af9"/>
    <w:next w:val="af9"/>
    <w:link w:val="afc"/>
    <w:uiPriority w:val="99"/>
    <w:semiHidden/>
    <w:unhideWhenUsed/>
    <w:rsid w:val="00E331AF"/>
    <w:rPr>
      <w:b/>
      <w:bCs/>
    </w:rPr>
  </w:style>
  <w:style w:type="character" w:customStyle="1" w:styleId="afc">
    <w:name w:val="Тема примечания Знак"/>
    <w:basedOn w:val="afa"/>
    <w:link w:val="afb"/>
    <w:uiPriority w:val="99"/>
    <w:semiHidden/>
    <w:rsid w:val="00E331AF"/>
    <w:rPr>
      <w:rFonts w:ascii="Times New Roman" w:eastAsia="SimSun" w:hAnsi="Times New Roman" w:cs="Mangal"/>
      <w:b/>
      <w:bCs/>
      <w:kern w:val="1"/>
      <w:szCs w:val="18"/>
      <w:lang w:eastAsia="hi-IN" w:bidi="hi-IN"/>
    </w:rPr>
  </w:style>
  <w:style w:type="paragraph" w:customStyle="1" w:styleId="afd">
    <w:name w:val="Знак Знак"/>
    <w:basedOn w:val="a"/>
    <w:rsid w:val="00214914"/>
    <w:pPr>
      <w:widowControl/>
      <w:suppressAutoHyphens w:val="0"/>
      <w:spacing w:after="160" w:line="240" w:lineRule="exact"/>
    </w:pPr>
    <w:rPr>
      <w:rFonts w:ascii="Verdana" w:eastAsia="MS Mincho" w:hAnsi="Verdana" w:cs="Verdana"/>
      <w:kern w:val="0"/>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9A0FF-626A-4E52-8CE3-34FE1B254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13</Pages>
  <Words>6145</Words>
  <Characters>35032</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41095</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26</cp:revision>
  <cp:lastPrinted>2025-06-20T09:51:00Z</cp:lastPrinted>
  <dcterms:created xsi:type="dcterms:W3CDTF">2026-02-25T10:30:00Z</dcterms:created>
  <dcterms:modified xsi:type="dcterms:W3CDTF">2026-02-27T12:26:00Z</dcterms:modified>
</cp:coreProperties>
</file>